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B6" w:rsidRPr="00DE5F5B" w:rsidRDefault="006B151B" w:rsidP="009D2F6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E5F5B">
        <w:rPr>
          <w:rFonts w:ascii="Arial" w:eastAsia="Times New Roman" w:hAnsi="Arial" w:cs="Arial"/>
          <w:b/>
          <w:lang w:eastAsia="pl-PL"/>
        </w:rPr>
        <w:t>UMOWA</w:t>
      </w:r>
      <w:r w:rsidR="008B64B6" w:rsidRPr="00DE5F5B">
        <w:rPr>
          <w:rFonts w:ascii="Arial" w:eastAsia="Times New Roman" w:hAnsi="Arial" w:cs="Arial"/>
          <w:b/>
          <w:lang w:eastAsia="pl-PL"/>
        </w:rPr>
        <w:t xml:space="preserve"> NR </w:t>
      </w:r>
      <w:r w:rsidR="001204DC" w:rsidRPr="001204DC">
        <w:rPr>
          <w:rFonts w:ascii="Arial" w:hAnsi="Arial" w:cs="Arial"/>
          <w:b/>
          <w:lang w:eastAsia="ar-SA"/>
        </w:rPr>
        <w:t>TZ.220.13.202</w:t>
      </w:r>
      <w:r w:rsidR="004A55FE">
        <w:rPr>
          <w:rFonts w:ascii="Arial" w:hAnsi="Arial" w:cs="Arial"/>
          <w:b/>
          <w:lang w:eastAsia="ar-SA"/>
        </w:rPr>
        <w:t>1</w:t>
      </w:r>
      <w:r w:rsidR="001204DC" w:rsidRPr="001204DC">
        <w:rPr>
          <w:rFonts w:ascii="Arial" w:hAnsi="Arial" w:cs="Arial"/>
          <w:b/>
          <w:lang w:eastAsia="ar-SA"/>
        </w:rPr>
        <w:t>.ZO.</w:t>
      </w:r>
      <w:r w:rsidR="004E2871">
        <w:rPr>
          <w:rFonts w:ascii="Arial" w:hAnsi="Arial" w:cs="Arial"/>
          <w:b/>
          <w:lang w:eastAsia="ar-SA"/>
        </w:rPr>
        <w:t>16</w:t>
      </w:r>
    </w:p>
    <w:p w:rsidR="00051858" w:rsidRDefault="00051858" w:rsidP="008B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64B6" w:rsidRPr="00DE5F5B" w:rsidRDefault="008B64B6" w:rsidP="008B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E5F5B">
        <w:rPr>
          <w:rFonts w:ascii="Arial" w:eastAsia="Times New Roman" w:hAnsi="Arial" w:cs="Arial"/>
          <w:sz w:val="20"/>
          <w:szCs w:val="20"/>
          <w:lang w:eastAsia="pl-PL"/>
        </w:rPr>
        <w:t xml:space="preserve">zawarta w dniu </w:t>
      </w:r>
      <w:r w:rsidR="004A55FE">
        <w:rPr>
          <w:rFonts w:ascii="Arial" w:eastAsia="Times New Roman" w:hAnsi="Arial" w:cs="Arial"/>
          <w:sz w:val="20"/>
          <w:szCs w:val="20"/>
          <w:lang w:eastAsia="pl-PL"/>
        </w:rPr>
        <w:t>…………………..</w:t>
      </w:r>
      <w:r w:rsidRPr="00DE5F5B">
        <w:rPr>
          <w:rFonts w:ascii="Arial" w:eastAsia="Times New Roman" w:hAnsi="Arial" w:cs="Arial"/>
          <w:sz w:val="20"/>
          <w:szCs w:val="20"/>
          <w:lang w:eastAsia="pl-PL"/>
        </w:rPr>
        <w:t xml:space="preserve"> r. pomiędzy:</w:t>
      </w:r>
    </w:p>
    <w:p w:rsidR="00950A7D" w:rsidRPr="006B57D0" w:rsidRDefault="004E2871" w:rsidP="0005185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…………………………………………………………….</w:t>
      </w:r>
      <w:r w:rsidR="009D2F6D">
        <w:rPr>
          <w:rFonts w:ascii="Arial" w:eastAsia="Times New Roman" w:hAnsi="Arial" w:cs="Arial"/>
          <w:sz w:val="20"/>
          <w:szCs w:val="20"/>
          <w:lang w:eastAsia="pl-PL"/>
        </w:rPr>
        <w:t xml:space="preserve">, NIP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………………..</w:t>
      </w:r>
      <w:r w:rsidR="009D2F6D">
        <w:rPr>
          <w:rFonts w:ascii="Arial" w:eastAsia="Times New Roman" w:hAnsi="Arial" w:cs="Arial"/>
          <w:sz w:val="20"/>
          <w:szCs w:val="20"/>
          <w:lang w:eastAsia="pl-PL"/>
        </w:rPr>
        <w:t xml:space="preserve">, REGON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……………..</w:t>
      </w:r>
      <w:r w:rsidR="009D2F6D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……………………………………………………………………….</w:t>
      </w:r>
      <w:r w:rsidR="00051858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051858" w:rsidRPr="000518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B56DCD" w:rsidRPr="006B57D0">
        <w:rPr>
          <w:rFonts w:ascii="Arial" w:eastAsia="Times New Roman" w:hAnsi="Arial" w:cs="Arial"/>
          <w:sz w:val="20"/>
          <w:szCs w:val="20"/>
          <w:lang w:eastAsia="pl-PL"/>
        </w:rPr>
        <w:t>reprezentowaną</w:t>
      </w:r>
      <w:r w:rsidR="009D2F6D">
        <w:rPr>
          <w:rFonts w:ascii="Arial" w:eastAsia="Times New Roman" w:hAnsi="Arial" w:cs="Arial"/>
          <w:sz w:val="20"/>
          <w:szCs w:val="20"/>
          <w:lang w:eastAsia="pl-PL"/>
        </w:rPr>
        <w:t xml:space="preserve"> przez:</w:t>
      </w:r>
    </w:p>
    <w:p w:rsidR="00065453" w:rsidRPr="006B57D0" w:rsidRDefault="004E2871" w:rsidP="00950A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………………………………………………………</w:t>
      </w:r>
      <w:r w:rsidR="000C68FB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57D0">
        <w:rPr>
          <w:rFonts w:ascii="Arial" w:eastAsia="Times New Roman" w:hAnsi="Arial" w:cs="Arial"/>
          <w:sz w:val="20"/>
          <w:szCs w:val="20"/>
          <w:lang w:eastAsia="pl-PL"/>
        </w:rPr>
        <w:t xml:space="preserve">zwanym dalej </w:t>
      </w:r>
      <w:r w:rsidRPr="006B57D0">
        <w:rPr>
          <w:rFonts w:ascii="Arial" w:eastAsia="Times New Roman" w:hAnsi="Arial" w:cs="Arial"/>
          <w:b/>
          <w:sz w:val="20"/>
          <w:szCs w:val="20"/>
          <w:lang w:eastAsia="pl-PL"/>
        </w:rPr>
        <w:t>"Sprzedającym"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6B57D0">
        <w:rPr>
          <w:rFonts w:ascii="Arial" w:eastAsia="Times New Roman" w:hAnsi="Arial" w:cs="Arial"/>
          <w:sz w:val="20"/>
          <w:szCs w:val="20"/>
          <w:lang w:eastAsia="pl-PL"/>
        </w:rPr>
        <w:t xml:space="preserve">a 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B57D0">
        <w:rPr>
          <w:rFonts w:ascii="Arial" w:eastAsia="Times New Roman" w:hAnsi="Arial" w:cs="Times New Roman"/>
          <w:b/>
          <w:sz w:val="20"/>
          <w:szCs w:val="20"/>
          <w:lang w:eastAsia="pl-PL"/>
        </w:rPr>
        <w:t>Uniwersytetem Medycznym w Białymstoku, ul. Jana Kilińskiego 1, 15-089 Białystok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B57D0">
        <w:rPr>
          <w:rFonts w:ascii="Arial" w:eastAsia="Times New Roman" w:hAnsi="Arial" w:cs="Times New Roman"/>
          <w:b/>
          <w:sz w:val="20"/>
          <w:szCs w:val="20"/>
          <w:lang w:eastAsia="pl-PL"/>
        </w:rPr>
        <w:t>NIP 542-021-17-17,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B57D0">
        <w:rPr>
          <w:rFonts w:ascii="Arial" w:eastAsia="Times New Roman" w:hAnsi="Arial" w:cs="Times New Roman"/>
          <w:sz w:val="20"/>
          <w:szCs w:val="20"/>
          <w:lang w:eastAsia="pl-PL"/>
        </w:rPr>
        <w:t>reprezentowanym przez: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B57D0">
        <w:rPr>
          <w:rFonts w:ascii="Arial" w:eastAsia="Times New Roman" w:hAnsi="Arial" w:cs="Arial"/>
          <w:b/>
          <w:sz w:val="20"/>
          <w:szCs w:val="20"/>
          <w:lang w:eastAsia="pl-PL"/>
        </w:rPr>
        <w:t>mgr Konrada Raczkowskiego – Kanclerza,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B57D0">
        <w:rPr>
          <w:rFonts w:ascii="Arial" w:eastAsia="Times New Roman" w:hAnsi="Arial" w:cs="Times New Roman"/>
          <w:sz w:val="20"/>
          <w:szCs w:val="20"/>
          <w:lang w:eastAsia="pl-PL"/>
        </w:rPr>
        <w:t xml:space="preserve">zwanym dalej </w:t>
      </w:r>
      <w:r w:rsidRPr="006B57D0">
        <w:rPr>
          <w:rFonts w:ascii="Arial" w:eastAsia="Times New Roman" w:hAnsi="Arial" w:cs="Times New Roman"/>
          <w:b/>
          <w:sz w:val="20"/>
          <w:szCs w:val="20"/>
          <w:lang w:eastAsia="pl-PL"/>
        </w:rPr>
        <w:t>"Kupującym".</w:t>
      </w:r>
    </w:p>
    <w:p w:rsidR="00950A7D" w:rsidRPr="006B57D0" w:rsidRDefault="00950A7D" w:rsidP="00950A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DD344B" w:rsidRPr="004B6D3D" w:rsidRDefault="00F10F36" w:rsidP="008930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Umowa została zawarta na podstawie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art. 2 ust. 1 pkt. 1 z dnia 11 września 2019 r. Prawo Zamówień Publicznych (tj. Dz. U. z 2019 r., poz. 2019 ze zmianami)</w:t>
      </w:r>
    </w:p>
    <w:p w:rsidR="00950A7D" w:rsidRPr="004B6D3D" w:rsidRDefault="00950A7D" w:rsidP="00950A7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</w:p>
    <w:p w:rsidR="00AF4938" w:rsidRDefault="008B64B6" w:rsidP="00051858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Przedmiotem umowy </w:t>
      </w:r>
      <w:r w:rsidR="00D642A5" w:rsidRPr="004B6D3D">
        <w:rPr>
          <w:rFonts w:ascii="Arial" w:eastAsia="Times New Roman" w:hAnsi="Arial" w:cs="Arial"/>
          <w:sz w:val="20"/>
          <w:szCs w:val="20"/>
          <w:lang w:eastAsia="pl-PL"/>
        </w:rPr>
        <w:t>jest dostawa</w:t>
      </w:r>
      <w:r w:rsidR="00046B89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……………………………..</w:t>
      </w:r>
      <w:r w:rsidR="0005185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60540" w:rsidRPr="004B6D3D">
        <w:rPr>
          <w:rFonts w:ascii="Arial" w:eastAsia="Times New Roman" w:hAnsi="Arial" w:cs="Arial"/>
          <w:sz w:val="20"/>
          <w:szCs w:val="20"/>
          <w:lang w:eastAsia="pl-PL"/>
        </w:rPr>
        <w:t>do</w:t>
      </w:r>
      <w:r w:rsidR="008D17EF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………………………………………</w:t>
      </w:r>
      <w:r w:rsidR="00FA56E5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="00FA56E5" w:rsidRPr="004B6D3D">
        <w:rPr>
          <w:rFonts w:ascii="Arial" w:eastAsia="Times New Roman" w:hAnsi="Arial" w:cs="Arial"/>
          <w:b/>
          <w:sz w:val="18"/>
          <w:szCs w:val="20"/>
          <w:lang w:eastAsia="pl-PL"/>
        </w:rPr>
        <w:t xml:space="preserve"> </w:t>
      </w:r>
      <w:r w:rsidR="00D642A5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wraz z </w:t>
      </w:r>
      <w:r w:rsidR="009D2F6D">
        <w:rPr>
          <w:rFonts w:ascii="Arial" w:eastAsia="Times New Roman" w:hAnsi="Arial" w:cs="Arial"/>
          <w:sz w:val="20"/>
          <w:szCs w:val="20"/>
          <w:lang w:eastAsia="pl-PL"/>
        </w:rPr>
        <w:t>dostarczeniem</w:t>
      </w:r>
      <w:r w:rsidR="00E20FBD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instrukcji stanowiskowej</w:t>
      </w:r>
      <w:r w:rsidR="0005185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950A7D" w:rsidRPr="004B6D3D" w:rsidRDefault="00950A7D" w:rsidP="00950A7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>Wykonanie przedmiotu umowy nastąpi w terminie</w:t>
      </w: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051858">
        <w:rPr>
          <w:rFonts w:ascii="Arial" w:eastAsia="Times New Roman" w:hAnsi="Arial" w:cs="Arial"/>
          <w:b/>
          <w:sz w:val="20"/>
          <w:szCs w:val="20"/>
          <w:lang w:eastAsia="pl-PL"/>
        </w:rPr>
        <w:t>do 2 tygodni</w:t>
      </w:r>
      <w:r w:rsidR="00051858" w:rsidRPr="00051858">
        <w:rPr>
          <w:rFonts w:ascii="Arial" w:eastAsia="Times New Roman" w:hAnsi="Arial" w:cs="Arial"/>
          <w:sz w:val="20"/>
          <w:szCs w:val="20"/>
          <w:lang w:eastAsia="pl-PL"/>
        </w:rPr>
        <w:t xml:space="preserve"> od daty podpisania umowy.</w:t>
      </w:r>
    </w:p>
    <w:p w:rsidR="00950A7D" w:rsidRPr="004B6D3D" w:rsidRDefault="00950A7D" w:rsidP="00950A7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Szczegółową specyfikację przedmiotu umowy określa oferta cenowa </w:t>
      </w:r>
      <w:r w:rsidR="009F36CB">
        <w:rPr>
          <w:rFonts w:ascii="Arial" w:eastAsia="Times New Roman" w:hAnsi="Arial" w:cs="Arial"/>
          <w:sz w:val="20"/>
          <w:szCs w:val="20"/>
          <w:lang w:eastAsia="pl-PL"/>
        </w:rPr>
        <w:t>Sprzedającego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z dnia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……………………</w:t>
      </w:r>
      <w:r w:rsidR="005336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oraz załącznik </w:t>
      </w:r>
      <w:r w:rsidR="007C7813">
        <w:rPr>
          <w:rFonts w:ascii="Arial" w:eastAsia="Times New Roman" w:hAnsi="Arial" w:cs="Arial"/>
          <w:sz w:val="20"/>
          <w:szCs w:val="20"/>
          <w:lang w:eastAsia="pl-PL"/>
        </w:rPr>
        <w:t>n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>r 1 do umowy.</w:t>
      </w:r>
    </w:p>
    <w:p w:rsidR="00950A7D" w:rsidRPr="004B6D3D" w:rsidRDefault="00950A7D" w:rsidP="00950A7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Kupujący zastrzega, aby jakość przedmiotu zamówienia była zgodna z wymaganiami oraz jego oznaczenie zgodne z obowiązującymi przepisami, zaś Sprzedający zobowiązuje się taki przedmiot zamówienia dostarczyć. </w:t>
      </w:r>
    </w:p>
    <w:p w:rsidR="00950A7D" w:rsidRPr="004B6D3D" w:rsidRDefault="00950A7D" w:rsidP="00950A7D">
      <w:pPr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>Sprzedający ma obowiązek dostarczenia wraz z przedmiotem umowy następujących dokumentów:</w:t>
      </w:r>
    </w:p>
    <w:p w:rsidR="00FA5391" w:rsidRDefault="004553E3" w:rsidP="00FA5391">
      <w:pPr>
        <w:numPr>
          <w:ilvl w:val="1"/>
          <w:numId w:val="3"/>
        </w:numPr>
        <w:tabs>
          <w:tab w:val="clear" w:pos="1211"/>
        </w:tabs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t>instrukcji stanowiskowej</w:t>
      </w:r>
      <w:r w:rsidR="00E34988"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(dopuszcza się instrukcję obsługi) w języku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angielskim -</w:t>
      </w:r>
      <w:r w:rsidR="00E34988"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dołączona do dosta</w:t>
      </w:r>
      <w:r w:rsidR="00FA5391" w:rsidRPr="00FA5391">
        <w:rPr>
          <w:rFonts w:ascii="Arial" w:eastAsia="Times New Roman" w:hAnsi="Arial" w:cs="Arial"/>
          <w:sz w:val="20"/>
          <w:szCs w:val="20"/>
          <w:lang w:eastAsia="pl-PL"/>
        </w:rPr>
        <w:t>wy</w:t>
      </w:r>
    </w:p>
    <w:p w:rsidR="00533623" w:rsidRDefault="00950A7D" w:rsidP="00533623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3623">
        <w:rPr>
          <w:rFonts w:ascii="Arial" w:eastAsia="Times New Roman" w:hAnsi="Arial" w:cs="Arial"/>
          <w:sz w:val="20"/>
          <w:szCs w:val="20"/>
          <w:lang w:eastAsia="pl-PL"/>
        </w:rPr>
        <w:t>Sprzedający oświadcza, że dostarczony przedmiot zam</w:t>
      </w:r>
      <w:r w:rsidR="00533623"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ówienia będzie </w:t>
      </w:r>
      <w:r w:rsidRPr="00533623">
        <w:rPr>
          <w:rFonts w:ascii="Arial" w:eastAsia="Times New Roman" w:hAnsi="Arial" w:cs="Arial"/>
          <w:sz w:val="20"/>
          <w:szCs w:val="20"/>
          <w:lang w:eastAsia="pl-PL"/>
        </w:rPr>
        <w:t>kompletny i gotowy po zai</w:t>
      </w:r>
      <w:r w:rsidR="00533623"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nstalowaniu do eksploatacji bez </w:t>
      </w:r>
      <w:r w:rsidRPr="00533623">
        <w:rPr>
          <w:rFonts w:ascii="Arial" w:eastAsia="Times New Roman" w:hAnsi="Arial" w:cs="Arial"/>
          <w:sz w:val="20"/>
          <w:szCs w:val="20"/>
          <w:lang w:eastAsia="pl-PL"/>
        </w:rPr>
        <w:t>żadnych dodatkowych zakupów i inwestycji.</w:t>
      </w:r>
    </w:p>
    <w:p w:rsidR="008B64B6" w:rsidRPr="00DE5F5B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2</w:t>
      </w:r>
    </w:p>
    <w:p w:rsidR="00533623" w:rsidRDefault="008B64B6" w:rsidP="00ED3F04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Przedmiot umowy wymieniony w załączniku Nr 1 </w:t>
      </w:r>
      <w:r w:rsidR="009B63D2"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do umowy, </w:t>
      </w:r>
      <w:r w:rsidRPr="00533623">
        <w:rPr>
          <w:rFonts w:ascii="Arial" w:eastAsia="Times New Roman" w:hAnsi="Arial" w:cs="Arial"/>
          <w:sz w:val="20"/>
          <w:szCs w:val="20"/>
          <w:lang w:eastAsia="pl-PL"/>
        </w:rPr>
        <w:t>zostanie umieszczony w miejscu przeznaczenia w siedzibie Użytkownika.</w:t>
      </w:r>
    </w:p>
    <w:p w:rsidR="008B64B6" w:rsidRPr="00533623" w:rsidRDefault="008B64B6" w:rsidP="002143E2">
      <w:pPr>
        <w:pStyle w:val="Akapitzlist"/>
        <w:numPr>
          <w:ilvl w:val="0"/>
          <w:numId w:val="2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Z chwilą przyjęcia przedmiotu umowy przez końcowego Użytkownika, na </w:t>
      </w:r>
      <w:r w:rsidR="00B14976" w:rsidRPr="00533623">
        <w:rPr>
          <w:rFonts w:ascii="Arial" w:eastAsia="Times New Roman" w:hAnsi="Arial" w:cs="Arial"/>
          <w:sz w:val="20"/>
          <w:szCs w:val="20"/>
          <w:lang w:eastAsia="pl-PL"/>
        </w:rPr>
        <w:t>Kupującego</w:t>
      </w:r>
      <w:r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 przechodzi ryzyko przypadkowej utraty lub uszkodzenia przedmiotu umowy.</w:t>
      </w: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0F3335" w:rsidP="000F3335">
      <w:pPr>
        <w:tabs>
          <w:tab w:val="center" w:pos="4536"/>
          <w:tab w:val="left" w:pos="720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="008B64B6"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3</w:t>
      </w: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8973D3" w:rsidRPr="00533623" w:rsidRDefault="008B64B6" w:rsidP="00533623">
      <w:pPr>
        <w:pStyle w:val="Akapitzlist"/>
        <w:numPr>
          <w:ilvl w:val="0"/>
          <w:numId w:val="22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33623">
        <w:rPr>
          <w:rFonts w:ascii="Arial" w:eastAsia="Times New Roman" w:hAnsi="Arial" w:cs="Arial"/>
          <w:sz w:val="20"/>
          <w:szCs w:val="20"/>
          <w:lang w:eastAsia="pl-PL"/>
        </w:rPr>
        <w:t>Wartość umowy wyrażona w PLN jest stała i wynosi</w:t>
      </w:r>
      <w:r w:rsidR="008D17EF"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 łącznie</w:t>
      </w:r>
      <w:r w:rsidR="00113446" w:rsidRPr="00533623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……………….</w:t>
      </w:r>
      <w:r w:rsidR="00314667" w:rsidRPr="005336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zł</w:t>
      </w:r>
      <w:r w:rsidR="00E41FE3" w:rsidRPr="0053362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533623">
        <w:rPr>
          <w:rFonts w:ascii="Arial" w:eastAsia="Times New Roman" w:hAnsi="Arial" w:cs="Arial"/>
          <w:sz w:val="20"/>
          <w:szCs w:val="20"/>
          <w:lang w:eastAsia="pl-PL"/>
        </w:rPr>
        <w:t>brutto (</w:t>
      </w:r>
      <w:r w:rsidR="0024156A" w:rsidRPr="00533623">
        <w:rPr>
          <w:rFonts w:ascii="Arial" w:eastAsia="Times New Roman" w:hAnsi="Arial" w:cs="Arial"/>
          <w:sz w:val="20"/>
          <w:szCs w:val="20"/>
          <w:lang w:eastAsia="pl-PL"/>
        </w:rPr>
        <w:t>słownie:</w:t>
      </w:r>
      <w:r w:rsidR="004B6D3D" w:rsidRPr="0053362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……………………………</w:t>
      </w:r>
      <w:r w:rsidR="00533623">
        <w:rPr>
          <w:rFonts w:ascii="Arial" w:eastAsia="Times New Roman" w:hAnsi="Arial" w:cs="Arial"/>
          <w:sz w:val="20"/>
          <w:szCs w:val="20"/>
          <w:lang w:eastAsia="pl-PL"/>
        </w:rPr>
        <w:t>).</w:t>
      </w:r>
    </w:p>
    <w:p w:rsidR="008A6F93" w:rsidRPr="004B6D3D" w:rsidRDefault="008A6F93" w:rsidP="00DD78F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B64B6" w:rsidRPr="004B6D3D" w:rsidRDefault="008B64B6" w:rsidP="008B64B6">
      <w:pPr>
        <w:pStyle w:val="Akapitzlist"/>
        <w:numPr>
          <w:ilvl w:val="0"/>
          <w:numId w:val="11"/>
        </w:numPr>
        <w:tabs>
          <w:tab w:val="left" w:pos="426"/>
          <w:tab w:val="left" w:pos="1276"/>
          <w:tab w:val="right" w:leader="dot" w:pos="935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>Ustalona wartość przedmiotu umowy określona w ust. 1 zawiera wszelkie koszty związane z realizacją dostawy, tj. cenę towaru, podatek VAT, opłaty celne, koszty opakowania, transportu, wniesienia, ro</w:t>
      </w:r>
      <w:r w:rsidR="005863AB">
        <w:rPr>
          <w:rFonts w:ascii="Arial" w:eastAsia="Times New Roman" w:hAnsi="Arial" w:cs="Arial"/>
          <w:sz w:val="20"/>
          <w:szCs w:val="20"/>
          <w:lang w:eastAsia="pl-PL"/>
        </w:rPr>
        <w:t>zładowania</w:t>
      </w:r>
      <w:r w:rsidR="001A20A8" w:rsidRPr="004B6D3D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ubezpieczeni</w:t>
      </w:r>
      <w:r w:rsidR="00181C67" w:rsidRPr="004B6D3D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>, koszty związane ze świadczeniem pełnego serwisu gwarancyjnego (koszty dojazdu, koszty załatwiania wszelkich formalności celnych związanych z importem części zamiennych, koszty przesyłek kurierskich, koszty robocizny, materiałów etc.) oraz ewentualne koszty usługi agencji celnej.</w:t>
      </w: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4</w:t>
      </w:r>
    </w:p>
    <w:p w:rsidR="008B64B6" w:rsidRPr="005863AB" w:rsidRDefault="00B14976" w:rsidP="005863AB">
      <w:pPr>
        <w:spacing w:after="0" w:line="240" w:lineRule="auto"/>
        <w:ind w:left="142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Arial"/>
          <w:sz w:val="20"/>
          <w:szCs w:val="20"/>
          <w:lang w:eastAsia="pl-PL"/>
        </w:rPr>
        <w:t>cy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>dokona zapłaty za przedmiot umowy w następujący sposób:</w:t>
      </w:r>
    </w:p>
    <w:p w:rsidR="008B64B6" w:rsidRPr="005863AB" w:rsidRDefault="00BF255E" w:rsidP="005863AB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>100 % wartości umowy</w:t>
      </w:r>
      <w:r w:rsidR="002E7D93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>zostan</w:t>
      </w:r>
      <w:r w:rsidR="00996C3E" w:rsidRPr="005863AB">
        <w:rPr>
          <w:rFonts w:ascii="Arial" w:eastAsia="Times New Roman" w:hAnsi="Arial" w:cs="Arial"/>
          <w:sz w:val="20"/>
          <w:szCs w:val="20"/>
          <w:lang w:eastAsia="pl-PL"/>
        </w:rPr>
        <w:t>ie opłacone na podstawie faktury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VAT</w:t>
      </w:r>
      <w:r w:rsidR="00996C3E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>w terminie do 30 dni licząc o</w:t>
      </w:r>
      <w:r w:rsidR="00996C3E" w:rsidRPr="005863AB">
        <w:rPr>
          <w:rFonts w:ascii="Arial" w:eastAsia="Times New Roman" w:hAnsi="Arial" w:cs="Arial"/>
          <w:sz w:val="20"/>
          <w:szCs w:val="20"/>
          <w:lang w:eastAsia="pl-PL"/>
        </w:rPr>
        <w:t>d dnia podpisania bezusterkowego protokołu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odbioru (druk protokołu w załączeniu) po kompleksowej realizacji przedmiotu zamówienia</w:t>
      </w:r>
      <w:r w:rsidR="00996C3E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>i otrzymania prawidłowo wystawionej faktury VAT. Ważność protokołu odbioru potwierdzają łącznie podpisy:</w:t>
      </w:r>
    </w:p>
    <w:p w:rsidR="008B64B6" w:rsidRPr="005863AB" w:rsidRDefault="0088288D" w:rsidP="00FA5391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przedstawiciela Sprzedającego</w:t>
      </w:r>
      <w:r w:rsidR="008B64B6" w:rsidRPr="005863AB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8B64B6" w:rsidRPr="005863AB" w:rsidRDefault="008B64B6" w:rsidP="00FA5391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>Użytkownika (Kierownika Zakładu UMB lub osoby upoważnionej) przedmiotu zamówienia,</w:t>
      </w:r>
    </w:p>
    <w:p w:rsidR="008B64B6" w:rsidRPr="005863AB" w:rsidRDefault="008B64B6" w:rsidP="00FA5391">
      <w:pPr>
        <w:pStyle w:val="Akapitzlist"/>
        <w:numPr>
          <w:ilvl w:val="0"/>
          <w:numId w:val="23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>osoby odpowiedzialnej (lub upoważnionej) za r</w:t>
      </w:r>
      <w:r w:rsidR="005863AB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ealizację przedmiotu zamówienia </w:t>
      </w:r>
      <w:r w:rsidRPr="005863AB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AF6BC2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Działu Zaopatrzenia</w:t>
      </w:r>
      <w:r w:rsidRPr="005863AB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B64B6" w:rsidRPr="005863AB" w:rsidRDefault="008B64B6" w:rsidP="00E0442E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Płatność zostanie dokonana </w:t>
      </w:r>
      <w:r w:rsidR="00C544CD" w:rsidRPr="00C544CD">
        <w:rPr>
          <w:rFonts w:ascii="Arial" w:eastAsia="Times New Roman" w:hAnsi="Arial" w:cs="Arial"/>
          <w:sz w:val="20"/>
          <w:szCs w:val="20"/>
          <w:lang w:eastAsia="pl-PL"/>
        </w:rPr>
        <w:t>na konto Sprzedającego</w:t>
      </w:r>
      <w:r w:rsidR="00E0442E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  <w:r w:rsidR="00E0442E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B64B6" w:rsidRPr="004E2871" w:rsidRDefault="008B64B6" w:rsidP="004E2871">
      <w:pPr>
        <w:numPr>
          <w:ilvl w:val="0"/>
          <w:numId w:val="5"/>
        </w:numPr>
        <w:tabs>
          <w:tab w:val="clear" w:pos="1440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lastRenderedPageBreak/>
        <w:t>Za dokonanie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płatności uważa się dzień obciążenia rachunku </w:t>
      </w:r>
      <w:r w:rsidR="00B14976"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146D76" w:rsidRPr="004B6D3D">
        <w:rPr>
          <w:rFonts w:ascii="Arial" w:eastAsia="Times New Roman" w:hAnsi="Arial" w:cs="Arial"/>
          <w:sz w:val="20"/>
          <w:szCs w:val="20"/>
          <w:lang w:eastAsia="pl-PL"/>
        </w:rPr>
        <w:t>cego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8B64B6" w:rsidP="007F037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:rsidR="00950A7D" w:rsidRPr="005863AB" w:rsidRDefault="00950A7D" w:rsidP="005863AB">
      <w:pPr>
        <w:pStyle w:val="Akapitzlist"/>
        <w:numPr>
          <w:ilvl w:val="0"/>
          <w:numId w:val="24"/>
        </w:numPr>
        <w:spacing w:after="0" w:line="240" w:lineRule="auto"/>
        <w:ind w:left="426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>Osobą odpowiedzialną za realizację przedmiotu zamówienia jest:</w:t>
      </w:r>
    </w:p>
    <w:p w:rsidR="00950A7D" w:rsidRPr="005863AB" w:rsidRDefault="00950A7D" w:rsidP="005863AB">
      <w:pPr>
        <w:pStyle w:val="Akapitzlist"/>
        <w:numPr>
          <w:ilvl w:val="0"/>
          <w:numId w:val="25"/>
        </w:numPr>
        <w:tabs>
          <w:tab w:val="left" w:pos="5812"/>
        </w:tabs>
        <w:spacing w:after="0" w:line="240" w:lineRule="auto"/>
        <w:ind w:left="851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>ze strony Sprzedającego:</w:t>
      </w:r>
      <w:r w:rsidR="00ED4BF5"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………………</w:t>
      </w:r>
      <w:r w:rsidR="00E0442E">
        <w:rPr>
          <w:rFonts w:ascii="Arial" w:eastAsia="Times New Roman" w:hAnsi="Arial" w:cs="Arial"/>
          <w:sz w:val="20"/>
          <w:szCs w:val="20"/>
          <w:lang w:eastAsia="pl-PL"/>
        </w:rPr>
        <w:t xml:space="preserve">, tel. </w:t>
      </w:r>
      <w:r w:rsidR="004E2871">
        <w:rPr>
          <w:rFonts w:ascii="Arial" w:eastAsia="Times New Roman" w:hAnsi="Arial" w:cs="Arial"/>
          <w:sz w:val="20"/>
          <w:szCs w:val="20"/>
          <w:lang w:eastAsia="pl-PL"/>
        </w:rPr>
        <w:t>…………………….</w:t>
      </w:r>
    </w:p>
    <w:p w:rsidR="008B64B6" w:rsidRPr="005863AB" w:rsidRDefault="00950A7D" w:rsidP="005863AB">
      <w:pPr>
        <w:pStyle w:val="Akapitzlist"/>
        <w:numPr>
          <w:ilvl w:val="0"/>
          <w:numId w:val="25"/>
        </w:numPr>
        <w:spacing w:after="0" w:line="240" w:lineRule="auto"/>
        <w:ind w:left="85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863AB">
        <w:rPr>
          <w:rFonts w:ascii="Arial" w:eastAsia="Times New Roman" w:hAnsi="Arial" w:cs="Arial"/>
          <w:sz w:val="20"/>
          <w:szCs w:val="20"/>
          <w:lang w:eastAsia="pl-PL"/>
        </w:rPr>
        <w:t xml:space="preserve">ze strony Kupującego: </w:t>
      </w:r>
      <w:r w:rsidR="00E0442E">
        <w:rPr>
          <w:rFonts w:ascii="Arial" w:eastAsia="Times New Roman" w:hAnsi="Arial" w:cs="Arial"/>
          <w:sz w:val="20"/>
          <w:szCs w:val="20"/>
          <w:lang w:eastAsia="pl-PL"/>
        </w:rPr>
        <w:t>Rafał Zawadzki, tel. 85 748 58 54</w:t>
      </w: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6</w:t>
      </w:r>
    </w:p>
    <w:p w:rsidR="008B64B6" w:rsidRPr="004B6D3D" w:rsidRDefault="007E2296" w:rsidP="006F2A1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Sprzedający 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zapłaci </w:t>
      </w:r>
      <w:r w:rsidR="00B14976"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Arial"/>
          <w:sz w:val="20"/>
          <w:szCs w:val="20"/>
          <w:lang w:eastAsia="pl-PL"/>
        </w:rPr>
        <w:t>cemu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karę umowną:</w:t>
      </w:r>
    </w:p>
    <w:p w:rsidR="008B64B6" w:rsidRPr="004B6D3D" w:rsidRDefault="008B64B6" w:rsidP="00FA5391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za odstąpienie od umowy przez którąkolwiek ze stron z przyczyn, za które ponosi odpowiedzialność </w:t>
      </w:r>
      <w:r w:rsidR="007E2296" w:rsidRPr="004B6D3D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w wys</w:t>
      </w:r>
      <w:r w:rsidR="00F27CEC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okości 10 % wynagrodzenia </w:t>
      </w:r>
      <w:r w:rsidR="009E49CB" w:rsidRPr="004B6D3D">
        <w:rPr>
          <w:rFonts w:ascii="Arial" w:eastAsia="Times New Roman" w:hAnsi="Arial" w:cs="Arial"/>
          <w:sz w:val="20"/>
          <w:szCs w:val="20"/>
          <w:lang w:eastAsia="pl-PL"/>
        </w:rPr>
        <w:t>określonego w § 3 ust. 1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; </w:t>
      </w:r>
    </w:p>
    <w:p w:rsidR="008B64B6" w:rsidRPr="004B6D3D" w:rsidRDefault="008B64B6" w:rsidP="00FA5391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za zwłokę w wykonaniu przedmiotu umowy w wysokości 0,1 % wynagrodzenia </w:t>
      </w:r>
      <w:r w:rsidR="009E49CB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określonego w § 3 ust. 1 </w:t>
      </w:r>
      <w:r w:rsidR="00F27CEC" w:rsidRPr="004B6D3D">
        <w:rPr>
          <w:rFonts w:ascii="Arial" w:eastAsia="Times New Roman" w:hAnsi="Arial" w:cs="Arial"/>
          <w:sz w:val="20"/>
          <w:szCs w:val="20"/>
          <w:lang w:eastAsia="pl-PL"/>
        </w:rPr>
        <w:t>za każdy dzień opóźnienia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B64B6" w:rsidRPr="004B6D3D" w:rsidRDefault="008B64B6" w:rsidP="00FA5391">
      <w:pPr>
        <w:numPr>
          <w:ilvl w:val="1"/>
          <w:numId w:val="7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za zwłokę w usunięciu wad stwierdzonych przy odbiorze lub zgłoszonych w ramach rękojmi lub udzielonej gwarancji w wysokości 0,1 % </w:t>
      </w:r>
      <w:r w:rsidR="00F27CEC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wynagrodzenia </w:t>
      </w:r>
      <w:r w:rsidR="00BF255E" w:rsidRPr="004B6D3D">
        <w:rPr>
          <w:rFonts w:ascii="Arial" w:eastAsia="Times New Roman" w:hAnsi="Arial" w:cs="Arial"/>
          <w:sz w:val="20"/>
          <w:szCs w:val="20"/>
          <w:lang w:eastAsia="pl-PL"/>
        </w:rPr>
        <w:t>określonego w § 3 ust.</w:t>
      </w:r>
      <w:r w:rsidR="006325CB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1</w:t>
      </w:r>
      <w:r w:rsidR="002A5792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6325CB" w:rsidRPr="004B6D3D">
        <w:rPr>
          <w:rFonts w:ascii="Arial" w:eastAsia="Times New Roman" w:hAnsi="Arial" w:cs="Arial"/>
          <w:sz w:val="20"/>
          <w:szCs w:val="20"/>
          <w:lang w:eastAsia="pl-PL"/>
        </w:rPr>
        <w:t>za każdy dzień opóźnienia liczony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od dnia wyznaczonego na usunięcie wad.</w:t>
      </w:r>
    </w:p>
    <w:p w:rsidR="008B64B6" w:rsidRPr="004B6D3D" w:rsidRDefault="00B14976" w:rsidP="006F2A1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cy zapłaci </w:t>
      </w:r>
      <w:r w:rsidR="007E2296" w:rsidRPr="004B6D3D">
        <w:rPr>
          <w:rFonts w:ascii="Arial" w:eastAsia="Times New Roman" w:hAnsi="Arial" w:cs="Arial"/>
          <w:sz w:val="20"/>
          <w:szCs w:val="20"/>
          <w:lang w:eastAsia="pl-PL"/>
        </w:rPr>
        <w:t>Sprzedającemu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karę umowną za odstąpienie od umowy przez</w:t>
      </w:r>
      <w:r w:rsidR="007E229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Sprzedającego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z przyczyn zawinionych przez </w:t>
      </w:r>
      <w:r w:rsidR="007E2296" w:rsidRPr="004B6D3D">
        <w:rPr>
          <w:rFonts w:ascii="Arial" w:eastAsia="Times New Roman" w:hAnsi="Arial" w:cs="Arial"/>
          <w:sz w:val="20"/>
          <w:szCs w:val="20"/>
          <w:lang w:eastAsia="pl-PL"/>
        </w:rPr>
        <w:t>Kupującego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w wysokości 10 % wynagrodzenia </w:t>
      </w:r>
      <w:r w:rsidR="009E49CB" w:rsidRPr="004B6D3D">
        <w:rPr>
          <w:rFonts w:ascii="Arial" w:eastAsia="Times New Roman" w:hAnsi="Arial" w:cs="Arial"/>
          <w:sz w:val="20"/>
          <w:szCs w:val="20"/>
          <w:lang w:eastAsia="pl-PL"/>
        </w:rPr>
        <w:t>określonego w § 3 ust. 1</w:t>
      </w:r>
      <w:r w:rsidR="00F27CEC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którego odstąpienie dotyczy</w:t>
      </w:r>
      <w:r w:rsidR="008B64B6"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z zastrzeżeniem ust. 3.</w:t>
      </w:r>
    </w:p>
    <w:p w:rsidR="008B64B6" w:rsidRPr="004B6D3D" w:rsidRDefault="008B64B6" w:rsidP="006F2A1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W razie wystąpienia istotnej zmiany okoliczności powodującej, że wykonanie umowy nie leży w interesie publicznym, czego nie można było przewidzieć w chwili zawarcia umowy, </w:t>
      </w:r>
      <w:r w:rsidR="00BA291F"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Arial"/>
          <w:sz w:val="20"/>
          <w:szCs w:val="20"/>
          <w:lang w:eastAsia="pl-PL"/>
        </w:rPr>
        <w:t>cy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może odstąpić od umowy w terminie 30 dni od powzięcia wiadomości o powyższych okolicznościach. W takim wypadku </w:t>
      </w:r>
      <w:r w:rsidR="007E2296" w:rsidRPr="004B6D3D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może żądać jedynie wynagrodzenia należnego mu z tytułu wykonania części umowy. </w:t>
      </w:r>
    </w:p>
    <w:p w:rsidR="008B64B6" w:rsidRPr="004B6D3D" w:rsidRDefault="008B64B6" w:rsidP="006F2A1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>W przypadku niedostarczenia przedmiotu zamówienia</w:t>
      </w:r>
      <w:r w:rsidR="00366DED"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 w terminie przekraczającym o 7</w:t>
      </w: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 dni wyznaczony w 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§ 1 ust. 2 termin wykonania przedmiotu umowy, </w:t>
      </w:r>
      <w:r w:rsidR="00B14976" w:rsidRPr="004B6D3D">
        <w:rPr>
          <w:rFonts w:ascii="Arial" w:eastAsia="Times New Roman" w:hAnsi="Arial" w:cs="Times New Roman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Times New Roman"/>
          <w:sz w:val="20"/>
          <w:szCs w:val="20"/>
          <w:lang w:eastAsia="pl-PL"/>
        </w:rPr>
        <w:t>cy</w:t>
      </w: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 może odstąpić od umowy bez wyznaczania dodatkowego terminu wykonania umowy. W przypadku, gdy </w:t>
      </w:r>
      <w:r w:rsidR="00B14976" w:rsidRPr="004B6D3D">
        <w:rPr>
          <w:rFonts w:ascii="Arial" w:eastAsia="Times New Roman" w:hAnsi="Arial" w:cs="Times New Roman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Times New Roman"/>
          <w:sz w:val="20"/>
          <w:szCs w:val="20"/>
          <w:lang w:eastAsia="pl-PL"/>
        </w:rPr>
        <w:t>cy</w:t>
      </w: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 skorzysta z tego uprawnienia </w:t>
      </w:r>
      <w:r w:rsidR="007E2296" w:rsidRPr="004B6D3D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 zapłaci </w:t>
      </w:r>
      <w:r w:rsidR="00B14976" w:rsidRPr="004B6D3D">
        <w:rPr>
          <w:rFonts w:ascii="Arial" w:eastAsia="Times New Roman" w:hAnsi="Arial" w:cs="Times New Roman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cemu </w:t>
      </w: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>karę umowną za odstąpienie od umowy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  w wysokości 10 % wynagrodzenia za przedmiot  umowy.</w:t>
      </w:r>
    </w:p>
    <w:p w:rsidR="008B64B6" w:rsidRPr="004B6D3D" w:rsidRDefault="008B64B6" w:rsidP="006F2A1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Należność z tytułu kar umownych </w:t>
      </w:r>
      <w:r w:rsidR="00B14976" w:rsidRPr="004B6D3D">
        <w:rPr>
          <w:rFonts w:ascii="Arial" w:eastAsia="Times New Roman" w:hAnsi="Arial" w:cs="Times New Roman"/>
          <w:sz w:val="20"/>
          <w:szCs w:val="20"/>
          <w:lang w:eastAsia="pl-PL"/>
        </w:rPr>
        <w:t>Kupują</w:t>
      </w:r>
      <w:r w:rsidR="001A20A8" w:rsidRPr="004B6D3D">
        <w:rPr>
          <w:rFonts w:ascii="Arial" w:eastAsia="Times New Roman" w:hAnsi="Arial" w:cs="Times New Roman"/>
          <w:sz w:val="20"/>
          <w:szCs w:val="20"/>
          <w:lang w:eastAsia="pl-PL"/>
        </w:rPr>
        <w:t>cy</w:t>
      </w:r>
      <w:r w:rsidRPr="004B6D3D">
        <w:rPr>
          <w:rFonts w:ascii="Arial" w:eastAsia="Times New Roman" w:hAnsi="Arial" w:cs="Times New Roman"/>
          <w:sz w:val="20"/>
          <w:szCs w:val="20"/>
          <w:lang w:eastAsia="pl-PL"/>
        </w:rPr>
        <w:t xml:space="preserve"> może potrącić z wynagrodzenia Sprzedającego.</w:t>
      </w:r>
    </w:p>
    <w:p w:rsidR="008B64B6" w:rsidRDefault="008B64B6" w:rsidP="006F2A12">
      <w:pPr>
        <w:numPr>
          <w:ilvl w:val="0"/>
          <w:numId w:val="2"/>
        </w:numPr>
        <w:tabs>
          <w:tab w:val="clear" w:pos="360"/>
          <w:tab w:val="num" w:pos="426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>Strony z zastrzeżeniem ust. 3 mogą dochodzić odszkodowania przewyższającego wysokość kar umownych na zasadach ogólnych.</w:t>
      </w:r>
    </w:p>
    <w:p w:rsidR="008156AE" w:rsidRPr="004B6D3D" w:rsidRDefault="008156AE" w:rsidP="008B64B6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§ </w:t>
      </w:r>
      <w:r w:rsidR="004E2871">
        <w:rPr>
          <w:rFonts w:ascii="Arial" w:eastAsia="Times New Roman" w:hAnsi="Arial" w:cs="Times New Roman"/>
          <w:b/>
          <w:sz w:val="20"/>
          <w:szCs w:val="20"/>
          <w:lang w:eastAsia="pl-PL"/>
        </w:rPr>
        <w:t>7</w:t>
      </w:r>
    </w:p>
    <w:p w:rsidR="008B64B6" w:rsidRPr="004C4C92" w:rsidRDefault="008B64B6" w:rsidP="004C4C92">
      <w:pPr>
        <w:pStyle w:val="Akapitzlist"/>
        <w:numPr>
          <w:ilvl w:val="0"/>
          <w:numId w:val="29"/>
        </w:numPr>
        <w:spacing w:after="0" w:line="240" w:lineRule="auto"/>
        <w:ind w:left="426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4C4C92">
        <w:rPr>
          <w:rFonts w:ascii="Arial" w:eastAsia="Times New Roman" w:hAnsi="Arial" w:cs="Times New Roman"/>
          <w:sz w:val="20"/>
          <w:szCs w:val="20"/>
          <w:lang w:eastAsia="pl-PL"/>
        </w:rPr>
        <w:t>Koszty finansowej obs</w:t>
      </w:r>
      <w:r w:rsidR="00795317" w:rsidRPr="004C4C92">
        <w:rPr>
          <w:rFonts w:ascii="Arial" w:eastAsia="Times New Roman" w:hAnsi="Arial" w:cs="Times New Roman"/>
          <w:sz w:val="20"/>
          <w:szCs w:val="20"/>
          <w:lang w:eastAsia="pl-PL"/>
        </w:rPr>
        <w:t xml:space="preserve">ługi umowy w banku </w:t>
      </w:r>
      <w:r w:rsidR="007E2296" w:rsidRPr="004C4C92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4C4C92">
        <w:rPr>
          <w:rFonts w:ascii="Arial" w:eastAsia="Times New Roman" w:hAnsi="Arial" w:cs="Times New Roman"/>
          <w:sz w:val="20"/>
          <w:szCs w:val="20"/>
          <w:lang w:eastAsia="pl-PL"/>
        </w:rPr>
        <w:t xml:space="preserve"> pokrywa </w:t>
      </w:r>
      <w:r w:rsidR="007E2296" w:rsidRPr="004C4C92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4C4C92">
        <w:rPr>
          <w:rFonts w:ascii="Arial" w:eastAsia="Times New Roman" w:hAnsi="Arial" w:cs="Times New Roman"/>
          <w:sz w:val="20"/>
          <w:szCs w:val="20"/>
          <w:lang w:eastAsia="pl-PL"/>
        </w:rPr>
        <w:t xml:space="preserve">, zaś </w:t>
      </w:r>
      <w:r w:rsidRPr="004C4C92">
        <w:rPr>
          <w:rFonts w:ascii="Arial" w:eastAsia="Times New Roman" w:hAnsi="Arial" w:cs="Times New Roman"/>
          <w:sz w:val="20"/>
          <w:szCs w:val="20"/>
          <w:lang w:eastAsia="pl-PL"/>
        </w:rPr>
        <w:br/>
        <w:t xml:space="preserve">w </w:t>
      </w:r>
      <w:r w:rsidR="00795317" w:rsidRPr="004C4C92">
        <w:rPr>
          <w:rFonts w:ascii="Arial" w:eastAsia="Times New Roman" w:hAnsi="Arial" w:cs="Times New Roman"/>
          <w:sz w:val="20"/>
          <w:szCs w:val="20"/>
          <w:lang w:eastAsia="pl-PL"/>
        </w:rPr>
        <w:t xml:space="preserve">banku reprezentującym </w:t>
      </w:r>
      <w:r w:rsidR="00B14976" w:rsidRPr="004C4C92">
        <w:rPr>
          <w:rFonts w:ascii="Arial" w:eastAsia="Times New Roman" w:hAnsi="Arial" w:cs="Times New Roman"/>
          <w:sz w:val="20"/>
          <w:szCs w:val="20"/>
          <w:lang w:eastAsia="pl-PL"/>
        </w:rPr>
        <w:t>Kupują</w:t>
      </w:r>
      <w:r w:rsidR="00795317" w:rsidRPr="004C4C92">
        <w:rPr>
          <w:rFonts w:ascii="Arial" w:eastAsia="Times New Roman" w:hAnsi="Arial" w:cs="Times New Roman"/>
          <w:sz w:val="20"/>
          <w:szCs w:val="20"/>
          <w:lang w:eastAsia="pl-PL"/>
        </w:rPr>
        <w:t>cego</w:t>
      </w:r>
      <w:r w:rsidRPr="004C4C92">
        <w:rPr>
          <w:rFonts w:ascii="Arial" w:eastAsia="Times New Roman" w:hAnsi="Arial" w:cs="Times New Roman"/>
          <w:sz w:val="20"/>
          <w:szCs w:val="20"/>
          <w:lang w:eastAsia="pl-PL"/>
        </w:rPr>
        <w:t xml:space="preserve"> - Uniwersytet Medyczny w Białymstoku.  </w:t>
      </w:r>
    </w:p>
    <w:p w:rsidR="00F10F36" w:rsidRPr="004B6D3D" w:rsidRDefault="00F10F3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</w:p>
    <w:p w:rsidR="006F2A12" w:rsidRDefault="008B64B6" w:rsidP="004E2871">
      <w:pPr>
        <w:numPr>
          <w:ilvl w:val="0"/>
          <w:numId w:val="10"/>
        </w:numPr>
        <w:tabs>
          <w:tab w:val="num" w:pos="426"/>
          <w:tab w:val="left" w:pos="851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Wszelkie zmiany niniejszej umowy wymagają dla swej ważności formy pis</w:t>
      </w:r>
      <w:r w:rsidR="00F27CEC" w:rsidRPr="006F2A12">
        <w:rPr>
          <w:rFonts w:ascii="Arial" w:eastAsia="Times New Roman" w:hAnsi="Arial" w:cs="Arial"/>
          <w:sz w:val="20"/>
          <w:szCs w:val="20"/>
          <w:lang w:eastAsia="pl-PL"/>
        </w:rPr>
        <w:t>emnej pod rygorem nieważności.</w:t>
      </w:r>
    </w:p>
    <w:p w:rsidR="008B64B6" w:rsidRPr="006F2A12" w:rsidRDefault="008B64B6" w:rsidP="004E2871">
      <w:pPr>
        <w:numPr>
          <w:ilvl w:val="0"/>
          <w:numId w:val="10"/>
        </w:numPr>
        <w:tabs>
          <w:tab w:val="num" w:pos="426"/>
          <w:tab w:val="left" w:pos="851"/>
        </w:tabs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Zmiana umowy jest możliwa w sytuacji gdy:</w:t>
      </w:r>
    </w:p>
    <w:p w:rsidR="008B64B6" w:rsidRPr="004B6D3D" w:rsidRDefault="008B64B6" w:rsidP="00FA5391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konieczność zmiany wynika z okoliczności, których nie dało się przewidzieć w dacie zawarcia umowy, </w:t>
      </w:r>
    </w:p>
    <w:p w:rsidR="008B64B6" w:rsidRPr="004B6D3D" w:rsidRDefault="008B64B6" w:rsidP="00FA5391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zmieniły się przepisy, których regulacje wpływają na prawa i obowiązki stron, </w:t>
      </w:r>
    </w:p>
    <w:p w:rsidR="008B64B6" w:rsidRPr="004B6D3D" w:rsidRDefault="008B64B6" w:rsidP="00FA5391">
      <w:pPr>
        <w:numPr>
          <w:ilvl w:val="0"/>
          <w:numId w:val="4"/>
        </w:numPr>
        <w:spacing w:after="0" w:line="240" w:lineRule="auto"/>
        <w:ind w:hanging="294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zmiana jest korzystna dla </w:t>
      </w:r>
      <w:r w:rsidR="00B14976"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795317" w:rsidRPr="004B6D3D">
        <w:rPr>
          <w:rFonts w:ascii="Arial" w:eastAsia="Times New Roman" w:hAnsi="Arial" w:cs="Arial"/>
          <w:sz w:val="20"/>
          <w:szCs w:val="20"/>
          <w:lang w:eastAsia="pl-PL"/>
        </w:rPr>
        <w:t>cego.</w:t>
      </w:r>
    </w:p>
    <w:p w:rsidR="008B64B6" w:rsidRPr="004B6D3D" w:rsidRDefault="008B64B6" w:rsidP="00FA5391">
      <w:pPr>
        <w:numPr>
          <w:ilvl w:val="0"/>
          <w:numId w:val="4"/>
        </w:numPr>
        <w:spacing w:after="0" w:line="240" w:lineRule="auto"/>
        <w:ind w:hanging="29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istnieje konieczność przesunięcia terminu wykonania umowy z przyczyn leżących po stronie </w:t>
      </w:r>
      <w:r w:rsidR="00B14976" w:rsidRPr="004B6D3D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795317" w:rsidRPr="004B6D3D">
        <w:rPr>
          <w:rFonts w:ascii="Arial" w:eastAsia="Times New Roman" w:hAnsi="Arial" w:cs="Arial"/>
          <w:sz w:val="20"/>
          <w:szCs w:val="20"/>
          <w:lang w:eastAsia="pl-PL"/>
        </w:rPr>
        <w:t>cego</w:t>
      </w:r>
      <w:r w:rsidRPr="004B6D3D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8B64B6" w:rsidRPr="004E2871" w:rsidRDefault="008B64B6" w:rsidP="004E2871">
      <w:pPr>
        <w:pStyle w:val="Akapitzlist"/>
        <w:numPr>
          <w:ilvl w:val="0"/>
          <w:numId w:val="10"/>
        </w:numPr>
        <w:spacing w:after="0" w:line="240" w:lineRule="auto"/>
        <w:ind w:left="426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E2871">
        <w:rPr>
          <w:rFonts w:ascii="Arial" w:eastAsia="Times New Roman" w:hAnsi="Arial" w:cs="Arial"/>
          <w:sz w:val="20"/>
          <w:szCs w:val="20"/>
          <w:lang w:eastAsia="pl-PL"/>
        </w:rPr>
        <w:t xml:space="preserve">Dopuszcza się możliwość zmiany podmiotów wskazanych w § </w:t>
      </w:r>
      <w:r w:rsidR="004E2871" w:rsidRPr="004E2871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Pr="004E2871">
        <w:rPr>
          <w:rFonts w:ascii="Arial" w:eastAsia="Times New Roman" w:hAnsi="Arial" w:cs="Arial"/>
          <w:sz w:val="20"/>
          <w:szCs w:val="20"/>
          <w:lang w:eastAsia="pl-PL"/>
        </w:rPr>
        <w:t xml:space="preserve"> ust. 1 umowy. Zmiana taka wymaga zachowania formy pisemnej pod rygorem nieważności i nie stanowi zmiany umowy. </w:t>
      </w:r>
    </w:p>
    <w:p w:rsidR="004E2871" w:rsidRPr="004E2871" w:rsidRDefault="004E2871" w:rsidP="004E2871">
      <w:pPr>
        <w:tabs>
          <w:tab w:val="left" w:pos="426"/>
        </w:tabs>
        <w:spacing w:after="0" w:line="240" w:lineRule="auto"/>
        <w:ind w:left="66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§ 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9</w:t>
      </w:r>
    </w:p>
    <w:p w:rsidR="008B64B6" w:rsidRPr="004C4C92" w:rsidRDefault="008B64B6" w:rsidP="004E2871">
      <w:pPr>
        <w:pStyle w:val="Akapitzlist"/>
        <w:numPr>
          <w:ilvl w:val="0"/>
          <w:numId w:val="28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W przypadku roszczeń związanych z niniejszą umową spo</w:t>
      </w:r>
      <w:r w:rsidR="006F2A12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ry będą rozstrzygane przez sądy </w:t>
      </w:r>
      <w:r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powszechne, właściwe dla siedziby </w:t>
      </w:r>
      <w:r w:rsidR="00B14976" w:rsidRPr="004C4C92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795317" w:rsidRPr="004C4C92">
        <w:rPr>
          <w:rFonts w:ascii="Arial" w:eastAsia="Times New Roman" w:hAnsi="Arial" w:cs="Arial"/>
          <w:sz w:val="20"/>
          <w:szCs w:val="20"/>
          <w:lang w:eastAsia="pl-PL"/>
        </w:rPr>
        <w:t>cego</w:t>
      </w:r>
      <w:r w:rsidRPr="004C4C92">
        <w:rPr>
          <w:rFonts w:ascii="Arial" w:eastAsia="Times New Roman" w:hAnsi="Arial" w:cs="Arial"/>
          <w:sz w:val="20"/>
          <w:szCs w:val="20"/>
          <w:lang w:eastAsia="pl-PL"/>
        </w:rPr>
        <w:t>, zgodnie z obowiązującym prawem polskim.</w:t>
      </w:r>
    </w:p>
    <w:p w:rsidR="006F2A12" w:rsidRPr="004B6D3D" w:rsidRDefault="006F2A12" w:rsidP="00D41343">
      <w:pPr>
        <w:spacing w:after="0" w:line="240" w:lineRule="auto"/>
        <w:ind w:hanging="360"/>
        <w:rPr>
          <w:rFonts w:ascii="Arial" w:eastAsia="Times New Roman" w:hAnsi="Arial" w:cs="Arial"/>
          <w:sz w:val="20"/>
          <w:szCs w:val="20"/>
          <w:lang w:eastAsia="pl-PL"/>
        </w:rPr>
      </w:pPr>
    </w:p>
    <w:p w:rsidR="00B07F73" w:rsidRPr="004B6D3D" w:rsidRDefault="00B07F73" w:rsidP="00D4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0</w:t>
      </w:r>
    </w:p>
    <w:p w:rsidR="00B07F73" w:rsidRPr="006F2A12" w:rsidRDefault="00B07F73" w:rsidP="00D41343">
      <w:pPr>
        <w:spacing w:after="0" w:line="240" w:lineRule="auto"/>
        <w:ind w:left="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sz w:val="20"/>
          <w:szCs w:val="20"/>
          <w:lang w:eastAsia="pl-PL"/>
        </w:rPr>
        <w:t xml:space="preserve">Zgodnie z art. 13 ogólnego </w:t>
      </w:r>
      <w:r w:rsidRPr="006F2A12">
        <w:rPr>
          <w:rFonts w:ascii="Arial" w:eastAsia="Times New Roman" w:hAnsi="Arial" w:cs="Arial"/>
          <w:sz w:val="20"/>
          <w:szCs w:val="20"/>
          <w:lang w:eastAsia="pl-PL"/>
        </w:rPr>
        <w:t>rozporządzenia o ochronie danych osobowych z dnia 27 kwietnia 2016 r. (Dz. Urz. UE L 119 z 04.05.2016)  informuję, że:</w:t>
      </w:r>
    </w:p>
    <w:p w:rsidR="00B07F73" w:rsidRPr="006F2A12" w:rsidRDefault="00B07F73" w:rsidP="006F2A12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Administratorem Pani/Pana Danych Osobowych jest Uniwersytet Medyczny w Białymstoku z siedzibą ul. Kilińskiego 1, 15-089 Białystok, reprezentowany przez Rektora,</w:t>
      </w:r>
    </w:p>
    <w:p w:rsidR="00B07F73" w:rsidRPr="006F2A12" w:rsidRDefault="00B07F73" w:rsidP="006F2A12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Kontakt do Inspektora Ochrony Danych w Uniwersytecie Medycznym w Białymstoku, adres email: </w:t>
      </w:r>
      <w:hyperlink r:id="rId8" w:history="1">
        <w:r w:rsidR="000724A8" w:rsidRPr="006F2A12">
          <w:rPr>
            <w:rStyle w:val="Hipercze"/>
            <w:rFonts w:ascii="Arial" w:eastAsia="Times New Roman" w:hAnsi="Arial" w:cs="Arial"/>
            <w:color w:val="auto"/>
            <w:sz w:val="20"/>
            <w:szCs w:val="20"/>
            <w:lang w:eastAsia="pl-PL"/>
          </w:rPr>
          <w:t>iod@umb.edu.pl</w:t>
        </w:r>
      </w:hyperlink>
      <w:r w:rsidRPr="006F2A1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:rsidR="00B07F73" w:rsidRPr="006F2A12" w:rsidRDefault="00B07F73" w:rsidP="006F2A12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Pani/Pana dane osobowe przetwarzane będą w celu realizacji umowy na podstawie Art. 6 ust. 1 lit. b ogólnego rozporządzenia o ochronie danych osobowych z dnia 27 kwietnia 2016 r.</w:t>
      </w:r>
    </w:p>
    <w:p w:rsidR="00B07F73" w:rsidRPr="006F2A12" w:rsidRDefault="00B07F73" w:rsidP="00D41343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Pani/Pana dane osobowe będą ujawnione wyłącznie osobom upoważnionym przez Administratora Danych, firmie Simple S.A. współpracującej z Uniwersytetem Medycznym w Białymstoku na podstawie umowy powierzenia,</w:t>
      </w:r>
    </w:p>
    <w:p w:rsidR="00B07F73" w:rsidRPr="006F2A12" w:rsidRDefault="00B07F73" w:rsidP="00D41343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Pana/Pani dane osobowe p</w:t>
      </w:r>
      <w:r w:rsidR="00887786" w:rsidRPr="006F2A12">
        <w:rPr>
          <w:rFonts w:ascii="Arial" w:eastAsia="Times New Roman" w:hAnsi="Arial" w:cs="Arial"/>
          <w:sz w:val="20"/>
          <w:szCs w:val="20"/>
          <w:lang w:eastAsia="pl-PL"/>
        </w:rPr>
        <w:t>rzechowywane będą przez okres 5</w:t>
      </w:r>
      <w:r w:rsidRPr="006F2A12">
        <w:rPr>
          <w:rFonts w:ascii="Arial" w:eastAsia="Times New Roman" w:hAnsi="Arial" w:cs="Arial"/>
          <w:sz w:val="20"/>
          <w:szCs w:val="20"/>
          <w:lang w:eastAsia="pl-PL"/>
        </w:rPr>
        <w:t xml:space="preserve"> lat od momentu zakończenia umowy,</w:t>
      </w:r>
    </w:p>
    <w:p w:rsidR="00B07F73" w:rsidRPr="006F2A12" w:rsidRDefault="00B07F73" w:rsidP="00D41343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posiada Pani/Pan prawo do: żądania od Administratora Danych dostępu do danych osobowych, prawo do ich sprostowania, usunięcia lub ograniczenia przetwarzania, prawo do wniesienia sprzeciwu wobec przetwarzania, a także prawo do przenoszenia danych,  </w:t>
      </w:r>
    </w:p>
    <w:p w:rsidR="00B07F73" w:rsidRPr="006F2A12" w:rsidRDefault="00B07F73" w:rsidP="00D41343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 xml:space="preserve">ma Pan/Pani prawo wniesienia skargi do UODO, gdy uzasadnione jest, że Pana/Pani dane osobowe przetwarzane są przez Administratora Danych niezgodnie z ogólnym rozporządzeniem o ochronie danych osobowych z dnia 27 kwietnia 2016 r.  </w:t>
      </w:r>
    </w:p>
    <w:p w:rsidR="00B07F73" w:rsidRPr="006F2A12" w:rsidRDefault="00B07F73" w:rsidP="00D41343">
      <w:pPr>
        <w:pStyle w:val="Akapitzlist"/>
        <w:numPr>
          <w:ilvl w:val="2"/>
          <w:numId w:val="26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F2A12">
        <w:rPr>
          <w:rFonts w:ascii="Arial" w:eastAsia="Times New Roman" w:hAnsi="Arial" w:cs="Arial"/>
          <w:sz w:val="20"/>
          <w:szCs w:val="20"/>
          <w:lang w:eastAsia="pl-PL"/>
        </w:rPr>
        <w:t>podanie danych osobowych jest dobrowolne, jednak niezbędne do realizacji umowy.</w:t>
      </w:r>
    </w:p>
    <w:p w:rsidR="006F2A12" w:rsidRPr="006F2A12" w:rsidRDefault="006F2A12" w:rsidP="00D41343">
      <w:pPr>
        <w:suppressAutoHyphens/>
        <w:spacing w:after="0" w:line="240" w:lineRule="auto"/>
        <w:ind w:left="426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07F73" w:rsidRPr="004B6D3D" w:rsidRDefault="00B07F73" w:rsidP="00D413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</w:p>
    <w:p w:rsidR="004C4C92" w:rsidRPr="004C4C92" w:rsidRDefault="00B07F73" w:rsidP="00D41343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W związku z realizacją przedmiotu umowy </w:t>
      </w:r>
      <w:r w:rsidR="00B14976" w:rsidRPr="004C4C92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cy upoważnia </w:t>
      </w:r>
      <w:r w:rsidR="007E2296" w:rsidRPr="004C4C92">
        <w:rPr>
          <w:rFonts w:ascii="Arial" w:eastAsia="Times New Roman" w:hAnsi="Arial" w:cs="Arial"/>
          <w:sz w:val="20"/>
          <w:szCs w:val="20"/>
          <w:lang w:eastAsia="pl-PL"/>
        </w:rPr>
        <w:t>Sprzedającego</w:t>
      </w:r>
      <w:r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do przetwarzania danych osobowych, których administratorem jest </w:t>
      </w:r>
      <w:r w:rsidR="00B14976" w:rsidRPr="004C4C92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Pr="004C4C92">
        <w:rPr>
          <w:rFonts w:ascii="Arial" w:eastAsia="Times New Roman" w:hAnsi="Arial" w:cs="Arial"/>
          <w:sz w:val="20"/>
          <w:szCs w:val="20"/>
          <w:lang w:eastAsia="pl-PL"/>
        </w:rPr>
        <w:t>cy, w zakresie i celu niezbędnym do realizacji umowy.</w:t>
      </w:r>
    </w:p>
    <w:p w:rsidR="004C4C92" w:rsidRPr="004C4C92" w:rsidRDefault="007E2296" w:rsidP="00D41343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przestrzegania powszechnie obowiązujących przepisów o ochronie danych osobowych oraz wewnętrznych aktów prawnych obowiązujących u </w:t>
      </w:r>
      <w:r w:rsidR="00B14976" w:rsidRPr="004C4C92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>cego dotyczących ochrony danych osobowych.</w:t>
      </w:r>
    </w:p>
    <w:p w:rsidR="004C4C92" w:rsidRPr="004C4C92" w:rsidRDefault="007E2296" w:rsidP="00D41343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przetwarzania danych osobowych, do których uzyska dostęp w związku z realizacją umowy, wyłącznie do celów związanych z wykonywaniem przedmiotu umowy.</w:t>
      </w:r>
    </w:p>
    <w:p w:rsidR="004C4C92" w:rsidRPr="004C4C92" w:rsidRDefault="007E2296" w:rsidP="00D41343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zobowiązany jest do zabezpieczenia i zachowania w tajemnicy - zarówno w trakcie trwania umowy, jak i po jej ustaniu - danych osobowych, do których uzyska dostęp w związku z realizacją umowy.</w:t>
      </w:r>
    </w:p>
    <w:p w:rsidR="004C4C92" w:rsidRPr="004C4C92" w:rsidRDefault="00B14976" w:rsidP="00D41343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>cy ma prawo do kontroli przetwarzania danych osobowych  w związku z wykonywaniem niniejszej umowy.</w:t>
      </w:r>
    </w:p>
    <w:p w:rsidR="00B07F73" w:rsidRPr="004C4C92" w:rsidRDefault="007E2296" w:rsidP="00D41343">
      <w:pPr>
        <w:pStyle w:val="Akapitzlist"/>
        <w:numPr>
          <w:ilvl w:val="0"/>
          <w:numId w:val="27"/>
        </w:numPr>
        <w:tabs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ponosi pełną odpowiedzialność za będące następstwem jego </w:t>
      </w:r>
      <w:proofErr w:type="spellStart"/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>zachowań</w:t>
      </w:r>
      <w:proofErr w:type="spellEnd"/>
      <w:r w:rsidR="00B07F73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szkody wyrządzone niezgodnym z umową przetwarzaniem danych osobowych, w szczególności szkody wyrządzone udostępnieniem osobom nieupoważnionym, zabraniem przez osobę nieuprawnioną, oraz zmianą, utratą, uszkodzeniem lub zniszczeniem.</w:t>
      </w: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B64B6" w:rsidRPr="004B6D3D" w:rsidRDefault="008B64B6" w:rsidP="008B64B6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</w:p>
    <w:p w:rsidR="008B64B6" w:rsidRPr="004C4C92" w:rsidRDefault="008B64B6" w:rsidP="004C4C92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W sprawach nieuregulowanych niniejszą umową mają zastosowanie przepisy ustawy z  dnia 23 kwietnia 1964r. – Kodeks cywilny.</w:t>
      </w:r>
    </w:p>
    <w:p w:rsidR="008B64B6" w:rsidRDefault="00C56D1E" w:rsidP="00FA5391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C4C92">
        <w:rPr>
          <w:rFonts w:ascii="Arial" w:eastAsia="Times New Roman" w:hAnsi="Arial" w:cs="Arial"/>
          <w:sz w:val="20"/>
          <w:szCs w:val="20"/>
          <w:lang w:eastAsia="pl-PL"/>
        </w:rPr>
        <w:t>Umowę sporządzono w dwóch</w:t>
      </w:r>
      <w:r w:rsidR="008B64B6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jednobrzmiących egzemplarzach, jeden egzemplarz dla </w:t>
      </w:r>
      <w:r w:rsidR="007E2296" w:rsidRPr="004C4C92">
        <w:rPr>
          <w:rFonts w:ascii="Arial" w:eastAsia="Times New Roman" w:hAnsi="Arial" w:cs="Arial"/>
          <w:sz w:val="20"/>
          <w:szCs w:val="20"/>
          <w:lang w:eastAsia="pl-PL"/>
        </w:rPr>
        <w:t>Sprzedającego</w:t>
      </w:r>
      <w:r w:rsidR="008B64B6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i </w:t>
      </w:r>
      <w:r w:rsidR="00CF3A9B" w:rsidRPr="004C4C92">
        <w:rPr>
          <w:rFonts w:ascii="Arial" w:eastAsia="Times New Roman" w:hAnsi="Arial" w:cs="Arial"/>
          <w:sz w:val="20"/>
          <w:szCs w:val="20"/>
          <w:lang w:eastAsia="pl-PL"/>
        </w:rPr>
        <w:t>jeden egzemplarz</w:t>
      </w:r>
      <w:r w:rsidR="008B64B6" w:rsidRPr="004C4C92">
        <w:rPr>
          <w:rFonts w:ascii="Arial" w:eastAsia="Times New Roman" w:hAnsi="Arial" w:cs="Arial"/>
          <w:sz w:val="20"/>
          <w:szCs w:val="20"/>
          <w:lang w:eastAsia="pl-PL"/>
        </w:rPr>
        <w:t xml:space="preserve"> dla </w:t>
      </w:r>
      <w:r w:rsidR="00BB5E8D" w:rsidRPr="004C4C92">
        <w:rPr>
          <w:rFonts w:ascii="Arial" w:eastAsia="Times New Roman" w:hAnsi="Arial" w:cs="Arial"/>
          <w:sz w:val="20"/>
          <w:szCs w:val="20"/>
          <w:lang w:eastAsia="pl-PL"/>
        </w:rPr>
        <w:t>Kupują</w:t>
      </w:r>
      <w:r w:rsidR="00795317" w:rsidRPr="004C4C92">
        <w:rPr>
          <w:rFonts w:ascii="Arial" w:eastAsia="Times New Roman" w:hAnsi="Arial" w:cs="Arial"/>
          <w:sz w:val="20"/>
          <w:szCs w:val="20"/>
          <w:lang w:eastAsia="pl-PL"/>
        </w:rPr>
        <w:t>cego</w:t>
      </w:r>
      <w:r w:rsidR="008B64B6" w:rsidRPr="004C4C9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B03B3" w:rsidRDefault="006B03B3" w:rsidP="006B03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5391" w:rsidRPr="004B6D3D" w:rsidRDefault="00FA5391" w:rsidP="00FA539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§ 1</w:t>
      </w:r>
      <w:r w:rsidR="004E2871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bookmarkStart w:id="0" w:name="_GoBack"/>
      <w:bookmarkEnd w:id="0"/>
    </w:p>
    <w:p w:rsidR="00FA5391" w:rsidRPr="00FA5391" w:rsidRDefault="009E0345" w:rsidP="00FA539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Sprzedający </w:t>
      </w:r>
      <w:r w:rsidR="00FA5391" w:rsidRPr="00FA5391">
        <w:rPr>
          <w:rFonts w:ascii="Arial" w:eastAsia="Times New Roman" w:hAnsi="Arial" w:cs="Arial"/>
          <w:sz w:val="20"/>
          <w:szCs w:val="20"/>
          <w:lang w:eastAsia="pl-PL"/>
        </w:rPr>
        <w:t>niniejszym oświadcza, iż:</w:t>
      </w:r>
    </w:p>
    <w:p w:rsidR="00FA5391" w:rsidRDefault="00FA5391" w:rsidP="00FA5391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t>na dzień zawarcia przedmiotowej umowy nie jest/jest zarejes</w:t>
      </w:r>
      <w:r w:rsidR="00025544">
        <w:rPr>
          <w:rFonts w:ascii="Arial" w:eastAsia="Times New Roman" w:hAnsi="Arial" w:cs="Arial"/>
          <w:sz w:val="20"/>
          <w:szCs w:val="20"/>
          <w:lang w:eastAsia="pl-PL"/>
        </w:rPr>
        <w:t>trowany</w:t>
      </w:r>
      <w:r w:rsidR="00025544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footnoteReference w:id="1"/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na potrzeby podatku od towarów i usług jako „podatnik VAT czynny”</w:t>
      </w:r>
    </w:p>
    <w:p w:rsidR="00FA5391" w:rsidRPr="00FA5391" w:rsidRDefault="00FA5391" w:rsidP="00FA5391">
      <w:pPr>
        <w:pStyle w:val="Akapitzlist"/>
        <w:numPr>
          <w:ilvl w:val="0"/>
          <w:numId w:val="32"/>
        </w:numPr>
        <w:spacing w:after="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t>wskazany w umowie rachunek bankowy jest zgłoszony w organie podatkowym oraz uwidoczniony w "Wykazie podmiotów zarejestrowanych jako podatnicy VAT, zarejestrowanych oraz wykreślonych i przywróconych do rejestru VAT", a prowadzonym przez Szefa Krajowej Informacji Skarbowej - zwanej dalej "białą księgą",</w:t>
      </w:r>
    </w:p>
    <w:p w:rsidR="00FA5391" w:rsidRPr="00FA5391" w:rsidRDefault="00FA5391" w:rsidP="00FA5391">
      <w:pPr>
        <w:spacing w:after="0" w:line="24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co 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Sprzedający potwierdza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w formie wydruk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u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z wykazu podatników VAT z „białej księgi”. Wydruk stanowi załącznik do niniejszej umowy. </w:t>
      </w:r>
    </w:p>
    <w:p w:rsidR="00FA5391" w:rsidRPr="00FA5391" w:rsidRDefault="00FA5391" w:rsidP="00FA539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t>W przypadku zmiany statusu z dotychczasowego na inny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zobowiązuje się do poinformowania o powyższym na piśmie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Kupu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jącego, w terminie 7 dni od dnia dokonania zmiany. </w:t>
      </w:r>
    </w:p>
    <w:p w:rsidR="00FA5391" w:rsidRPr="00FA5391" w:rsidRDefault="00FA5391" w:rsidP="00FA539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W przypadku zmiany wskazanego w umowie rachunku bankowego,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Sprzedający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jest obowiązany poinformować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Kupującego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  o powyższym, w terminie 7 dni od dnia dokonania zmiany na piśmie. Zmiana umowy w tym przedmiocie wymaga aneksu do umowy.</w:t>
      </w:r>
    </w:p>
    <w:p w:rsidR="00FA5391" w:rsidRPr="00FA5391" w:rsidRDefault="00FA5391" w:rsidP="00FA5391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5391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Strony umowy zastrzegają, iż w przypadku zmiany rachunku bankowego przez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Sprzedającego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, do czasu uwidocznienia nowego rachunku bankowego w "białej księdze", termin płatności określony w umowie ulega przesunięciu do dnia uwidocznienia nowego rachunku bankowego w "białej księdze" i zawiadomienia o powyższym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Kupującego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 xml:space="preserve">, bez możliwości naliczania odsetek za opóźnienie, czy też kierowania innych roszczeń w stosunku do </w:t>
      </w:r>
      <w:r w:rsidR="009E0345">
        <w:rPr>
          <w:rFonts w:ascii="Arial" w:eastAsia="Times New Roman" w:hAnsi="Arial" w:cs="Arial"/>
          <w:sz w:val="20"/>
          <w:szCs w:val="20"/>
          <w:lang w:eastAsia="pl-PL"/>
        </w:rPr>
        <w:t>Kupującego</w:t>
      </w:r>
      <w:r w:rsidRPr="00FA539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FA5391" w:rsidRDefault="00FA5391" w:rsidP="006B03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FA5391" w:rsidRPr="006B03B3" w:rsidRDefault="00FA5391" w:rsidP="006B03B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03B3" w:rsidRDefault="006B03B3" w:rsidP="008B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03B3" w:rsidRDefault="006B03B3" w:rsidP="008B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  <w:sectPr w:rsidR="006B03B3" w:rsidSect="00BD3BC0">
          <w:headerReference w:type="default" r:id="rId9"/>
          <w:footerReference w:type="default" r:id="rId10"/>
          <w:pgSz w:w="11906" w:h="16838"/>
          <w:pgMar w:top="1418" w:right="1418" w:bottom="1418" w:left="1418" w:header="284" w:footer="709" w:gutter="0"/>
          <w:cols w:space="708"/>
          <w:docGrid w:linePitch="360"/>
        </w:sectPr>
      </w:pPr>
    </w:p>
    <w:p w:rsidR="008B64B6" w:rsidRPr="004B6D3D" w:rsidRDefault="008B64B6" w:rsidP="008B6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6B03B3" w:rsidSect="006B03B3"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:rsidR="006B03B3" w:rsidRDefault="007E2296" w:rsidP="006B03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Sprzedający</w:t>
      </w:r>
      <w:r w:rsidR="004C4C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6B03B3" w:rsidRDefault="006B03B3" w:rsidP="006B03B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B6D3D">
        <w:rPr>
          <w:rFonts w:ascii="Arial" w:eastAsia="Times New Roman" w:hAnsi="Arial" w:cs="Arial"/>
          <w:b/>
          <w:sz w:val="20"/>
          <w:szCs w:val="20"/>
          <w:lang w:eastAsia="pl-PL"/>
        </w:rPr>
        <w:t>Kupujący:</w:t>
      </w: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6B03B3" w:rsidSect="006B03B3">
          <w:type w:val="continuous"/>
          <w:pgSz w:w="11906" w:h="16838"/>
          <w:pgMar w:top="1417" w:right="1417" w:bottom="1417" w:left="1417" w:header="284" w:footer="708" w:gutter="0"/>
          <w:cols w:num="2" w:space="708"/>
          <w:docGrid w:linePitch="360"/>
        </w:sect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  <w:sectPr w:rsidR="006B03B3" w:rsidSect="006B03B3">
          <w:type w:val="continuous"/>
          <w:pgSz w:w="11906" w:h="16838"/>
          <w:pgMar w:top="1417" w:right="1417" w:bottom="1417" w:left="1417" w:header="284" w:footer="708" w:gutter="0"/>
          <w:cols w:space="708"/>
          <w:docGrid w:linePitch="360"/>
        </w:sect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03B3" w:rsidRDefault="006B03B3" w:rsidP="002A5792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B03B3" w:rsidRPr="004B6D3D" w:rsidRDefault="006B03B3" w:rsidP="002A579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sectPr w:rsidR="006B03B3" w:rsidRPr="004B6D3D" w:rsidSect="006B03B3">
      <w:type w:val="continuous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665" w:rsidRDefault="00FB3665" w:rsidP="00D4339B">
      <w:pPr>
        <w:spacing w:after="0" w:line="240" w:lineRule="auto"/>
      </w:pPr>
      <w:r>
        <w:separator/>
      </w:r>
    </w:p>
  </w:endnote>
  <w:endnote w:type="continuationSeparator" w:id="0">
    <w:p w:rsidR="00FB3665" w:rsidRDefault="00FB3665" w:rsidP="00D43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1691075"/>
      <w:docPartObj>
        <w:docPartGallery w:val="Page Numbers (Bottom of Page)"/>
        <w:docPartUnique/>
      </w:docPartObj>
    </w:sdtPr>
    <w:sdtEndPr/>
    <w:sdtContent>
      <w:p w:rsidR="00CD0D05" w:rsidRPr="00CD0D05" w:rsidRDefault="00CD0D05" w:rsidP="004A55FE">
        <w:pPr>
          <w:pStyle w:val="Nagwek"/>
          <w:tabs>
            <w:tab w:val="clear" w:pos="9072"/>
          </w:tabs>
          <w:ind w:right="-428"/>
          <w:rPr>
            <w:rFonts w:ascii="Times New Roman" w:hAnsi="Times New Roman" w:cs="Times New Roman"/>
            <w:sz w:val="18"/>
          </w:rPr>
        </w:pPr>
      </w:p>
      <w:p w:rsidR="006B03B3" w:rsidRDefault="006B03B3" w:rsidP="002134B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871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665" w:rsidRDefault="00FB3665" w:rsidP="00D4339B">
      <w:pPr>
        <w:spacing w:after="0" w:line="240" w:lineRule="auto"/>
      </w:pPr>
      <w:r>
        <w:separator/>
      </w:r>
    </w:p>
  </w:footnote>
  <w:footnote w:type="continuationSeparator" w:id="0">
    <w:p w:rsidR="00FB3665" w:rsidRDefault="00FB3665" w:rsidP="00D4339B">
      <w:pPr>
        <w:spacing w:after="0" w:line="240" w:lineRule="auto"/>
      </w:pPr>
      <w:r>
        <w:continuationSeparator/>
      </w:r>
    </w:p>
  </w:footnote>
  <w:footnote w:id="1">
    <w:p w:rsidR="00025544" w:rsidRDefault="0002554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25544">
        <w:t>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281E" w:rsidRDefault="00AD281E">
    <w:pPr>
      <w:pStyle w:val="Nagwek"/>
    </w:pPr>
  </w:p>
  <w:p w:rsidR="00AD281E" w:rsidRDefault="00AD281E" w:rsidP="00AD281E">
    <w:pPr>
      <w:pStyle w:val="Nagwek"/>
    </w:pPr>
  </w:p>
  <w:p w:rsidR="00AD281E" w:rsidRDefault="00AD28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892"/>
    <w:multiLevelType w:val="hybridMultilevel"/>
    <w:tmpl w:val="72A24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95E59"/>
    <w:multiLevelType w:val="hybridMultilevel"/>
    <w:tmpl w:val="36887E78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1C9F3E">
      <w:start w:val="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6176F0"/>
    <w:multiLevelType w:val="hybridMultilevel"/>
    <w:tmpl w:val="BB2ACE68"/>
    <w:lvl w:ilvl="0" w:tplc="EFDC74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B76C49"/>
    <w:multiLevelType w:val="hybridMultilevel"/>
    <w:tmpl w:val="FCC006E8"/>
    <w:lvl w:ilvl="0" w:tplc="35D24A4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113D0FE4"/>
    <w:multiLevelType w:val="hybridMultilevel"/>
    <w:tmpl w:val="B8B2F646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11866DE6"/>
    <w:multiLevelType w:val="hybridMultilevel"/>
    <w:tmpl w:val="D98695B2"/>
    <w:lvl w:ilvl="0" w:tplc="6CAC633A">
      <w:start w:val="1"/>
      <w:numFmt w:val="lowerLetter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17072CA"/>
    <w:multiLevelType w:val="hybridMultilevel"/>
    <w:tmpl w:val="1EB0C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80708"/>
    <w:multiLevelType w:val="singleLevel"/>
    <w:tmpl w:val="0A00E6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8" w15:restartNumberingAfterBreak="0">
    <w:nsid w:val="245475F8"/>
    <w:multiLevelType w:val="hybridMultilevel"/>
    <w:tmpl w:val="D728D504"/>
    <w:lvl w:ilvl="0" w:tplc="A9DAA1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F23C89"/>
    <w:multiLevelType w:val="hybridMultilevel"/>
    <w:tmpl w:val="9A60F614"/>
    <w:lvl w:ilvl="0" w:tplc="F780AA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20"/>
        <w:szCs w:val="20"/>
      </w:rPr>
    </w:lvl>
    <w:lvl w:ilvl="1" w:tplc="0F8CC822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55386"/>
    <w:multiLevelType w:val="hybridMultilevel"/>
    <w:tmpl w:val="759C5C4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B6D0C"/>
    <w:multiLevelType w:val="hybridMultilevel"/>
    <w:tmpl w:val="8698EC98"/>
    <w:lvl w:ilvl="0" w:tplc="5B1C9F3E">
      <w:start w:val="1"/>
      <w:numFmt w:val="decimal"/>
      <w:lvlText w:val="%1.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B4C33"/>
    <w:multiLevelType w:val="hybridMultilevel"/>
    <w:tmpl w:val="21AE516C"/>
    <w:lvl w:ilvl="0" w:tplc="5B1C9F3E">
      <w:start w:val="1"/>
      <w:numFmt w:val="decimal"/>
      <w:lvlText w:val="%1.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B4284A"/>
    <w:multiLevelType w:val="hybridMultilevel"/>
    <w:tmpl w:val="55286DD8"/>
    <w:lvl w:ilvl="0" w:tplc="81A887B2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373295"/>
    <w:multiLevelType w:val="hybridMultilevel"/>
    <w:tmpl w:val="91F4E3E0"/>
    <w:lvl w:ilvl="0" w:tplc="5B1C9F3E">
      <w:start w:val="1"/>
      <w:numFmt w:val="decimal"/>
      <w:lvlText w:val="%1.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0E207F"/>
    <w:multiLevelType w:val="hybridMultilevel"/>
    <w:tmpl w:val="AD0AF682"/>
    <w:lvl w:ilvl="0" w:tplc="FFF648A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9F75E6"/>
    <w:multiLevelType w:val="hybridMultilevel"/>
    <w:tmpl w:val="41D60662"/>
    <w:lvl w:ilvl="0" w:tplc="E2186D98">
      <w:start w:val="6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24703C18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</w:rPr>
    </w:lvl>
    <w:lvl w:ilvl="2" w:tplc="0415001B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17" w15:restartNumberingAfterBreak="0">
    <w:nsid w:val="59F67807"/>
    <w:multiLevelType w:val="hybridMultilevel"/>
    <w:tmpl w:val="7A663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02D4B"/>
    <w:multiLevelType w:val="hybridMultilevel"/>
    <w:tmpl w:val="C1904D56"/>
    <w:lvl w:ilvl="0" w:tplc="720E1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AC78AC"/>
    <w:multiLevelType w:val="hybridMultilevel"/>
    <w:tmpl w:val="9AD44224"/>
    <w:lvl w:ilvl="0" w:tplc="84228C7A">
      <w:start w:val="1"/>
      <w:numFmt w:val="lowerLetter"/>
      <w:lvlText w:val="%1)"/>
      <w:lvlJc w:val="left"/>
      <w:pPr>
        <w:ind w:left="11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611406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23318C3"/>
    <w:multiLevelType w:val="hybridMultilevel"/>
    <w:tmpl w:val="B5481B62"/>
    <w:lvl w:ilvl="0" w:tplc="8C202F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740C26"/>
    <w:multiLevelType w:val="hybridMultilevel"/>
    <w:tmpl w:val="34F86490"/>
    <w:lvl w:ilvl="0" w:tplc="EEF841D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BBD6FCC"/>
    <w:multiLevelType w:val="hybridMultilevel"/>
    <w:tmpl w:val="7736B2C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E980F06"/>
    <w:multiLevelType w:val="hybridMultilevel"/>
    <w:tmpl w:val="059EF25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0495E26"/>
    <w:multiLevelType w:val="hybridMultilevel"/>
    <w:tmpl w:val="7EEED078"/>
    <w:lvl w:ilvl="0" w:tplc="36A2502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 w15:restartNumberingAfterBreak="0">
    <w:nsid w:val="71202BAE"/>
    <w:multiLevelType w:val="hybridMultilevel"/>
    <w:tmpl w:val="1304C268"/>
    <w:lvl w:ilvl="0" w:tplc="CBB6C2CC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527C7A"/>
    <w:multiLevelType w:val="hybridMultilevel"/>
    <w:tmpl w:val="755A6756"/>
    <w:lvl w:ilvl="0" w:tplc="5B1C9F3E">
      <w:start w:val="1"/>
      <w:numFmt w:val="decimal"/>
      <w:lvlText w:val="%1."/>
      <w:lvlJc w:val="left"/>
      <w:pPr>
        <w:ind w:left="234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326A3"/>
    <w:multiLevelType w:val="hybridMultilevel"/>
    <w:tmpl w:val="C88E9FE0"/>
    <w:lvl w:ilvl="0" w:tplc="35D24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0C2E6D"/>
    <w:multiLevelType w:val="hybridMultilevel"/>
    <w:tmpl w:val="B5481B62"/>
    <w:lvl w:ilvl="0" w:tplc="8C202FE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D04D7"/>
    <w:multiLevelType w:val="hybridMultilevel"/>
    <w:tmpl w:val="DB90DC8C"/>
    <w:lvl w:ilvl="0" w:tplc="2AD6DD8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65E4209"/>
    <w:multiLevelType w:val="hybridMultilevel"/>
    <w:tmpl w:val="24788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11419B"/>
    <w:multiLevelType w:val="hybridMultilevel"/>
    <w:tmpl w:val="16FE7472"/>
    <w:lvl w:ilvl="0" w:tplc="6F3CB87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C09092">
      <w:start w:val="1"/>
      <w:numFmt w:val="decimal"/>
      <w:lvlText w:val="%3)"/>
      <w:lvlJc w:val="left"/>
      <w:pPr>
        <w:ind w:left="2340" w:hanging="360"/>
      </w:pPr>
      <w:rPr>
        <w:rFonts w:eastAsia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6"/>
  </w:num>
  <w:num w:numId="4">
    <w:abstractNumId w:val="32"/>
  </w:num>
  <w:num w:numId="5">
    <w:abstractNumId w:val="9"/>
  </w:num>
  <w:num w:numId="6">
    <w:abstractNumId w:val="2"/>
  </w:num>
  <w:num w:numId="7">
    <w:abstractNumId w:val="15"/>
  </w:num>
  <w:num w:numId="8">
    <w:abstractNumId w:val="26"/>
  </w:num>
  <w:num w:numId="9">
    <w:abstractNumId w:val="13"/>
  </w:num>
  <w:num w:numId="10">
    <w:abstractNumId w:val="17"/>
  </w:num>
  <w:num w:numId="11">
    <w:abstractNumId w:val="10"/>
  </w:num>
  <w:num w:numId="12">
    <w:abstractNumId w:val="8"/>
  </w:num>
  <w:num w:numId="13">
    <w:abstractNumId w:val="19"/>
  </w:num>
  <w:num w:numId="14">
    <w:abstractNumId w:val="23"/>
  </w:num>
  <w:num w:numId="15">
    <w:abstractNumId w:val="5"/>
  </w:num>
  <w:num w:numId="16">
    <w:abstractNumId w:val="4"/>
  </w:num>
  <w:num w:numId="17">
    <w:abstractNumId w:val="22"/>
  </w:num>
  <w:num w:numId="18">
    <w:abstractNumId w:val="30"/>
  </w:num>
  <w:num w:numId="19">
    <w:abstractNumId w:val="21"/>
  </w:num>
  <w:num w:numId="20">
    <w:abstractNumId w:val="29"/>
  </w:num>
  <w:num w:numId="21">
    <w:abstractNumId w:val="18"/>
  </w:num>
  <w:num w:numId="22">
    <w:abstractNumId w:val="6"/>
  </w:num>
  <w:num w:numId="23">
    <w:abstractNumId w:val="3"/>
  </w:num>
  <w:num w:numId="24">
    <w:abstractNumId w:val="31"/>
  </w:num>
  <w:num w:numId="25">
    <w:abstractNumId w:val="28"/>
  </w:num>
  <w:num w:numId="26">
    <w:abstractNumId w:val="1"/>
  </w:num>
  <w:num w:numId="27">
    <w:abstractNumId w:val="14"/>
  </w:num>
  <w:num w:numId="28">
    <w:abstractNumId w:val="27"/>
  </w:num>
  <w:num w:numId="29">
    <w:abstractNumId w:val="12"/>
  </w:num>
  <w:num w:numId="30">
    <w:abstractNumId w:val="11"/>
  </w:num>
  <w:num w:numId="31">
    <w:abstractNumId w:val="0"/>
  </w:num>
  <w:num w:numId="32">
    <w:abstractNumId w:val="2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CD"/>
    <w:rsid w:val="00025544"/>
    <w:rsid w:val="00040ECC"/>
    <w:rsid w:val="00043EAE"/>
    <w:rsid w:val="00046B89"/>
    <w:rsid w:val="00051858"/>
    <w:rsid w:val="0005205E"/>
    <w:rsid w:val="000643F3"/>
    <w:rsid w:val="00065453"/>
    <w:rsid w:val="000657C2"/>
    <w:rsid w:val="000677DD"/>
    <w:rsid w:val="000716D7"/>
    <w:rsid w:val="000724A8"/>
    <w:rsid w:val="00097138"/>
    <w:rsid w:val="000C68FB"/>
    <w:rsid w:val="000D1028"/>
    <w:rsid w:val="000F3335"/>
    <w:rsid w:val="001051F6"/>
    <w:rsid w:val="001132BD"/>
    <w:rsid w:val="00113446"/>
    <w:rsid w:val="001204DC"/>
    <w:rsid w:val="00127E8E"/>
    <w:rsid w:val="00146D76"/>
    <w:rsid w:val="0015007D"/>
    <w:rsid w:val="001562E2"/>
    <w:rsid w:val="00157783"/>
    <w:rsid w:val="00173D93"/>
    <w:rsid w:val="00181C67"/>
    <w:rsid w:val="00186B05"/>
    <w:rsid w:val="001A20A8"/>
    <w:rsid w:val="001B3741"/>
    <w:rsid w:val="001C05C2"/>
    <w:rsid w:val="001C114A"/>
    <w:rsid w:val="001D6471"/>
    <w:rsid w:val="001E0444"/>
    <w:rsid w:val="002134BE"/>
    <w:rsid w:val="002149BC"/>
    <w:rsid w:val="002278AD"/>
    <w:rsid w:val="002348F1"/>
    <w:rsid w:val="0024156A"/>
    <w:rsid w:val="00241FE4"/>
    <w:rsid w:val="0025217F"/>
    <w:rsid w:val="00272160"/>
    <w:rsid w:val="002948D7"/>
    <w:rsid w:val="002A5792"/>
    <w:rsid w:val="002B013E"/>
    <w:rsid w:val="002C16F6"/>
    <w:rsid w:val="002E25F2"/>
    <w:rsid w:val="002E4A2E"/>
    <w:rsid w:val="002E7D93"/>
    <w:rsid w:val="00301FAD"/>
    <w:rsid w:val="00314667"/>
    <w:rsid w:val="00320945"/>
    <w:rsid w:val="00345C9F"/>
    <w:rsid w:val="00357BA7"/>
    <w:rsid w:val="003610BD"/>
    <w:rsid w:val="00366DED"/>
    <w:rsid w:val="00366FC7"/>
    <w:rsid w:val="003961AA"/>
    <w:rsid w:val="003B5155"/>
    <w:rsid w:val="003C2F47"/>
    <w:rsid w:val="00403F1A"/>
    <w:rsid w:val="00405EF8"/>
    <w:rsid w:val="00410D62"/>
    <w:rsid w:val="004553E3"/>
    <w:rsid w:val="004557B6"/>
    <w:rsid w:val="00457E94"/>
    <w:rsid w:val="004A55FE"/>
    <w:rsid w:val="004B461A"/>
    <w:rsid w:val="004B6D3D"/>
    <w:rsid w:val="004C4243"/>
    <w:rsid w:val="004C4C92"/>
    <w:rsid w:val="004D7ECA"/>
    <w:rsid w:val="004E2871"/>
    <w:rsid w:val="004E5777"/>
    <w:rsid w:val="004F6ED0"/>
    <w:rsid w:val="00516458"/>
    <w:rsid w:val="005166EB"/>
    <w:rsid w:val="00517E5A"/>
    <w:rsid w:val="00533623"/>
    <w:rsid w:val="005344E9"/>
    <w:rsid w:val="005863AB"/>
    <w:rsid w:val="0058736E"/>
    <w:rsid w:val="005A675A"/>
    <w:rsid w:val="005C085A"/>
    <w:rsid w:val="005D30C5"/>
    <w:rsid w:val="00622FF2"/>
    <w:rsid w:val="00624422"/>
    <w:rsid w:val="00625DA4"/>
    <w:rsid w:val="00631360"/>
    <w:rsid w:val="006325CB"/>
    <w:rsid w:val="00652A6C"/>
    <w:rsid w:val="00660540"/>
    <w:rsid w:val="006827A9"/>
    <w:rsid w:val="0069035B"/>
    <w:rsid w:val="006B03B3"/>
    <w:rsid w:val="006B151B"/>
    <w:rsid w:val="006B57D0"/>
    <w:rsid w:val="006B7FC3"/>
    <w:rsid w:val="006D432D"/>
    <w:rsid w:val="006F068E"/>
    <w:rsid w:val="006F2A12"/>
    <w:rsid w:val="007243CA"/>
    <w:rsid w:val="007446E4"/>
    <w:rsid w:val="007559FA"/>
    <w:rsid w:val="007730FD"/>
    <w:rsid w:val="00774D18"/>
    <w:rsid w:val="00780265"/>
    <w:rsid w:val="0078367C"/>
    <w:rsid w:val="00795317"/>
    <w:rsid w:val="007A5D38"/>
    <w:rsid w:val="007C6258"/>
    <w:rsid w:val="007C7813"/>
    <w:rsid w:val="007D2E79"/>
    <w:rsid w:val="007E2296"/>
    <w:rsid w:val="007F037C"/>
    <w:rsid w:val="008113F3"/>
    <w:rsid w:val="008156AE"/>
    <w:rsid w:val="00830F9C"/>
    <w:rsid w:val="00831E31"/>
    <w:rsid w:val="00834106"/>
    <w:rsid w:val="00834FF1"/>
    <w:rsid w:val="008564A5"/>
    <w:rsid w:val="0088288D"/>
    <w:rsid w:val="00887786"/>
    <w:rsid w:val="008930A6"/>
    <w:rsid w:val="008973D3"/>
    <w:rsid w:val="008A6F93"/>
    <w:rsid w:val="008B64B6"/>
    <w:rsid w:val="008C76CD"/>
    <w:rsid w:val="008D17EF"/>
    <w:rsid w:val="008E0F9B"/>
    <w:rsid w:val="00906E5A"/>
    <w:rsid w:val="009119B8"/>
    <w:rsid w:val="00921F57"/>
    <w:rsid w:val="00924BD7"/>
    <w:rsid w:val="00924FF7"/>
    <w:rsid w:val="009266FE"/>
    <w:rsid w:val="0093176A"/>
    <w:rsid w:val="00940BF8"/>
    <w:rsid w:val="00944C0B"/>
    <w:rsid w:val="00950A50"/>
    <w:rsid w:val="00950A7D"/>
    <w:rsid w:val="00961E75"/>
    <w:rsid w:val="00986358"/>
    <w:rsid w:val="00996C3E"/>
    <w:rsid w:val="009A7A6B"/>
    <w:rsid w:val="009B63D2"/>
    <w:rsid w:val="009D2F6D"/>
    <w:rsid w:val="009E0345"/>
    <w:rsid w:val="009E49CB"/>
    <w:rsid w:val="009F36CB"/>
    <w:rsid w:val="009F6BFC"/>
    <w:rsid w:val="009F6F37"/>
    <w:rsid w:val="00A322C1"/>
    <w:rsid w:val="00A362D2"/>
    <w:rsid w:val="00A5262D"/>
    <w:rsid w:val="00A567B2"/>
    <w:rsid w:val="00A61578"/>
    <w:rsid w:val="00A717A4"/>
    <w:rsid w:val="00A81033"/>
    <w:rsid w:val="00A842D8"/>
    <w:rsid w:val="00AD281E"/>
    <w:rsid w:val="00AE1B41"/>
    <w:rsid w:val="00AE7D93"/>
    <w:rsid w:val="00AF0649"/>
    <w:rsid w:val="00AF4938"/>
    <w:rsid w:val="00AF6BC2"/>
    <w:rsid w:val="00B01F8B"/>
    <w:rsid w:val="00B07F73"/>
    <w:rsid w:val="00B10C19"/>
    <w:rsid w:val="00B14976"/>
    <w:rsid w:val="00B35152"/>
    <w:rsid w:val="00B539BF"/>
    <w:rsid w:val="00B56DCD"/>
    <w:rsid w:val="00B62DB1"/>
    <w:rsid w:val="00B7673C"/>
    <w:rsid w:val="00B90821"/>
    <w:rsid w:val="00BA291F"/>
    <w:rsid w:val="00BA2BB1"/>
    <w:rsid w:val="00BB5E8D"/>
    <w:rsid w:val="00BD3BC0"/>
    <w:rsid w:val="00BF0D8D"/>
    <w:rsid w:val="00BF255E"/>
    <w:rsid w:val="00C007EA"/>
    <w:rsid w:val="00C10B5A"/>
    <w:rsid w:val="00C10B72"/>
    <w:rsid w:val="00C12BFE"/>
    <w:rsid w:val="00C157B0"/>
    <w:rsid w:val="00C30983"/>
    <w:rsid w:val="00C34DDB"/>
    <w:rsid w:val="00C544CD"/>
    <w:rsid w:val="00C54F71"/>
    <w:rsid w:val="00C56D1E"/>
    <w:rsid w:val="00C85433"/>
    <w:rsid w:val="00CA3D54"/>
    <w:rsid w:val="00CC47E0"/>
    <w:rsid w:val="00CC49A7"/>
    <w:rsid w:val="00CD0D05"/>
    <w:rsid w:val="00CE364C"/>
    <w:rsid w:val="00CF3A9B"/>
    <w:rsid w:val="00D26182"/>
    <w:rsid w:val="00D41343"/>
    <w:rsid w:val="00D4339B"/>
    <w:rsid w:val="00D51D05"/>
    <w:rsid w:val="00D642A5"/>
    <w:rsid w:val="00D65D1C"/>
    <w:rsid w:val="00D7677D"/>
    <w:rsid w:val="00DB1250"/>
    <w:rsid w:val="00DC1B6A"/>
    <w:rsid w:val="00DD344B"/>
    <w:rsid w:val="00DD78FA"/>
    <w:rsid w:val="00DE5F5B"/>
    <w:rsid w:val="00E0442E"/>
    <w:rsid w:val="00E1293C"/>
    <w:rsid w:val="00E13839"/>
    <w:rsid w:val="00E20FBD"/>
    <w:rsid w:val="00E31788"/>
    <w:rsid w:val="00E34988"/>
    <w:rsid w:val="00E41FE3"/>
    <w:rsid w:val="00E53E8A"/>
    <w:rsid w:val="00E54F9D"/>
    <w:rsid w:val="00E67673"/>
    <w:rsid w:val="00EA2BC6"/>
    <w:rsid w:val="00EC5CF0"/>
    <w:rsid w:val="00ED4BF5"/>
    <w:rsid w:val="00F02D85"/>
    <w:rsid w:val="00F04287"/>
    <w:rsid w:val="00F06721"/>
    <w:rsid w:val="00F10F36"/>
    <w:rsid w:val="00F27CEC"/>
    <w:rsid w:val="00F345DB"/>
    <w:rsid w:val="00F371B7"/>
    <w:rsid w:val="00F460E7"/>
    <w:rsid w:val="00F63D2E"/>
    <w:rsid w:val="00F67087"/>
    <w:rsid w:val="00F707DC"/>
    <w:rsid w:val="00F80E2C"/>
    <w:rsid w:val="00F80FBD"/>
    <w:rsid w:val="00F818DB"/>
    <w:rsid w:val="00F8610A"/>
    <w:rsid w:val="00FA5391"/>
    <w:rsid w:val="00FA56E5"/>
    <w:rsid w:val="00FB2213"/>
    <w:rsid w:val="00FB3665"/>
    <w:rsid w:val="00FC41AB"/>
    <w:rsid w:val="00FE4E91"/>
    <w:rsid w:val="00FF0F23"/>
    <w:rsid w:val="00FF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374F4F-545C-43CC-B18C-04FC9697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64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3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7F73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4339B"/>
  </w:style>
  <w:style w:type="paragraph" w:styleId="Stopka">
    <w:name w:val="footer"/>
    <w:basedOn w:val="Normalny"/>
    <w:link w:val="StopkaZnak"/>
    <w:uiPriority w:val="99"/>
    <w:unhideWhenUsed/>
    <w:rsid w:val="00D433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339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5DA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53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539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53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7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b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679D2-416A-4343-BA11-ED5EF7A54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Uniwesytet Medyczny w Bialymstoku</Company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</dc:creator>
  <cp:keywords/>
  <dc:description/>
  <cp:lastModifiedBy>Rafał Zawadzki</cp:lastModifiedBy>
  <cp:revision>35</cp:revision>
  <cp:lastPrinted>2018-06-11T10:12:00Z</cp:lastPrinted>
  <dcterms:created xsi:type="dcterms:W3CDTF">2018-12-11T10:45:00Z</dcterms:created>
  <dcterms:modified xsi:type="dcterms:W3CDTF">2021-03-31T12:38:00Z</dcterms:modified>
</cp:coreProperties>
</file>