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page" w:horzAnchor="margin" w:tblpY="1816"/>
        <w:tblW w:w="10682" w:type="dxa"/>
        <w:tblInd w:w="0" w:type="dxa"/>
        <w:tblLayout w:type="fixed"/>
        <w:tblLook w:val="04A0" w:firstRow="1" w:lastRow="0" w:firstColumn="1" w:lastColumn="0" w:noHBand="0" w:noVBand="1"/>
      </w:tblPr>
      <w:tblGrid>
        <w:gridCol w:w="5341"/>
        <w:gridCol w:w="5341"/>
      </w:tblGrid>
      <w:tr w:rsidR="005F2C91" w14:paraId="4F691475" w14:textId="77777777" w:rsidTr="005F2C91">
        <w:tc>
          <w:tcPr>
            <w:tcW w:w="5341" w:type="dxa"/>
            <w:tcBorders>
              <w:top w:val="single" w:sz="4" w:space="0" w:color="auto"/>
              <w:left w:val="single" w:sz="4" w:space="0" w:color="auto"/>
              <w:bottom w:val="single" w:sz="4" w:space="0" w:color="auto"/>
              <w:right w:val="single" w:sz="4" w:space="0" w:color="auto"/>
            </w:tcBorders>
          </w:tcPr>
          <w:p w14:paraId="4405C93D" w14:textId="77777777" w:rsidR="005F2C91" w:rsidRDefault="005F2C91" w:rsidP="005F2C91">
            <w:pPr>
              <w:pStyle w:val="Podtytu"/>
              <w:jc w:val="left"/>
              <w:rPr>
                <w:b/>
              </w:rPr>
            </w:pPr>
          </w:p>
          <w:p w14:paraId="18CD4579" w14:textId="61B4C230" w:rsidR="005F2C91" w:rsidRDefault="005F2C91" w:rsidP="005F2C91">
            <w:pPr>
              <w:pStyle w:val="Tytu"/>
              <w:rPr>
                <w:b w:val="0"/>
              </w:rPr>
            </w:pPr>
          </w:p>
          <w:p w14:paraId="38B8D5CA" w14:textId="77777777" w:rsidR="005F2C91" w:rsidRDefault="005F2C91" w:rsidP="005F2C91">
            <w:pPr>
              <w:pStyle w:val="Tytu"/>
              <w:rPr>
                <w:b w:val="0"/>
              </w:rPr>
            </w:pPr>
          </w:p>
          <w:p w14:paraId="2E471206" w14:textId="77777777" w:rsidR="005F2C91" w:rsidRDefault="005F2C91" w:rsidP="005F2C91">
            <w:pPr>
              <w:pStyle w:val="Tytu"/>
              <w:rPr>
                <w:b w:val="0"/>
              </w:rPr>
            </w:pPr>
          </w:p>
          <w:p w14:paraId="2D060480" w14:textId="4DDF9883" w:rsidR="005F2C91" w:rsidRDefault="005F2C91" w:rsidP="005F2C91">
            <w:pPr>
              <w:pStyle w:val="Tytu"/>
              <w:rPr>
                <w:rFonts w:eastAsia="Calibri"/>
                <w:color w:val="000000"/>
              </w:rPr>
            </w:pPr>
            <w:r>
              <w:rPr>
                <w:b w:val="0"/>
              </w:rPr>
              <w:t xml:space="preserve">UMOWA nr </w:t>
            </w:r>
            <w:r w:rsidR="00033DCB">
              <w:rPr>
                <w:rFonts w:eastAsia="Calibri"/>
                <w:color w:val="000000"/>
              </w:rPr>
              <w:t>AWM/NCBR/01/2022</w:t>
            </w:r>
            <w:r>
              <w:rPr>
                <w:rFonts w:eastAsia="Calibri"/>
                <w:color w:val="000000"/>
              </w:rPr>
              <w:t>/TM (WZÓR)</w:t>
            </w:r>
          </w:p>
          <w:p w14:paraId="5AE76616" w14:textId="77777777" w:rsidR="005F2C91" w:rsidRDefault="005F2C91" w:rsidP="005F2C91">
            <w:pPr>
              <w:pStyle w:val="Tytu"/>
              <w:rPr>
                <w:b w:val="0"/>
              </w:rPr>
            </w:pPr>
            <w:r>
              <w:rPr>
                <w:rFonts w:eastAsia="Calibri"/>
                <w:b w:val="0"/>
                <w:color w:val="000000"/>
              </w:rPr>
              <w:t xml:space="preserve"> </w:t>
            </w:r>
            <w:r>
              <w:rPr>
                <w:b w:val="0"/>
              </w:rPr>
              <w:t xml:space="preserve"> </w:t>
            </w:r>
          </w:p>
          <w:p w14:paraId="7A442DAF" w14:textId="77777777" w:rsidR="005F2C91" w:rsidRDefault="005F2C91" w:rsidP="005F2C91">
            <w:pPr>
              <w:pStyle w:val="Podtytu"/>
              <w:spacing w:before="0" w:after="0"/>
              <w:jc w:val="both"/>
              <w:rPr>
                <w:rFonts w:ascii="Times New Roman" w:hAnsi="Times New Roman" w:cs="Times New Roman"/>
                <w:b/>
                <w:i w:val="0"/>
                <w:sz w:val="24"/>
                <w:szCs w:val="24"/>
              </w:rPr>
            </w:pPr>
            <w:r>
              <w:rPr>
                <w:rFonts w:ascii="Times New Roman" w:hAnsi="Times New Roman" w:cs="Times New Roman"/>
                <w:i w:val="0"/>
                <w:sz w:val="24"/>
                <w:szCs w:val="24"/>
              </w:rPr>
              <w:t>zawarta w dniu ……………… w Białymstoku pomiędzy:</w:t>
            </w:r>
          </w:p>
          <w:p w14:paraId="24998EA8" w14:textId="77777777" w:rsidR="005F2C91" w:rsidRDefault="005F2C91" w:rsidP="005F2C91">
            <w:pPr>
              <w:pStyle w:val="Podtytu"/>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Uniwersytetem Medycznym w Białymstoku, </w:t>
            </w:r>
            <w:r>
              <w:rPr>
                <w:rFonts w:ascii="Times New Roman" w:hAnsi="Times New Roman" w:cs="Times New Roman"/>
                <w:i w:val="0"/>
                <w:sz w:val="24"/>
                <w:szCs w:val="24"/>
              </w:rPr>
              <w:br/>
              <w:t>ul. Kilińskiego 1, 15 – 089 Białystok,</w:t>
            </w:r>
          </w:p>
          <w:p w14:paraId="32029514" w14:textId="77777777" w:rsidR="005F2C91" w:rsidRDefault="005F2C91" w:rsidP="005F2C91">
            <w:pPr>
              <w:pStyle w:val="Tekstpodstawowy"/>
            </w:pPr>
          </w:p>
          <w:p w14:paraId="281DF623" w14:textId="77777777" w:rsidR="005F2C91" w:rsidRDefault="005F2C91" w:rsidP="005F2C91">
            <w:pPr>
              <w:pStyle w:val="Podtytu"/>
              <w:spacing w:before="0" w:after="0"/>
              <w:jc w:val="both"/>
              <w:rPr>
                <w:rFonts w:ascii="Times New Roman" w:hAnsi="Times New Roman" w:cs="Times New Roman"/>
                <w:i w:val="0"/>
                <w:sz w:val="24"/>
                <w:szCs w:val="24"/>
              </w:rPr>
            </w:pPr>
            <w:r>
              <w:rPr>
                <w:rFonts w:ascii="Times New Roman" w:hAnsi="Times New Roman" w:cs="Times New Roman"/>
                <w:i w:val="0"/>
                <w:sz w:val="24"/>
                <w:szCs w:val="24"/>
              </w:rPr>
              <w:t>reprezentowanym przez:</w:t>
            </w:r>
          </w:p>
          <w:p w14:paraId="20785656" w14:textId="77777777" w:rsidR="005F2C91" w:rsidRDefault="005F2C91" w:rsidP="005F2C91">
            <w:pPr>
              <w:pStyle w:val="Tekstpodstawowy"/>
            </w:pPr>
          </w:p>
          <w:p w14:paraId="4394EEDE" w14:textId="77777777" w:rsidR="005F2C91" w:rsidRDefault="005F2C91" w:rsidP="005F2C91">
            <w:pPr>
              <w:pStyle w:val="Podtytu"/>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Pana Konrada Raczkowskiego - Kanclerza, </w:t>
            </w:r>
          </w:p>
          <w:p w14:paraId="439C9B62" w14:textId="77777777" w:rsidR="005F2C91" w:rsidRDefault="005F2C91" w:rsidP="005F2C91">
            <w:pPr>
              <w:pStyle w:val="Podtytu"/>
              <w:tabs>
                <w:tab w:val="left" w:pos="0"/>
              </w:tabs>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zwanym w dalszej części umowy „Zamawiającym”  </w:t>
            </w:r>
          </w:p>
          <w:p w14:paraId="6A01C52F" w14:textId="77777777" w:rsidR="005F2C91" w:rsidRDefault="005F2C91" w:rsidP="005F2C91">
            <w:pPr>
              <w:pStyle w:val="Tekstpodstawowy"/>
            </w:pPr>
          </w:p>
          <w:p w14:paraId="60F679F5" w14:textId="77777777" w:rsidR="005F2C91" w:rsidRDefault="005F2C91" w:rsidP="005F2C91">
            <w:pPr>
              <w:pStyle w:val="Podtytu"/>
              <w:tabs>
                <w:tab w:val="left" w:pos="426"/>
              </w:tabs>
              <w:spacing w:before="0" w:after="0"/>
              <w:jc w:val="both"/>
              <w:rPr>
                <w:rFonts w:ascii="Times New Roman" w:hAnsi="Times New Roman" w:cs="Times New Roman"/>
                <w:i w:val="0"/>
                <w:sz w:val="24"/>
                <w:szCs w:val="24"/>
              </w:rPr>
            </w:pPr>
            <w:r>
              <w:rPr>
                <w:rFonts w:ascii="Times New Roman" w:hAnsi="Times New Roman" w:cs="Times New Roman"/>
                <w:i w:val="0"/>
                <w:sz w:val="24"/>
                <w:szCs w:val="24"/>
              </w:rPr>
              <w:t>a Panem/Panią ……………………………...............,</w:t>
            </w:r>
          </w:p>
          <w:p w14:paraId="6AB19CB2" w14:textId="77777777" w:rsidR="005F2C91" w:rsidRDefault="005F2C91" w:rsidP="005F2C91">
            <w:pPr>
              <w:pStyle w:val="Tekstpodstawowy"/>
            </w:pPr>
            <w:r>
              <w:t>adres: ……………………………………………….,</w:t>
            </w:r>
          </w:p>
          <w:p w14:paraId="3AD539B2" w14:textId="77777777" w:rsidR="005F2C91" w:rsidRDefault="005F2C91" w:rsidP="005F2C91">
            <w:pPr>
              <w:pStyle w:val="Podtytu"/>
              <w:tabs>
                <w:tab w:val="left" w:pos="426"/>
              </w:tabs>
              <w:spacing w:before="0" w:after="0"/>
              <w:jc w:val="both"/>
              <w:rPr>
                <w:rFonts w:ascii="Times New Roman" w:hAnsi="Times New Roman" w:cs="Times New Roman"/>
                <w:i w:val="0"/>
                <w:sz w:val="24"/>
                <w:szCs w:val="24"/>
              </w:rPr>
            </w:pPr>
            <w:r>
              <w:rPr>
                <w:rFonts w:ascii="Times New Roman" w:hAnsi="Times New Roman" w:cs="Times New Roman"/>
                <w:i w:val="0"/>
                <w:sz w:val="24"/>
                <w:szCs w:val="24"/>
              </w:rPr>
              <w:t>zwanym w dalszej części umowy „Wykonawcą”.</w:t>
            </w:r>
          </w:p>
          <w:p w14:paraId="2113441F" w14:textId="77777777" w:rsidR="005F2C91" w:rsidRDefault="005F2C91" w:rsidP="005F2C91">
            <w:pPr>
              <w:pStyle w:val="Tekstpodstawowy"/>
            </w:pPr>
          </w:p>
          <w:p w14:paraId="7B2926A9" w14:textId="45315950" w:rsidR="005F2C91" w:rsidRDefault="005F2C91" w:rsidP="005F2C91">
            <w:pPr>
              <w:jc w:val="both"/>
              <w:rPr>
                <w:lang w:eastAsia="en-US"/>
              </w:rPr>
            </w:pPr>
            <w:r>
              <w:t xml:space="preserve">Wykonawca wybrany zgodnie z </w:t>
            </w:r>
            <w:r w:rsidR="00651079">
              <w:t>art. 2 ust. 1 pkt 1 ustawy z dnia 11 września 2019 r. Prawo zamówień publicznych (Dz. U. z 2021 r., poz. 1129 ze zm.).</w:t>
            </w:r>
          </w:p>
          <w:p w14:paraId="74BD1395" w14:textId="4F71B997" w:rsidR="005F2C91" w:rsidRDefault="005F2C91" w:rsidP="005F2C91">
            <w:pPr>
              <w:pStyle w:val="Tekstpodstawowy"/>
              <w:rPr>
                <w:i/>
              </w:rPr>
            </w:pPr>
          </w:p>
          <w:p w14:paraId="58E9BB4F" w14:textId="77777777" w:rsidR="005B3930" w:rsidRDefault="005B3930" w:rsidP="005F2C91">
            <w:pPr>
              <w:pStyle w:val="Tekstpodstawowy"/>
              <w:rPr>
                <w:i/>
              </w:rPr>
            </w:pPr>
          </w:p>
          <w:p w14:paraId="2F336D8B" w14:textId="77777777" w:rsidR="005B3930" w:rsidRDefault="005B3930" w:rsidP="005F2C91">
            <w:pPr>
              <w:pStyle w:val="Podtytu"/>
              <w:spacing w:before="0" w:after="0"/>
              <w:rPr>
                <w:rFonts w:ascii="Times New Roman" w:hAnsi="Times New Roman" w:cs="Times New Roman"/>
                <w:b/>
                <w:i w:val="0"/>
                <w:sz w:val="24"/>
                <w:szCs w:val="24"/>
              </w:rPr>
            </w:pPr>
          </w:p>
          <w:p w14:paraId="7CF9CD5C" w14:textId="77777777" w:rsidR="005B3930" w:rsidRDefault="005B3930" w:rsidP="005F2C91">
            <w:pPr>
              <w:pStyle w:val="Podtytu"/>
              <w:spacing w:before="0" w:after="0"/>
              <w:rPr>
                <w:rFonts w:ascii="Times New Roman" w:hAnsi="Times New Roman" w:cs="Times New Roman"/>
                <w:b/>
                <w:i w:val="0"/>
                <w:sz w:val="24"/>
                <w:szCs w:val="24"/>
              </w:rPr>
            </w:pPr>
          </w:p>
          <w:p w14:paraId="4ED6AAD7" w14:textId="77777777" w:rsidR="005B3930" w:rsidRDefault="005B3930" w:rsidP="005F2C91">
            <w:pPr>
              <w:pStyle w:val="Podtytu"/>
              <w:spacing w:before="0" w:after="0"/>
              <w:rPr>
                <w:rFonts w:ascii="Times New Roman" w:hAnsi="Times New Roman" w:cs="Times New Roman"/>
                <w:b/>
                <w:i w:val="0"/>
                <w:sz w:val="24"/>
                <w:szCs w:val="24"/>
              </w:rPr>
            </w:pPr>
          </w:p>
          <w:p w14:paraId="14A53471" w14:textId="4D303E66" w:rsidR="005F2C91" w:rsidRDefault="005F2C91" w:rsidP="005F2C91">
            <w:pPr>
              <w:pStyle w:val="Podtytu"/>
              <w:spacing w:before="0" w:after="0"/>
              <w:rPr>
                <w:rFonts w:ascii="Times New Roman" w:hAnsi="Times New Roman" w:cs="Times New Roman"/>
                <w:b/>
                <w:i w:val="0"/>
                <w:sz w:val="24"/>
                <w:szCs w:val="24"/>
              </w:rPr>
            </w:pPr>
            <w:r>
              <w:rPr>
                <w:rFonts w:ascii="Times New Roman" w:hAnsi="Times New Roman" w:cs="Times New Roman"/>
                <w:b/>
                <w:i w:val="0"/>
                <w:sz w:val="24"/>
                <w:szCs w:val="24"/>
              </w:rPr>
              <w:t>§ 1</w:t>
            </w:r>
          </w:p>
          <w:p w14:paraId="400BEBCF" w14:textId="77777777" w:rsidR="005B3930" w:rsidRPr="005B3930" w:rsidRDefault="005B3930" w:rsidP="005B3930">
            <w:pPr>
              <w:pStyle w:val="Tekstpodstawowy"/>
            </w:pPr>
          </w:p>
          <w:p w14:paraId="20D98987" w14:textId="77777777" w:rsidR="005F2C91" w:rsidRDefault="005F2C91" w:rsidP="005F2C91">
            <w:pPr>
              <w:pStyle w:val="Podtytu"/>
              <w:spacing w:before="0" w:after="0"/>
              <w:rPr>
                <w:rFonts w:ascii="Times New Roman" w:hAnsi="Times New Roman" w:cs="Times New Roman"/>
                <w:b/>
                <w:i w:val="0"/>
                <w:sz w:val="24"/>
                <w:szCs w:val="24"/>
              </w:rPr>
            </w:pPr>
            <w:r>
              <w:rPr>
                <w:rFonts w:ascii="Times New Roman" w:hAnsi="Times New Roman" w:cs="Times New Roman"/>
                <w:b/>
                <w:i w:val="0"/>
                <w:sz w:val="24"/>
                <w:szCs w:val="24"/>
              </w:rPr>
              <w:t>PRZEDMIOT UMOWY</w:t>
            </w:r>
          </w:p>
          <w:p w14:paraId="547DB58A" w14:textId="77777777" w:rsidR="005F2C91" w:rsidRDefault="005F2C91" w:rsidP="005F2C91">
            <w:pPr>
              <w:pStyle w:val="Tekstpodstawowy"/>
            </w:pPr>
          </w:p>
          <w:p w14:paraId="75AA637E" w14:textId="77777777" w:rsidR="005F2C91" w:rsidRDefault="005F2C91" w:rsidP="005F2C91">
            <w:pPr>
              <w:pStyle w:val="Akapitzlist"/>
              <w:numPr>
                <w:ilvl w:val="0"/>
                <w:numId w:val="1"/>
              </w:numPr>
              <w:ind w:hanging="284"/>
              <w:jc w:val="both"/>
            </w:pPr>
            <w:r>
              <w:t>Zamawiający zamawia, a Wykonawca zobowiązuje się do przygotowania i przeprowadzenia usługi szkoleniowej polegającej na realizacji zajęć w języku angielskim w trybie online dla studentów Uniwersytetu Medycznego w Białymstoku.</w:t>
            </w:r>
          </w:p>
          <w:p w14:paraId="24B7DC59" w14:textId="77777777" w:rsidR="005F2C91" w:rsidRDefault="005F2C91" w:rsidP="005F2C91">
            <w:pPr>
              <w:pStyle w:val="Akapitzlist"/>
              <w:numPr>
                <w:ilvl w:val="0"/>
                <w:numId w:val="1"/>
              </w:numPr>
              <w:ind w:hanging="284"/>
              <w:jc w:val="both"/>
            </w:pPr>
            <w:r>
              <w:t xml:space="preserve">Uczestnikami zajęć będą studenci kierunku: lekarskiego prowadzonego na Wydziale Lekarskim z Oddziałem Stomatologii i Oddziałem Nauczania w Języku Angielskim Uniwersytetu Medycznego w Białymstoku /Analityka Medyczna prowadzonego na </w:t>
            </w:r>
            <w:r>
              <w:rPr>
                <w:bCs/>
              </w:rPr>
              <w:t>Wydziale Farmaceutycznym z Oddziałem Medycyny Laboratoryjnej</w:t>
            </w:r>
            <w:r>
              <w:t xml:space="preserve"> Uniwersytetu Medycznego w Białymstoku / Kosmetologia prowadzonego na </w:t>
            </w:r>
            <w:r>
              <w:rPr>
                <w:bCs/>
              </w:rPr>
              <w:t xml:space="preserve">Wydziale Farmaceutycznym z Oddziałem Medycyny </w:t>
            </w:r>
            <w:r>
              <w:rPr>
                <w:bCs/>
              </w:rPr>
              <w:lastRenderedPageBreak/>
              <w:t>Laboratoryjnej</w:t>
            </w:r>
            <w:r>
              <w:t xml:space="preserve"> Uniwersytetu Medycznego w Białymstoku.</w:t>
            </w:r>
            <w:r>
              <w:rPr>
                <w:bCs/>
              </w:rPr>
              <w:t xml:space="preserve"> *</w:t>
            </w:r>
            <w:r>
              <w:t xml:space="preserve"> </w:t>
            </w:r>
          </w:p>
          <w:p w14:paraId="3C8D1AAC" w14:textId="7D1A555D" w:rsidR="005F2C91" w:rsidRDefault="005F2C91" w:rsidP="005F2C91">
            <w:pPr>
              <w:pStyle w:val="Akapitzlist"/>
              <w:numPr>
                <w:ilvl w:val="0"/>
                <w:numId w:val="1"/>
              </w:numPr>
              <w:ind w:hanging="284"/>
              <w:jc w:val="both"/>
            </w:pPr>
            <w:r>
              <w:t>W ramach umowy Wykon</w:t>
            </w:r>
            <w:r w:rsidR="001019DE">
              <w:t xml:space="preserve">awca przeprowadzi zajęcia pt.: </w:t>
            </w:r>
            <w:r>
              <w:t>………………………………………</w:t>
            </w:r>
          </w:p>
          <w:p w14:paraId="0C45183F" w14:textId="77777777" w:rsidR="005F2C91" w:rsidRDefault="005F2C91" w:rsidP="005F2C91">
            <w:pPr>
              <w:pStyle w:val="Akapitzlist"/>
              <w:numPr>
                <w:ilvl w:val="0"/>
                <w:numId w:val="1"/>
              </w:numPr>
              <w:ind w:hanging="284"/>
              <w:jc w:val="both"/>
            </w:pPr>
            <w:r>
              <w:t xml:space="preserve">Zajęcia zostaną przeprowadzone w wymiarze czasowym … godzin dydaktycznych (1 godzina dydaktyczna = 45 minut). </w:t>
            </w:r>
          </w:p>
          <w:p w14:paraId="51BFE19B" w14:textId="77777777" w:rsidR="005F2C91" w:rsidRDefault="005F2C91" w:rsidP="005F2C91">
            <w:pPr>
              <w:pStyle w:val="Akapitzlist"/>
              <w:numPr>
                <w:ilvl w:val="0"/>
                <w:numId w:val="1"/>
              </w:numPr>
              <w:ind w:hanging="284"/>
              <w:jc w:val="both"/>
            </w:pPr>
            <w:r>
              <w:t xml:space="preserve">Zajęcia zostaną przeprowadzone w języku angielskim. </w:t>
            </w:r>
          </w:p>
          <w:p w14:paraId="493EE467" w14:textId="4495A341" w:rsidR="005F2C91" w:rsidRDefault="005F2C91" w:rsidP="005F2C91">
            <w:pPr>
              <w:pStyle w:val="Akapitzlist"/>
              <w:numPr>
                <w:ilvl w:val="0"/>
                <w:numId w:val="1"/>
              </w:numPr>
              <w:suppressAutoHyphens w:val="0"/>
              <w:ind w:hanging="284"/>
              <w:jc w:val="both"/>
            </w:pPr>
            <w:r>
              <w:t>Zakres zajęć będzie zgodny ze szczegółowym opisem przedmiotu zamówienia stanowiącym załącznik nr 1 do umowy, w części adekwatnej do tematyki zajęć stanowiących przedmiot niniejszej umowy.</w:t>
            </w:r>
          </w:p>
          <w:p w14:paraId="0CCD2F3E" w14:textId="77777777" w:rsidR="005F2C91" w:rsidRDefault="005F2C91" w:rsidP="005F2C91">
            <w:pPr>
              <w:pStyle w:val="Akapitzlist"/>
              <w:numPr>
                <w:ilvl w:val="0"/>
                <w:numId w:val="1"/>
              </w:numPr>
              <w:ind w:hanging="284"/>
              <w:jc w:val="both"/>
              <w:rPr>
                <w:color w:val="FF0000"/>
              </w:rPr>
            </w:pPr>
            <w:r w:rsidRPr="005F2C91">
              <w:t xml:space="preserve">Zajęcia będą realizowane w ramach projektu pt. „Program Zintegrowanego Rozwoju Jakości Kształcenia </w:t>
            </w:r>
            <w:r>
              <w:t>na Uniwersytecie Medycznym w Białymstoku”, realizowanego przez Uniwersytet Medyczny w Białymstoku, współfinansowanego ze środków Europejskiego Funduszu Społecznego w ramach Programu Operacyjnego Wiedza Edukacja Rozwój 2014-2020, Oś Priorytetowa III Szkolnictwo wyższe dla gospodarki i rozwoju, Działanie 3.5 Kompleksowe programy szkół wyższych.</w:t>
            </w:r>
          </w:p>
          <w:p w14:paraId="369A1F9C" w14:textId="77777777" w:rsidR="005F2C91" w:rsidRDefault="005F2C91" w:rsidP="005F2C91">
            <w:pPr>
              <w:pStyle w:val="Akapitzlist"/>
              <w:numPr>
                <w:ilvl w:val="0"/>
                <w:numId w:val="1"/>
              </w:numPr>
              <w:ind w:hanging="284"/>
              <w:jc w:val="both"/>
            </w:pPr>
            <w:r>
              <w:rPr>
                <w:bCs/>
              </w:rPr>
              <w:t>Wykonawca zobowiązuje się wykonać umowę z najwyższą starannością, zgodnie z obowiązującymi przepisami prawa i najnowszym stanem wiedzy, a w szczególności odpowiada za jakość i terminowość wykonania umowy.</w:t>
            </w:r>
          </w:p>
          <w:p w14:paraId="51BB8574" w14:textId="77777777" w:rsidR="005F2C91" w:rsidRDefault="005F2C91" w:rsidP="005F2C91">
            <w:pPr>
              <w:pStyle w:val="Akapitzlist"/>
              <w:numPr>
                <w:ilvl w:val="0"/>
                <w:numId w:val="1"/>
              </w:numPr>
              <w:suppressAutoHyphens w:val="0"/>
              <w:ind w:hanging="284"/>
              <w:jc w:val="both"/>
              <w:rPr>
                <w:bCs/>
              </w:rPr>
            </w:pPr>
            <w:r>
              <w:rPr>
                <w:bCs/>
              </w:rPr>
              <w:t>Wykonawca oświadcza, iż z racji swoich kompetencji jest w pełni uprawniony do realizacji zadania, o którym mowa w ust. 1.</w:t>
            </w:r>
          </w:p>
          <w:p w14:paraId="3B0A8000" w14:textId="6D20D3A9" w:rsidR="005F2C91" w:rsidRDefault="005F2C91" w:rsidP="005F2C91">
            <w:pPr>
              <w:pStyle w:val="Akapitzlist"/>
              <w:ind w:left="0"/>
              <w:jc w:val="center"/>
              <w:rPr>
                <w:b/>
              </w:rPr>
            </w:pPr>
          </w:p>
          <w:p w14:paraId="24CE7C4E" w14:textId="77777777" w:rsidR="005F2C91" w:rsidRDefault="005F2C91" w:rsidP="005F2C91">
            <w:pPr>
              <w:pStyle w:val="Akapitzlist"/>
              <w:ind w:left="0"/>
              <w:jc w:val="center"/>
              <w:rPr>
                <w:b/>
              </w:rPr>
            </w:pPr>
          </w:p>
          <w:p w14:paraId="1CDD6262" w14:textId="77777777" w:rsidR="005F2C91" w:rsidRDefault="005F2C91" w:rsidP="005F2C91">
            <w:pPr>
              <w:pStyle w:val="Akapitzlist"/>
              <w:ind w:left="0"/>
              <w:jc w:val="center"/>
              <w:rPr>
                <w:b/>
              </w:rPr>
            </w:pPr>
          </w:p>
          <w:p w14:paraId="74141008" w14:textId="7424E0E6" w:rsidR="005F2C91" w:rsidRDefault="005F2C91" w:rsidP="005F2C91">
            <w:pPr>
              <w:pStyle w:val="Akapitzlist"/>
              <w:ind w:left="0"/>
              <w:jc w:val="center"/>
              <w:rPr>
                <w:b/>
              </w:rPr>
            </w:pPr>
            <w:r>
              <w:rPr>
                <w:b/>
              </w:rPr>
              <w:t>§ 2</w:t>
            </w:r>
          </w:p>
          <w:p w14:paraId="45D4BF2E" w14:textId="77777777" w:rsidR="005B3930" w:rsidRDefault="005B3930" w:rsidP="005F2C91">
            <w:pPr>
              <w:pStyle w:val="Akapitzlist"/>
              <w:ind w:left="0"/>
              <w:jc w:val="center"/>
              <w:rPr>
                <w:b/>
                <w:bCs/>
              </w:rPr>
            </w:pPr>
          </w:p>
          <w:p w14:paraId="40B7F938" w14:textId="77777777" w:rsidR="005F2C91" w:rsidRDefault="005F2C91" w:rsidP="005F2C91">
            <w:pPr>
              <w:jc w:val="center"/>
              <w:rPr>
                <w:b/>
              </w:rPr>
            </w:pPr>
            <w:r>
              <w:rPr>
                <w:b/>
              </w:rPr>
              <w:t xml:space="preserve">CENA PRZEDMIOTU </w:t>
            </w:r>
            <w:r>
              <w:rPr>
                <w:b/>
              </w:rPr>
              <w:br/>
              <w:t>UMOWY</w:t>
            </w:r>
          </w:p>
          <w:p w14:paraId="6CE0ABFD" w14:textId="77777777" w:rsidR="005F2C91" w:rsidRDefault="005F2C91" w:rsidP="005F2C91">
            <w:pPr>
              <w:jc w:val="center"/>
              <w:rPr>
                <w:b/>
              </w:rPr>
            </w:pPr>
          </w:p>
          <w:p w14:paraId="0232F02A" w14:textId="77777777" w:rsidR="005F2C91" w:rsidRDefault="005F2C91" w:rsidP="005F2C91">
            <w:pPr>
              <w:pStyle w:val="Akapitzlist"/>
              <w:numPr>
                <w:ilvl w:val="0"/>
                <w:numId w:val="2"/>
              </w:numPr>
              <w:suppressAutoHyphens w:val="0"/>
              <w:ind w:left="284" w:hanging="284"/>
              <w:jc w:val="both"/>
            </w:pPr>
            <w:r>
              <w:t>Zgodnie z Ofertą Wykonawcy stanowiącą załącznik nr 2 do niniejszej umowy Zamawiający zapłaci Wykonawcy za realizację całości przedmiotu umowy kwotę:</w:t>
            </w:r>
          </w:p>
          <w:p w14:paraId="77343A6B" w14:textId="77777777" w:rsidR="005F2C91" w:rsidRDefault="005F2C91" w:rsidP="005F2C91">
            <w:pPr>
              <w:pStyle w:val="Akapitzlist"/>
              <w:ind w:left="284"/>
              <w:jc w:val="both"/>
            </w:pPr>
            <w:r>
              <w:t>wartość brutto: …………PLN,</w:t>
            </w:r>
          </w:p>
          <w:p w14:paraId="29B21FCC" w14:textId="77777777" w:rsidR="005F2C91" w:rsidRDefault="005F2C91" w:rsidP="005F2C91">
            <w:pPr>
              <w:pStyle w:val="Akapitzlist"/>
              <w:ind w:left="284"/>
              <w:jc w:val="both"/>
            </w:pPr>
            <w:r>
              <w:t xml:space="preserve">słownie: ………… PLN brutto 00/100, w tym należny podatek dochodowy od osób fizycznych, </w:t>
            </w:r>
            <w:r>
              <w:lastRenderedPageBreak/>
              <w:t xml:space="preserve">składki na ubezpieczenia społeczne, składka zdrowotna. </w:t>
            </w:r>
          </w:p>
          <w:p w14:paraId="317AA881" w14:textId="77777777" w:rsidR="005F2C91" w:rsidRDefault="005F2C91" w:rsidP="005F2C91">
            <w:pPr>
              <w:pStyle w:val="Akapitzlist"/>
              <w:numPr>
                <w:ilvl w:val="0"/>
                <w:numId w:val="2"/>
              </w:numPr>
              <w:suppressAutoHyphens w:val="0"/>
              <w:ind w:left="284" w:hanging="284"/>
              <w:jc w:val="both"/>
            </w:pPr>
            <w:r>
              <w:t>Cena jednostkowa za realizację jednej godziny dydaktycznej zajęć wynosi ………… PLN.</w:t>
            </w:r>
          </w:p>
          <w:p w14:paraId="499F3D12" w14:textId="77777777" w:rsidR="005F2C91" w:rsidRDefault="005F2C91" w:rsidP="005F2C91">
            <w:pPr>
              <w:pStyle w:val="Akapitzlist"/>
              <w:numPr>
                <w:ilvl w:val="0"/>
                <w:numId w:val="2"/>
              </w:numPr>
              <w:suppressAutoHyphens w:val="0"/>
              <w:ind w:left="284" w:hanging="284"/>
              <w:jc w:val="both"/>
            </w:pPr>
            <w:r>
              <w:t>Kwota określona w ust. 1 zawiera wszystkie koszty związane z realizacją przedmiotu zamówienia, w tym należny podatek dochodowy od osób fizycznych, składki na ubezpieczenie społeczne, składka zdrowotna.</w:t>
            </w:r>
          </w:p>
          <w:p w14:paraId="7CF6BE11" w14:textId="77777777" w:rsidR="005F2C91" w:rsidRDefault="005F2C91" w:rsidP="005F2C91">
            <w:pPr>
              <w:pStyle w:val="Akapitzlist"/>
              <w:numPr>
                <w:ilvl w:val="0"/>
                <w:numId w:val="2"/>
              </w:numPr>
              <w:suppressAutoHyphens w:val="0"/>
              <w:ind w:left="284" w:hanging="284"/>
              <w:jc w:val="both"/>
            </w:pPr>
            <w:r>
              <w:t xml:space="preserve">Zgodnie z przepisami ustawy z dnia 20 lipca 2018 r. Prawo o szkolnictwie wyższym i nauce cudzoziemiec zatrudniony w uczelni wyższej w Polsce podlega obowiązkowi ubezpieczeń społecznych i ubezpieczenia zdrowotnego na zasadach obowiązujących obywateli polskich. </w:t>
            </w:r>
          </w:p>
          <w:p w14:paraId="3AC6D47A" w14:textId="6A59046F" w:rsidR="005F2C91" w:rsidRDefault="005F2C91" w:rsidP="005F2C91">
            <w:pPr>
              <w:jc w:val="center"/>
              <w:rPr>
                <w:b/>
              </w:rPr>
            </w:pPr>
          </w:p>
          <w:p w14:paraId="740BFA20" w14:textId="06E70B65" w:rsidR="005B3930" w:rsidRDefault="005B3930" w:rsidP="005F2C91">
            <w:pPr>
              <w:jc w:val="center"/>
              <w:rPr>
                <w:b/>
              </w:rPr>
            </w:pPr>
          </w:p>
          <w:p w14:paraId="68ACDDC8" w14:textId="0CD9C109" w:rsidR="005B3930" w:rsidRDefault="005B3930" w:rsidP="005F2C91">
            <w:pPr>
              <w:jc w:val="center"/>
              <w:rPr>
                <w:b/>
              </w:rPr>
            </w:pPr>
          </w:p>
          <w:p w14:paraId="18CF26AD" w14:textId="2CE65094" w:rsidR="00033DCB" w:rsidRDefault="00033DCB" w:rsidP="005F2C91">
            <w:pPr>
              <w:jc w:val="center"/>
              <w:rPr>
                <w:b/>
              </w:rPr>
            </w:pPr>
          </w:p>
          <w:p w14:paraId="1AAE003B" w14:textId="77777777" w:rsidR="00033DCB" w:rsidRDefault="00033DCB" w:rsidP="005F2C91">
            <w:pPr>
              <w:jc w:val="center"/>
              <w:rPr>
                <w:b/>
              </w:rPr>
            </w:pPr>
          </w:p>
          <w:p w14:paraId="78D20D5B" w14:textId="1F2E3A20" w:rsidR="005F2C91" w:rsidRDefault="005F2C91" w:rsidP="005F2C91">
            <w:pPr>
              <w:jc w:val="center"/>
              <w:rPr>
                <w:b/>
              </w:rPr>
            </w:pPr>
            <w:r>
              <w:rPr>
                <w:b/>
              </w:rPr>
              <w:t>§ 3</w:t>
            </w:r>
          </w:p>
          <w:p w14:paraId="4B78AF4C" w14:textId="77777777" w:rsidR="005B3930" w:rsidRDefault="005B3930" w:rsidP="005F2C91">
            <w:pPr>
              <w:jc w:val="center"/>
              <w:rPr>
                <w:b/>
              </w:rPr>
            </w:pPr>
          </w:p>
          <w:p w14:paraId="2D574F60" w14:textId="77777777" w:rsidR="005F2C91" w:rsidRDefault="005F2C91" w:rsidP="005F2C91">
            <w:pPr>
              <w:jc w:val="center"/>
              <w:rPr>
                <w:b/>
              </w:rPr>
            </w:pPr>
            <w:r>
              <w:rPr>
                <w:b/>
              </w:rPr>
              <w:t>WARUNKI REALIZACJI</w:t>
            </w:r>
          </w:p>
          <w:p w14:paraId="098CDE56" w14:textId="77777777" w:rsidR="005F2C91" w:rsidRDefault="005F2C91" w:rsidP="005F2C91">
            <w:pPr>
              <w:jc w:val="center"/>
              <w:rPr>
                <w:b/>
              </w:rPr>
            </w:pPr>
          </w:p>
          <w:p w14:paraId="7C3A2F27" w14:textId="77777777" w:rsidR="005F2C91" w:rsidRDefault="005F2C91" w:rsidP="005F2C91">
            <w:pPr>
              <w:pStyle w:val="Akapitzlist"/>
              <w:numPr>
                <w:ilvl w:val="0"/>
                <w:numId w:val="9"/>
              </w:numPr>
              <w:suppressAutoHyphens w:val="0"/>
              <w:ind w:left="284" w:hanging="284"/>
              <w:jc w:val="both"/>
            </w:pPr>
            <w:r>
              <w:t>Zajęcia zrealizowane zostaną zgodnie ze szczegółowym opisem przedmiotu zamówienia stanowiącym załącznik nr 1 do niniejszej umowy oraz zgodnie z ofertą Wykonawcy stanowiącą załącznik nr 2 do umowy.</w:t>
            </w:r>
          </w:p>
          <w:p w14:paraId="5F2FE7EC" w14:textId="77777777" w:rsidR="005F2C91" w:rsidRDefault="005F2C91" w:rsidP="005F2C91">
            <w:pPr>
              <w:pStyle w:val="Akapitzlist"/>
              <w:numPr>
                <w:ilvl w:val="0"/>
                <w:numId w:val="9"/>
              </w:numPr>
              <w:ind w:left="284" w:hanging="284"/>
              <w:jc w:val="both"/>
            </w:pPr>
            <w:r>
              <w:t>Wymiar godzinowy i zakres zajęć będzie zgodny ze szczegółowym opisem przedmiotu zamówienia.</w:t>
            </w:r>
          </w:p>
          <w:p w14:paraId="4BE13335" w14:textId="77777777" w:rsidR="005F2C91" w:rsidRDefault="005F2C91" w:rsidP="005F2C91">
            <w:pPr>
              <w:pStyle w:val="Akapitzlist"/>
              <w:numPr>
                <w:ilvl w:val="0"/>
                <w:numId w:val="9"/>
              </w:numPr>
              <w:ind w:left="284" w:hanging="284"/>
              <w:jc w:val="both"/>
            </w:pPr>
            <w:r>
              <w:t xml:space="preserve">W celu prawidłowej realizacji przedmiotu umowy Wykonawca jest zobowiązany wykonać przedmiot umowy osobiście. </w:t>
            </w:r>
          </w:p>
          <w:p w14:paraId="1976565E" w14:textId="7DD18845" w:rsidR="005F2C91" w:rsidRDefault="00E1653A" w:rsidP="005F2C91">
            <w:pPr>
              <w:pStyle w:val="Akapitzlist"/>
              <w:numPr>
                <w:ilvl w:val="0"/>
                <w:numId w:val="9"/>
              </w:numPr>
              <w:ind w:left="284" w:hanging="284"/>
              <w:jc w:val="both"/>
            </w:pPr>
            <w:r>
              <w:t>Wykonawca</w:t>
            </w:r>
            <w:r w:rsidR="005F2C91">
              <w:t xml:space="preserve"> umieszcza na wszystkich dokumentach, harmonogramach, programach, zaświadczeniach, protokołach odbioru, innych dokumentach i opracowaniach informacje o nazwie projektu oraz odpowiednie logotypy (Un</w:t>
            </w:r>
            <w:bookmarkStart w:id="0" w:name="_GoBack"/>
            <w:bookmarkEnd w:id="0"/>
            <w:r w:rsidR="005F2C91">
              <w:t>ii Europejskiej, Programu Operacyjnego Wiedza Edukacja Rozwój), zgodnie ze wzorem przekazanym przez Zamawiającego.</w:t>
            </w:r>
          </w:p>
          <w:p w14:paraId="6BDC0D04" w14:textId="77777777" w:rsidR="005F2C91" w:rsidRDefault="005F2C91" w:rsidP="005F2C91">
            <w:pPr>
              <w:pStyle w:val="Akapitzlist"/>
              <w:numPr>
                <w:ilvl w:val="0"/>
                <w:numId w:val="9"/>
              </w:numPr>
              <w:ind w:left="284" w:hanging="284"/>
              <w:jc w:val="both"/>
            </w:pPr>
            <w:r>
              <w:t xml:space="preserve">Wykonawca oświadcza, że będzie dyspozycyjny, gotowy do realizacji przedmiotu umowy zgodnie z terminem i pozostałymi warunkami realizacji określonymi w niniejszej umowie. </w:t>
            </w:r>
          </w:p>
          <w:p w14:paraId="73EC4D7C" w14:textId="77777777" w:rsidR="005F2C91" w:rsidRDefault="005F2C91" w:rsidP="005F2C91">
            <w:pPr>
              <w:pStyle w:val="Akapitzlist"/>
              <w:numPr>
                <w:ilvl w:val="0"/>
                <w:numId w:val="9"/>
              </w:numPr>
              <w:ind w:left="284" w:hanging="284"/>
              <w:jc w:val="both"/>
            </w:pPr>
            <w:r>
              <w:t xml:space="preserve">Wykonawca zobowiązany jest do bieżącej współpracy z Zamawiającym. </w:t>
            </w:r>
          </w:p>
          <w:p w14:paraId="4B6571C7" w14:textId="77777777" w:rsidR="005F2C91" w:rsidRDefault="005F2C91" w:rsidP="005F2C91">
            <w:pPr>
              <w:pStyle w:val="Akapitzlist"/>
              <w:widowControl w:val="0"/>
              <w:numPr>
                <w:ilvl w:val="0"/>
                <w:numId w:val="9"/>
              </w:numPr>
              <w:suppressAutoHyphens w:val="0"/>
              <w:ind w:left="284" w:right="113" w:hanging="284"/>
              <w:jc w:val="both"/>
            </w:pPr>
            <w:r>
              <w:t xml:space="preserve">W sprawach związanych z wykonaniem </w:t>
            </w:r>
            <w:r>
              <w:lastRenderedPageBreak/>
              <w:t xml:space="preserve">niniejszej umowy, do kontaktów: </w:t>
            </w:r>
          </w:p>
          <w:p w14:paraId="0DCAB025" w14:textId="77777777" w:rsidR="005F2C91" w:rsidRDefault="005F2C91" w:rsidP="005F2C91">
            <w:pPr>
              <w:pStyle w:val="Akapitzlist"/>
              <w:widowControl w:val="0"/>
              <w:ind w:left="284" w:right="113"/>
              <w:jc w:val="both"/>
            </w:pPr>
            <w:r>
              <w:t xml:space="preserve">ZAMAWIAJĄCY wyznacza Pana/Panią: </w:t>
            </w:r>
            <w:r>
              <w:br/>
              <w:t xml:space="preserve">…………………., tel. …………………, </w:t>
            </w:r>
            <w:r>
              <w:br/>
              <w:t>e-mail:  …………………,</w:t>
            </w:r>
          </w:p>
          <w:p w14:paraId="33D42E8B" w14:textId="77777777" w:rsidR="005F2C91" w:rsidRDefault="005F2C91" w:rsidP="005F2C91">
            <w:pPr>
              <w:pStyle w:val="Akapitzlist"/>
              <w:widowControl w:val="0"/>
              <w:ind w:left="284" w:right="113"/>
              <w:jc w:val="both"/>
            </w:pPr>
            <w:r>
              <w:t xml:space="preserve">a WYKONAWCA wyznacza Pana/Panią…………, tel. …………, </w:t>
            </w:r>
            <w:r>
              <w:rPr>
                <w:spacing w:val="-19"/>
              </w:rPr>
              <w:t xml:space="preserve"> </w:t>
            </w:r>
            <w:r>
              <w:t>e-mail:  …………</w:t>
            </w:r>
          </w:p>
          <w:p w14:paraId="6E0A5FB0" w14:textId="77777777" w:rsidR="005F2C91" w:rsidRDefault="005F2C91" w:rsidP="005F2C91">
            <w:pPr>
              <w:pStyle w:val="Podtytu"/>
              <w:tabs>
                <w:tab w:val="left" w:pos="0"/>
              </w:tabs>
              <w:spacing w:before="0" w:after="0"/>
              <w:rPr>
                <w:rFonts w:ascii="Times New Roman" w:hAnsi="Times New Roman" w:cs="Times New Roman"/>
                <w:b/>
                <w:i w:val="0"/>
                <w:sz w:val="24"/>
                <w:szCs w:val="24"/>
              </w:rPr>
            </w:pPr>
          </w:p>
          <w:p w14:paraId="1F05D0EF" w14:textId="77777777" w:rsidR="005F2C91" w:rsidRDefault="005F2C91" w:rsidP="005F2C91">
            <w:pPr>
              <w:pStyle w:val="Podtytu"/>
              <w:tabs>
                <w:tab w:val="left" w:pos="0"/>
              </w:tabs>
              <w:spacing w:before="0" w:after="0"/>
              <w:rPr>
                <w:rFonts w:ascii="Times New Roman" w:hAnsi="Times New Roman" w:cs="Times New Roman"/>
                <w:b/>
                <w:i w:val="0"/>
                <w:sz w:val="24"/>
                <w:szCs w:val="24"/>
              </w:rPr>
            </w:pPr>
          </w:p>
          <w:p w14:paraId="58F5113A" w14:textId="156E6C53" w:rsidR="005F2C91" w:rsidRDefault="005F2C91" w:rsidP="005F2C91">
            <w:pPr>
              <w:pStyle w:val="Tekstpodstawowy"/>
              <w:rPr>
                <w:i/>
              </w:rPr>
            </w:pPr>
          </w:p>
          <w:p w14:paraId="41F98B8E" w14:textId="04428281" w:rsidR="005B3930" w:rsidRDefault="005B3930" w:rsidP="001019DE">
            <w:pPr>
              <w:pStyle w:val="Podtytu"/>
              <w:tabs>
                <w:tab w:val="left" w:pos="0"/>
              </w:tabs>
              <w:spacing w:before="0" w:after="0"/>
              <w:jc w:val="left"/>
              <w:rPr>
                <w:rFonts w:ascii="Times New Roman" w:hAnsi="Times New Roman" w:cs="Times New Roman"/>
                <w:b/>
                <w:i w:val="0"/>
                <w:sz w:val="24"/>
                <w:szCs w:val="24"/>
              </w:rPr>
            </w:pPr>
          </w:p>
          <w:p w14:paraId="4CA2C70B" w14:textId="7DDDD321" w:rsidR="005F2C91" w:rsidRDefault="005F2C91" w:rsidP="005F2C91">
            <w:pPr>
              <w:pStyle w:val="Podtytu"/>
              <w:tabs>
                <w:tab w:val="left" w:pos="0"/>
              </w:tabs>
              <w:spacing w:before="0" w:after="0"/>
              <w:rPr>
                <w:rFonts w:ascii="Times New Roman" w:hAnsi="Times New Roman" w:cs="Times New Roman"/>
                <w:b/>
                <w:i w:val="0"/>
                <w:sz w:val="24"/>
                <w:szCs w:val="24"/>
              </w:rPr>
            </w:pPr>
            <w:r>
              <w:rPr>
                <w:rFonts w:ascii="Times New Roman" w:hAnsi="Times New Roman" w:cs="Times New Roman"/>
                <w:b/>
                <w:i w:val="0"/>
                <w:sz w:val="24"/>
                <w:szCs w:val="24"/>
              </w:rPr>
              <w:t>§ 4</w:t>
            </w:r>
          </w:p>
          <w:p w14:paraId="39ABF2E3" w14:textId="77777777" w:rsidR="005B3930" w:rsidRPr="005B3930" w:rsidRDefault="005B3930" w:rsidP="005B3930">
            <w:pPr>
              <w:pStyle w:val="Tekstpodstawowy"/>
            </w:pPr>
          </w:p>
          <w:p w14:paraId="1BBADD32" w14:textId="77777777" w:rsidR="005F2C91" w:rsidRDefault="005F2C91" w:rsidP="005F2C91">
            <w:pPr>
              <w:pStyle w:val="Podtytu"/>
              <w:tabs>
                <w:tab w:val="left" w:pos="0"/>
              </w:tabs>
              <w:spacing w:before="0" w:after="0"/>
              <w:rPr>
                <w:rFonts w:ascii="Times New Roman" w:hAnsi="Times New Roman" w:cs="Times New Roman"/>
                <w:b/>
                <w:i w:val="0"/>
                <w:sz w:val="24"/>
                <w:szCs w:val="24"/>
              </w:rPr>
            </w:pPr>
            <w:r>
              <w:rPr>
                <w:rFonts w:ascii="Times New Roman" w:hAnsi="Times New Roman" w:cs="Times New Roman"/>
                <w:b/>
                <w:i w:val="0"/>
                <w:sz w:val="24"/>
                <w:szCs w:val="24"/>
              </w:rPr>
              <w:t xml:space="preserve">TERMIN I MIEJSCE REALIZACJI </w:t>
            </w:r>
            <w:r>
              <w:rPr>
                <w:rFonts w:ascii="Times New Roman" w:hAnsi="Times New Roman" w:cs="Times New Roman"/>
                <w:b/>
                <w:i w:val="0"/>
                <w:sz w:val="24"/>
                <w:szCs w:val="24"/>
              </w:rPr>
              <w:br/>
              <w:t>UMOWY</w:t>
            </w:r>
          </w:p>
          <w:p w14:paraId="6AC485BA" w14:textId="77777777" w:rsidR="005F2C91" w:rsidRDefault="005F2C91" w:rsidP="005F2C91">
            <w:pPr>
              <w:pStyle w:val="Podtytu"/>
              <w:keepNext w:val="0"/>
              <w:suppressAutoHyphens w:val="0"/>
              <w:spacing w:before="0" w:after="0"/>
              <w:jc w:val="both"/>
              <w:rPr>
                <w:rFonts w:ascii="Times New Roman" w:hAnsi="Times New Roman" w:cs="Times New Roman"/>
                <w:i w:val="0"/>
                <w:sz w:val="24"/>
                <w:szCs w:val="24"/>
              </w:rPr>
            </w:pPr>
          </w:p>
          <w:p w14:paraId="104B241D" w14:textId="77777777" w:rsidR="005F2C91" w:rsidRDefault="005F2C91" w:rsidP="005F2C91">
            <w:pPr>
              <w:pStyle w:val="Podtytu"/>
              <w:keepNext w:val="0"/>
              <w:numPr>
                <w:ilvl w:val="0"/>
                <w:numId w:val="10"/>
              </w:numPr>
              <w:suppressAutoHyphens w:val="0"/>
              <w:spacing w:before="0" w:after="0"/>
              <w:jc w:val="both"/>
              <w:rPr>
                <w:rFonts w:ascii="Times New Roman" w:hAnsi="Times New Roman" w:cs="Times New Roman"/>
                <w:i w:val="0"/>
                <w:sz w:val="24"/>
                <w:szCs w:val="24"/>
              </w:rPr>
            </w:pPr>
            <w:r>
              <w:rPr>
                <w:rFonts w:ascii="Times New Roman" w:hAnsi="Times New Roman" w:cs="Times New Roman"/>
                <w:i w:val="0"/>
                <w:sz w:val="24"/>
                <w:szCs w:val="24"/>
              </w:rPr>
              <w:t>Umowa obowiązuje od dnia jej zawarcia do dnia …………</w:t>
            </w:r>
          </w:p>
          <w:p w14:paraId="2DB52376" w14:textId="77777777" w:rsidR="005F2C91" w:rsidRDefault="005F2C91" w:rsidP="005F2C91">
            <w:pPr>
              <w:pStyle w:val="Tekstpodstawowy"/>
              <w:numPr>
                <w:ilvl w:val="0"/>
                <w:numId w:val="10"/>
              </w:numPr>
            </w:pPr>
            <w:r>
              <w:t>Zajęcia zostaną zrealizowane w roku akademickim ………….</w:t>
            </w:r>
          </w:p>
          <w:p w14:paraId="191E1ED1" w14:textId="43761ED4" w:rsidR="005F2C91" w:rsidRDefault="005F2C91" w:rsidP="005F2C91">
            <w:pPr>
              <w:pStyle w:val="Tekstpodstawowy"/>
              <w:numPr>
                <w:ilvl w:val="0"/>
                <w:numId w:val="10"/>
              </w:numPr>
            </w:pPr>
            <w:r>
              <w:t>Wszystkie godziny zajęć zostaną zrealizowane w ramach jednego bloku zajęć w ciągu jednego dnia realiz</w:t>
            </w:r>
            <w:r w:rsidR="00133780">
              <w:t>acji zajęć lub podzielone na kilka</w:t>
            </w:r>
            <w:r>
              <w:t xml:space="preserve"> dni. </w:t>
            </w:r>
          </w:p>
          <w:p w14:paraId="3390ED33" w14:textId="77777777" w:rsidR="005F2C91" w:rsidRDefault="005F2C91" w:rsidP="005F2C91">
            <w:pPr>
              <w:pStyle w:val="Tekstpodstawowy"/>
              <w:numPr>
                <w:ilvl w:val="0"/>
                <w:numId w:val="10"/>
              </w:numPr>
            </w:pPr>
            <w:r>
              <w:t xml:space="preserve">Dokładny harmonogram realizacji zajęć określony zostanie przez Wykonawcę w uzgodnieniu z Zamawiającym po podpisaniu umowy, nie później niż z 30-dniowym wyprzedzeniem przed planowanym rozpoczęciem realizacji zajęć. </w:t>
            </w:r>
          </w:p>
          <w:p w14:paraId="59E89CFC" w14:textId="77777777" w:rsidR="005F2C91" w:rsidRDefault="005F2C91" w:rsidP="005F2C91">
            <w:pPr>
              <w:pStyle w:val="Tekstpodstawowy"/>
              <w:numPr>
                <w:ilvl w:val="0"/>
                <w:numId w:val="10"/>
              </w:numPr>
            </w:pPr>
            <w:r>
              <w:t xml:space="preserve">Zajęcia mogą rozpocząć się nie wcześniej niż o godzinie 8.00 czasu lokalnego w Polsce, i zakończyć nie później niż o godzinie 19.00 czasu lokalnego w Polsce.  </w:t>
            </w:r>
          </w:p>
          <w:p w14:paraId="4BDB591F" w14:textId="77777777" w:rsidR="005F2C91" w:rsidRDefault="005F2C91" w:rsidP="005F2C91">
            <w:pPr>
              <w:pStyle w:val="Podtytu"/>
              <w:keepNext w:val="0"/>
              <w:numPr>
                <w:ilvl w:val="0"/>
                <w:numId w:val="10"/>
              </w:numPr>
              <w:suppressAutoHyphens w:val="0"/>
              <w:spacing w:before="0" w:after="0"/>
              <w:jc w:val="both"/>
              <w:rPr>
                <w:rFonts w:ascii="Times New Roman" w:hAnsi="Times New Roman" w:cs="Times New Roman"/>
                <w:i w:val="0"/>
                <w:sz w:val="24"/>
                <w:szCs w:val="24"/>
              </w:rPr>
            </w:pPr>
            <w:r>
              <w:rPr>
                <w:rFonts w:ascii="Times New Roman" w:hAnsi="Times New Roman" w:cs="Times New Roman"/>
                <w:i w:val="0"/>
                <w:sz w:val="24"/>
                <w:szCs w:val="24"/>
              </w:rPr>
              <w:t>Nad przebiegiem realizacji zajęć czuwać będzie pracownik wyznaczony przez Zamawiającego.</w:t>
            </w:r>
          </w:p>
          <w:p w14:paraId="38F6D17B" w14:textId="6DBAE5EC" w:rsidR="005F2C91" w:rsidRDefault="001019DE" w:rsidP="005F2C91">
            <w:pPr>
              <w:pStyle w:val="Tekstpodstawowy"/>
              <w:numPr>
                <w:ilvl w:val="0"/>
                <w:numId w:val="10"/>
              </w:numPr>
            </w:pPr>
            <w:r>
              <w:t>Z</w:t>
            </w:r>
            <w:r w:rsidR="005F2C91">
              <w:t>ajęcia zostaną przeprowadzone w formie wideokonferencji przy użyciu kanału komunikacji uzgodnionego przez obie Strony. Zajęcia będą odbywać się w czasie rzeczywistym (na żywo) – w ustalonych dniach i godzinach. Dzięki formie wideokonferencji jakość i efektywność zajęć nie będzie odbiegać od zajęć prowadzonych w formie stacjonarnej.</w:t>
            </w:r>
          </w:p>
          <w:p w14:paraId="77FDCD1D" w14:textId="77777777" w:rsidR="005F2C91" w:rsidRDefault="005F2C91" w:rsidP="005F2C91">
            <w:pPr>
              <w:pStyle w:val="Podtytu"/>
              <w:keepNext w:val="0"/>
              <w:numPr>
                <w:ilvl w:val="0"/>
                <w:numId w:val="10"/>
              </w:numPr>
              <w:suppressAutoHyphens w:val="0"/>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Wykonawca zobowiązuje się do podpisania zaświadczeń z udziału w zajęciach dla każdego uczestnika. Zaświadczenia o ukończeniu udziału w zajęciach zostaną przygotowane przez Zamawiającego. W przypadku realizacji zajęć w trybie online, oryginalne, papierowe wersje </w:t>
            </w:r>
            <w:r>
              <w:rPr>
                <w:rFonts w:ascii="Times New Roman" w:hAnsi="Times New Roman" w:cs="Times New Roman"/>
                <w:i w:val="0"/>
                <w:sz w:val="24"/>
                <w:szCs w:val="24"/>
              </w:rPr>
              <w:lastRenderedPageBreak/>
              <w:t xml:space="preserve">zaświadczeń będą przesyłane między stronami pocztą. </w:t>
            </w:r>
          </w:p>
          <w:p w14:paraId="5EB2B929" w14:textId="77777777" w:rsidR="005F2C91" w:rsidRDefault="005F2C91" w:rsidP="005F2C91">
            <w:pPr>
              <w:pStyle w:val="Tekstpodstawowy"/>
            </w:pPr>
          </w:p>
          <w:p w14:paraId="49209EA2" w14:textId="23B20F84" w:rsidR="005F2C91" w:rsidRDefault="005F2C91" w:rsidP="005F2C91">
            <w:pPr>
              <w:pStyle w:val="Podtytu"/>
              <w:tabs>
                <w:tab w:val="left" w:pos="0"/>
              </w:tabs>
              <w:spacing w:before="0" w:after="0"/>
              <w:rPr>
                <w:rFonts w:ascii="Times New Roman" w:hAnsi="Times New Roman" w:cs="Times New Roman"/>
                <w:b/>
                <w:i w:val="0"/>
                <w:sz w:val="24"/>
                <w:szCs w:val="24"/>
              </w:rPr>
            </w:pPr>
          </w:p>
          <w:p w14:paraId="23C1D63A" w14:textId="77777777" w:rsidR="005B3930" w:rsidRPr="005B3930" w:rsidRDefault="005B3930" w:rsidP="005B3930">
            <w:pPr>
              <w:pStyle w:val="Tekstpodstawowy"/>
            </w:pPr>
          </w:p>
          <w:p w14:paraId="360CF42C" w14:textId="4AB3213F" w:rsidR="005F2C91" w:rsidRDefault="005F2C91" w:rsidP="005F2C91">
            <w:pPr>
              <w:pStyle w:val="Podtytu"/>
              <w:tabs>
                <w:tab w:val="left" w:pos="0"/>
              </w:tabs>
              <w:spacing w:before="0" w:after="0"/>
              <w:rPr>
                <w:rFonts w:ascii="Times New Roman" w:hAnsi="Times New Roman" w:cs="Times New Roman"/>
                <w:b/>
                <w:i w:val="0"/>
                <w:sz w:val="24"/>
                <w:szCs w:val="24"/>
              </w:rPr>
            </w:pPr>
            <w:r>
              <w:rPr>
                <w:rFonts w:ascii="Times New Roman" w:hAnsi="Times New Roman" w:cs="Times New Roman"/>
                <w:b/>
                <w:i w:val="0"/>
                <w:sz w:val="24"/>
                <w:szCs w:val="24"/>
              </w:rPr>
              <w:t>§ 5</w:t>
            </w:r>
          </w:p>
          <w:p w14:paraId="550F4A0C" w14:textId="77777777" w:rsidR="005B3930" w:rsidRPr="005B3930" w:rsidRDefault="005B3930" w:rsidP="005B3930">
            <w:pPr>
              <w:pStyle w:val="Tekstpodstawowy"/>
            </w:pPr>
          </w:p>
          <w:p w14:paraId="2A000B09" w14:textId="77777777" w:rsidR="005F2C91" w:rsidRDefault="005F2C91" w:rsidP="005F2C91">
            <w:pPr>
              <w:pStyle w:val="Podtytu"/>
              <w:tabs>
                <w:tab w:val="left" w:pos="0"/>
              </w:tabs>
              <w:spacing w:before="0" w:after="0"/>
              <w:ind w:left="350" w:firstLine="14"/>
              <w:rPr>
                <w:rFonts w:ascii="Times New Roman" w:hAnsi="Times New Roman" w:cs="Times New Roman"/>
                <w:b/>
                <w:i w:val="0"/>
                <w:sz w:val="24"/>
                <w:szCs w:val="24"/>
              </w:rPr>
            </w:pPr>
            <w:r>
              <w:rPr>
                <w:rFonts w:ascii="Times New Roman" w:hAnsi="Times New Roman" w:cs="Times New Roman"/>
                <w:b/>
                <w:i w:val="0"/>
                <w:sz w:val="24"/>
                <w:szCs w:val="24"/>
              </w:rPr>
              <w:t>WARUNKI PŁATNOŚCI</w:t>
            </w:r>
          </w:p>
          <w:p w14:paraId="5EB423F2" w14:textId="77777777" w:rsidR="005F2C91" w:rsidRDefault="005F2C91" w:rsidP="005F2C91">
            <w:pPr>
              <w:pStyle w:val="Tekstpodstawowy"/>
            </w:pPr>
          </w:p>
          <w:p w14:paraId="3FD3E649" w14:textId="77777777" w:rsidR="005F2C91" w:rsidRDefault="005F2C91" w:rsidP="005F2C91">
            <w:pPr>
              <w:pStyle w:val="Akapitzlist"/>
              <w:numPr>
                <w:ilvl w:val="0"/>
                <w:numId w:val="3"/>
              </w:numPr>
              <w:suppressAutoHyphens w:val="0"/>
              <w:ind w:left="284" w:hanging="284"/>
              <w:jc w:val="both"/>
            </w:pPr>
            <w:r>
              <w:t xml:space="preserve">Płatność za realizację przedmiotu umowy odbędzie się na podstawie prawidłowo wystawionego i dostarczonego do siedziby Zamawiającego, tj. ul. Jana Kilińskiego 1, </w:t>
            </w:r>
            <w:r>
              <w:br/>
              <w:t xml:space="preserve">15-089 Białystok, Polska, rachunku. Rachunek może zostać przesłany w wersji elektronicznej na adres e-mail osoby upoważnionej do reprezentowania Zamawiającego. Wzór rachunku zostanie przesłany przez Zamawiającego pocztą elektroniczną. Rachunek powinien być dostarczony przez Wykonawcę w terminie do 14 dni od dokonania protokolarnego odbioru przedmiotu umowy. </w:t>
            </w:r>
          </w:p>
          <w:p w14:paraId="3F366386" w14:textId="77777777" w:rsidR="005F2C91" w:rsidRDefault="005F2C91" w:rsidP="005F2C91">
            <w:pPr>
              <w:pStyle w:val="Akapitzlist"/>
              <w:numPr>
                <w:ilvl w:val="0"/>
                <w:numId w:val="3"/>
              </w:numPr>
              <w:suppressAutoHyphens w:val="0"/>
              <w:ind w:left="284" w:hanging="284"/>
              <w:jc w:val="both"/>
            </w:pPr>
            <w:r>
              <w:t xml:space="preserve">Podstawą wystawienia rachunku będzie dokonanie odbioru zrealizowanych w ramach umowy zajęć potwierdzone protokołem zdawczo-odbiorczym podpisanym przez obie Strony bez uwag. Protokół będzie potwierdzał zrealizowanie zaplanowanych zajęć, zgodnie z zakresem wskazanym w szczegółowym opisie przedmiotu zamówienia. </w:t>
            </w:r>
          </w:p>
          <w:p w14:paraId="2494DFD3" w14:textId="77777777" w:rsidR="005F2C91" w:rsidRDefault="005F2C91" w:rsidP="005F2C91">
            <w:pPr>
              <w:pStyle w:val="Akapitzlist"/>
              <w:numPr>
                <w:ilvl w:val="0"/>
                <w:numId w:val="3"/>
              </w:numPr>
              <w:tabs>
                <w:tab w:val="left" w:pos="284"/>
              </w:tabs>
              <w:suppressAutoHyphens w:val="0"/>
              <w:ind w:left="284" w:hanging="284"/>
              <w:jc w:val="both"/>
            </w:pPr>
            <w:r>
              <w:t xml:space="preserve">Zamawiający dokona płatności rachunku w terminie do 15 dnia następnego miesiąca po miesiącu, w którym złożony został rachunek, na rachunek bankowy Wykonawcy nr ……………………………………….. </w:t>
            </w:r>
          </w:p>
          <w:p w14:paraId="7E5B7AD0" w14:textId="77777777" w:rsidR="005F2C91" w:rsidRDefault="005F2C91" w:rsidP="005F2C91">
            <w:pPr>
              <w:pStyle w:val="Akapitzlist"/>
              <w:numPr>
                <w:ilvl w:val="0"/>
                <w:numId w:val="3"/>
              </w:numPr>
              <w:tabs>
                <w:tab w:val="left" w:pos="284"/>
              </w:tabs>
              <w:suppressAutoHyphens w:val="0"/>
              <w:ind w:left="284" w:hanging="284"/>
              <w:jc w:val="both"/>
            </w:pPr>
            <w:r>
              <w:t>Płatność uważana będzie za zrealizowaną w dniu, w którym bank obciąży konto Zamawiającego.</w:t>
            </w:r>
          </w:p>
          <w:p w14:paraId="1683839D" w14:textId="77777777" w:rsidR="005F2C91" w:rsidRDefault="005F2C91" w:rsidP="005F2C91">
            <w:pPr>
              <w:pStyle w:val="Akapitzlist"/>
              <w:numPr>
                <w:ilvl w:val="0"/>
                <w:numId w:val="3"/>
              </w:numPr>
              <w:tabs>
                <w:tab w:val="left" w:pos="284"/>
              </w:tabs>
              <w:suppressAutoHyphens w:val="0"/>
              <w:ind w:left="284" w:hanging="284"/>
              <w:jc w:val="both"/>
            </w:pPr>
            <w:r>
              <w:t>Wykonawca</w:t>
            </w:r>
            <w:r>
              <w:rPr>
                <w:b/>
              </w:rPr>
              <w:t xml:space="preserve"> </w:t>
            </w:r>
            <w:r>
              <w:t xml:space="preserve">nie może dokonać cesji wierzytelności wynikającej z niniejszej umowy bez uprzedniej pisemnej zgody Zamawiającego. </w:t>
            </w:r>
          </w:p>
          <w:p w14:paraId="4E5CCFDD" w14:textId="77777777" w:rsidR="005F2C91" w:rsidRDefault="005F2C91" w:rsidP="005F2C91">
            <w:pPr>
              <w:tabs>
                <w:tab w:val="left" w:pos="284"/>
              </w:tabs>
              <w:ind w:left="284"/>
              <w:jc w:val="both"/>
            </w:pPr>
          </w:p>
          <w:p w14:paraId="04665F6B" w14:textId="686B4F45" w:rsidR="005F2C91" w:rsidRDefault="005F2C91" w:rsidP="001019DE">
            <w:pPr>
              <w:tabs>
                <w:tab w:val="left" w:pos="567"/>
              </w:tabs>
              <w:rPr>
                <w:b/>
              </w:rPr>
            </w:pPr>
          </w:p>
          <w:p w14:paraId="63DB05E5" w14:textId="4F2A3079" w:rsidR="005B3930" w:rsidRDefault="005B3930" w:rsidP="005F2C91">
            <w:pPr>
              <w:tabs>
                <w:tab w:val="left" w:pos="567"/>
              </w:tabs>
              <w:ind w:left="284" w:hanging="284"/>
              <w:jc w:val="center"/>
              <w:rPr>
                <w:b/>
              </w:rPr>
            </w:pPr>
          </w:p>
          <w:p w14:paraId="66674A82" w14:textId="5418773F" w:rsidR="005F2C91" w:rsidRDefault="005F2C91" w:rsidP="005F2C91">
            <w:pPr>
              <w:tabs>
                <w:tab w:val="left" w:pos="567"/>
              </w:tabs>
              <w:ind w:left="284" w:hanging="284"/>
              <w:jc w:val="center"/>
              <w:rPr>
                <w:b/>
              </w:rPr>
            </w:pPr>
            <w:r>
              <w:rPr>
                <w:b/>
              </w:rPr>
              <w:t>§ 6</w:t>
            </w:r>
          </w:p>
          <w:p w14:paraId="49A38367" w14:textId="77777777" w:rsidR="005B3930" w:rsidRDefault="005B3930" w:rsidP="005F2C91">
            <w:pPr>
              <w:tabs>
                <w:tab w:val="left" w:pos="567"/>
              </w:tabs>
              <w:ind w:left="284" w:hanging="284"/>
              <w:jc w:val="center"/>
              <w:rPr>
                <w:b/>
              </w:rPr>
            </w:pPr>
          </w:p>
          <w:p w14:paraId="23A257BD" w14:textId="77777777" w:rsidR="005F2C91" w:rsidRDefault="005F2C91" w:rsidP="005F2C91">
            <w:pPr>
              <w:pStyle w:val="Podtytu"/>
              <w:tabs>
                <w:tab w:val="left" w:pos="0"/>
              </w:tabs>
              <w:spacing w:before="0" w:after="0"/>
              <w:ind w:left="350" w:firstLine="14"/>
              <w:rPr>
                <w:rFonts w:ascii="Times New Roman" w:hAnsi="Times New Roman" w:cs="Times New Roman"/>
                <w:b/>
                <w:i w:val="0"/>
                <w:sz w:val="24"/>
                <w:szCs w:val="24"/>
              </w:rPr>
            </w:pPr>
            <w:r>
              <w:rPr>
                <w:rFonts w:ascii="Times New Roman" w:hAnsi="Times New Roman" w:cs="Times New Roman"/>
                <w:b/>
                <w:i w:val="0"/>
                <w:sz w:val="24"/>
                <w:szCs w:val="24"/>
              </w:rPr>
              <w:t>OCHRONA DANYCH OSOBOWYCH</w:t>
            </w:r>
          </w:p>
          <w:p w14:paraId="260CA077" w14:textId="77777777" w:rsidR="005F2C91" w:rsidRDefault="005F2C91" w:rsidP="005F2C91">
            <w:pPr>
              <w:pStyle w:val="Tekstpodstawowy"/>
            </w:pPr>
          </w:p>
          <w:p w14:paraId="4D74AE8D" w14:textId="77777777" w:rsidR="005F2C91" w:rsidRDefault="005F2C91" w:rsidP="005F2C91">
            <w:pPr>
              <w:pStyle w:val="Akapitzlist1"/>
              <w:numPr>
                <w:ilvl w:val="0"/>
                <w:numId w:val="11"/>
              </w:numPr>
              <w:jc w:val="both"/>
              <w:rPr>
                <w:lang w:eastAsia="en-US"/>
              </w:rPr>
            </w:pPr>
            <w:r>
              <w:rPr>
                <w:lang w:eastAsia="en-US"/>
              </w:rPr>
              <w:t xml:space="preserve">W związku z realizacją przedmiotu umowy Zamawiający upoważnia Wykonawcę do przetwarzania danych osobowych, których jest </w:t>
            </w:r>
            <w:r>
              <w:rPr>
                <w:lang w:eastAsia="en-US"/>
              </w:rPr>
              <w:lastRenderedPageBreak/>
              <w:t>administratorem, w zakresie i celu niezbędnym do realizacji umowy.</w:t>
            </w:r>
          </w:p>
          <w:p w14:paraId="10592F57" w14:textId="77777777" w:rsidR="005F2C91" w:rsidRDefault="005F2C91" w:rsidP="005F2C91">
            <w:pPr>
              <w:pStyle w:val="Akapitzlist1"/>
              <w:numPr>
                <w:ilvl w:val="0"/>
                <w:numId w:val="11"/>
              </w:numPr>
              <w:jc w:val="both"/>
              <w:rPr>
                <w:lang w:eastAsia="en-US"/>
              </w:rPr>
            </w:pPr>
            <w:r>
              <w:rPr>
                <w:lang w:eastAsia="en-US"/>
              </w:rPr>
              <w:t>Wykonawca zobowiązany jest do przestrzegania powszechnie obowiązujących przepisów o ochronie danych osobowych, w szczególności ogólnego rozporządzenia o ochronie danych tzw. RODO oraz wewnętrznych aktów prawnych obowiązujących u Zamawiającego dotyczących ochrony danych osobowych.</w:t>
            </w:r>
          </w:p>
          <w:p w14:paraId="4879E775" w14:textId="77777777" w:rsidR="005F2C91" w:rsidRDefault="005F2C91" w:rsidP="005F2C91">
            <w:pPr>
              <w:pStyle w:val="Akapitzlist"/>
              <w:numPr>
                <w:ilvl w:val="0"/>
                <w:numId w:val="11"/>
              </w:numPr>
              <w:rPr>
                <w:lang w:eastAsia="pl-PL"/>
              </w:rPr>
            </w:pPr>
            <w:r>
              <w:rPr>
                <w:lang w:eastAsia="pl-PL"/>
              </w:rPr>
              <w:t>Wykonawca zobowiązany jest do przetwarzania danych osobowych, do których uzyska dostęp w związku z realizacją umowy, wyłącznie do celów związanych z wykonywaniem przedmiotu umowy.</w:t>
            </w:r>
          </w:p>
          <w:p w14:paraId="07B15EF4" w14:textId="77777777" w:rsidR="005F2C91" w:rsidRDefault="005F2C91" w:rsidP="005F2C91">
            <w:pPr>
              <w:pStyle w:val="Akapitzlist1"/>
              <w:numPr>
                <w:ilvl w:val="0"/>
                <w:numId w:val="11"/>
              </w:numPr>
              <w:jc w:val="both"/>
              <w:rPr>
                <w:lang w:eastAsia="en-US"/>
              </w:rPr>
            </w:pPr>
            <w:r>
              <w:rPr>
                <w:lang w:eastAsia="en-US"/>
              </w:rPr>
              <w:t>Wykonawca zobowiązany jest do zabezpieczenia i zachowania w tajemnicy - zarówno w trakcie trwania umowy, jak i po jej ustaniu - danych osobowych, do których uzyska dostęp w związku z realizacją umowy.</w:t>
            </w:r>
          </w:p>
          <w:p w14:paraId="3A947C40" w14:textId="77777777" w:rsidR="005F2C91" w:rsidRDefault="005F2C91" w:rsidP="005F2C91">
            <w:pPr>
              <w:pStyle w:val="Akapitzlist1"/>
              <w:numPr>
                <w:ilvl w:val="0"/>
                <w:numId w:val="11"/>
              </w:numPr>
              <w:jc w:val="both"/>
              <w:rPr>
                <w:lang w:eastAsia="en-US"/>
              </w:rPr>
            </w:pPr>
            <w:r>
              <w:rPr>
                <w:lang w:eastAsia="en-US"/>
              </w:rPr>
              <w:t>Zamawiający ma prawo do kontroli przetwarzania danych osobowych w związku z wykonywaniem niniejszej umowy.</w:t>
            </w:r>
          </w:p>
          <w:p w14:paraId="3405E42E" w14:textId="158D27CC" w:rsidR="005F2C91" w:rsidRPr="005F2C91" w:rsidRDefault="005F2C91" w:rsidP="005F2C91">
            <w:pPr>
              <w:pStyle w:val="Akapitzlist"/>
              <w:numPr>
                <w:ilvl w:val="0"/>
                <w:numId w:val="11"/>
              </w:numPr>
              <w:jc w:val="both"/>
              <w:rPr>
                <w:lang w:eastAsia="pl-PL"/>
              </w:rPr>
            </w:pPr>
            <w:r>
              <w:rPr>
                <w:lang w:eastAsia="pl-PL"/>
              </w:rPr>
              <w:t xml:space="preserve">Wykonawca ponosi pełną odpowiedzialność za będące następstwem jego </w:t>
            </w:r>
            <w:proofErr w:type="spellStart"/>
            <w:r>
              <w:rPr>
                <w:lang w:eastAsia="pl-PL"/>
              </w:rPr>
              <w:t>zachowań</w:t>
            </w:r>
            <w:proofErr w:type="spellEnd"/>
            <w:r>
              <w:rPr>
                <w:lang w:eastAsia="pl-PL"/>
              </w:rPr>
              <w:t xml:space="preserve"> szkody wyrządzone niezgodnym z umową przetwarzaniem danych osobowych, w szczególności szkody wyrządzone udostępnieniem osobom nieupoważnionym, zabraniem przez osobę nieuprawnioną oraz zmianą, utratą, uszkodzeniem lub zniszczeniem.</w:t>
            </w:r>
          </w:p>
          <w:p w14:paraId="610F7A7F" w14:textId="77777777" w:rsidR="005F2C91" w:rsidRDefault="005F2C91" w:rsidP="005F2C91">
            <w:pPr>
              <w:pStyle w:val="Tekstpodstawowy"/>
              <w:rPr>
                <w:i/>
              </w:rPr>
            </w:pPr>
          </w:p>
          <w:p w14:paraId="29DB4669" w14:textId="434063CA" w:rsidR="005F2C91" w:rsidRDefault="005F2C91" w:rsidP="005F2C91">
            <w:pPr>
              <w:pStyle w:val="Podtytu"/>
              <w:tabs>
                <w:tab w:val="left" w:pos="0"/>
              </w:tabs>
              <w:spacing w:before="0" w:after="0"/>
              <w:rPr>
                <w:rFonts w:ascii="Times New Roman" w:hAnsi="Times New Roman" w:cs="Times New Roman"/>
                <w:b/>
                <w:i w:val="0"/>
                <w:sz w:val="24"/>
                <w:szCs w:val="24"/>
              </w:rPr>
            </w:pPr>
          </w:p>
          <w:p w14:paraId="18410E22" w14:textId="4697503C" w:rsidR="005B3930" w:rsidRDefault="005B3930" w:rsidP="005B3930">
            <w:pPr>
              <w:pStyle w:val="Tekstpodstawowy"/>
            </w:pPr>
          </w:p>
          <w:p w14:paraId="35EDECE2" w14:textId="77777777" w:rsidR="005B3930" w:rsidRPr="005B3930" w:rsidRDefault="005B3930" w:rsidP="005B3930">
            <w:pPr>
              <w:pStyle w:val="Tekstpodstawowy"/>
            </w:pPr>
          </w:p>
          <w:p w14:paraId="3C9451CC" w14:textId="77777777" w:rsidR="005B3930" w:rsidRDefault="005B3930" w:rsidP="005F2C91">
            <w:pPr>
              <w:pStyle w:val="Podtytu"/>
              <w:tabs>
                <w:tab w:val="left" w:pos="0"/>
              </w:tabs>
              <w:spacing w:before="0" w:after="0"/>
              <w:rPr>
                <w:rFonts w:ascii="Times New Roman" w:hAnsi="Times New Roman" w:cs="Times New Roman"/>
                <w:b/>
                <w:i w:val="0"/>
                <w:sz w:val="24"/>
                <w:szCs w:val="24"/>
              </w:rPr>
            </w:pPr>
          </w:p>
          <w:p w14:paraId="5C28EFAD" w14:textId="34019A97" w:rsidR="005F2C91" w:rsidRDefault="005F2C91" w:rsidP="005F2C91">
            <w:pPr>
              <w:pStyle w:val="Podtytu"/>
              <w:tabs>
                <w:tab w:val="left" w:pos="0"/>
              </w:tabs>
              <w:spacing w:before="0" w:after="0"/>
              <w:rPr>
                <w:rFonts w:ascii="Times New Roman" w:hAnsi="Times New Roman" w:cs="Times New Roman"/>
                <w:b/>
                <w:i w:val="0"/>
                <w:sz w:val="24"/>
                <w:szCs w:val="24"/>
              </w:rPr>
            </w:pPr>
            <w:r>
              <w:rPr>
                <w:rFonts w:ascii="Times New Roman" w:hAnsi="Times New Roman" w:cs="Times New Roman"/>
                <w:b/>
                <w:i w:val="0"/>
                <w:sz w:val="24"/>
                <w:szCs w:val="24"/>
              </w:rPr>
              <w:t>§ 7</w:t>
            </w:r>
          </w:p>
          <w:p w14:paraId="2AA55CD4" w14:textId="77777777" w:rsidR="005B3930" w:rsidRPr="005B3930" w:rsidRDefault="005B3930" w:rsidP="005B3930">
            <w:pPr>
              <w:pStyle w:val="Tekstpodstawowy"/>
            </w:pPr>
          </w:p>
          <w:p w14:paraId="297FAF45" w14:textId="77777777" w:rsidR="005F2C91" w:rsidRDefault="005F2C91" w:rsidP="005F2C91">
            <w:pPr>
              <w:pStyle w:val="Podtytu"/>
              <w:tabs>
                <w:tab w:val="left" w:pos="0"/>
              </w:tabs>
              <w:spacing w:before="0" w:after="0"/>
              <w:rPr>
                <w:rFonts w:ascii="Times New Roman" w:hAnsi="Times New Roman" w:cs="Times New Roman"/>
                <w:b/>
                <w:i w:val="0"/>
                <w:sz w:val="24"/>
                <w:szCs w:val="24"/>
              </w:rPr>
            </w:pPr>
            <w:r>
              <w:rPr>
                <w:rFonts w:ascii="Times New Roman" w:hAnsi="Times New Roman" w:cs="Times New Roman"/>
                <w:b/>
                <w:i w:val="0"/>
                <w:sz w:val="24"/>
                <w:szCs w:val="24"/>
              </w:rPr>
              <w:t>KARY UMOWNE</w:t>
            </w:r>
          </w:p>
          <w:p w14:paraId="2273A15E" w14:textId="77777777" w:rsidR="005F2C91" w:rsidRDefault="005F2C91" w:rsidP="005F2C91">
            <w:pPr>
              <w:pStyle w:val="Tekstpodstawowy"/>
            </w:pPr>
          </w:p>
          <w:p w14:paraId="49024892" w14:textId="77777777" w:rsidR="005F2C91" w:rsidRDefault="005F2C91" w:rsidP="005F2C91">
            <w:pPr>
              <w:pStyle w:val="Akapitzlist"/>
              <w:numPr>
                <w:ilvl w:val="0"/>
                <w:numId w:val="5"/>
              </w:numPr>
              <w:tabs>
                <w:tab w:val="left" w:pos="284"/>
              </w:tabs>
              <w:suppressAutoHyphens w:val="0"/>
              <w:ind w:left="284" w:hanging="284"/>
              <w:jc w:val="both"/>
            </w:pPr>
            <w:r>
              <w:t>Wykonawca zapłaci Zamawiającemu kary umowne za:</w:t>
            </w:r>
          </w:p>
          <w:p w14:paraId="77A6F66E" w14:textId="77777777" w:rsidR="005F2C91" w:rsidRDefault="005F2C91" w:rsidP="005F2C91">
            <w:pPr>
              <w:pStyle w:val="Akapitzlist"/>
              <w:numPr>
                <w:ilvl w:val="1"/>
                <w:numId w:val="5"/>
              </w:numPr>
              <w:suppressAutoHyphens w:val="0"/>
              <w:ind w:left="709" w:hanging="436"/>
              <w:jc w:val="both"/>
            </w:pPr>
            <w:r>
              <w:t>każdorazowe opóźnienie w rozpoczęciu lub skrócenie każdej godziny dydaktycznej zajęć powyżej 15 minut - w wysokości ceny 1 godziny dydaktycznej zajęć za każdy przypadek opóźnienia / skrócenia,</w:t>
            </w:r>
          </w:p>
          <w:p w14:paraId="5B48E1A8" w14:textId="77777777" w:rsidR="005F2C91" w:rsidRDefault="005F2C91" w:rsidP="005F2C91">
            <w:pPr>
              <w:pStyle w:val="Akapitzlist"/>
              <w:numPr>
                <w:ilvl w:val="1"/>
                <w:numId w:val="5"/>
              </w:numPr>
              <w:tabs>
                <w:tab w:val="left" w:pos="709"/>
              </w:tabs>
              <w:suppressAutoHyphens w:val="0"/>
              <w:ind w:left="709" w:hanging="436"/>
              <w:jc w:val="both"/>
            </w:pPr>
            <w:r>
              <w:t xml:space="preserve">odstąpienie od umowy lub rozwiązanie umowy przez którąkolwiek ze stron z przyczyn występujących po stronie </w:t>
            </w:r>
            <w:r>
              <w:lastRenderedPageBreak/>
              <w:t>Wykonawcy w wysokości 20% wartości umowy brutto.</w:t>
            </w:r>
          </w:p>
          <w:p w14:paraId="1605C213" w14:textId="77777777" w:rsidR="005F2C91" w:rsidRDefault="005F2C91" w:rsidP="005F2C91">
            <w:pPr>
              <w:pStyle w:val="Akapitzlist"/>
              <w:numPr>
                <w:ilvl w:val="0"/>
                <w:numId w:val="5"/>
              </w:numPr>
              <w:tabs>
                <w:tab w:val="left" w:pos="284"/>
              </w:tabs>
              <w:suppressAutoHyphens w:val="0"/>
              <w:ind w:left="284" w:hanging="284"/>
              <w:jc w:val="both"/>
            </w:pPr>
            <w:r>
              <w:t>Zapłata kar umownych nie wyłącza odpowiedzialności odszkodowawczej (uzupełniającej) Wykonawcy wobec Zamawiającego, na zasadach określonych w Kodeksie Cywilnym.</w:t>
            </w:r>
          </w:p>
          <w:p w14:paraId="75F316C9" w14:textId="77777777" w:rsidR="005F2C91" w:rsidRDefault="005F2C91" w:rsidP="005F2C91">
            <w:pPr>
              <w:pStyle w:val="Akapitzlist"/>
              <w:numPr>
                <w:ilvl w:val="0"/>
                <w:numId w:val="5"/>
              </w:numPr>
              <w:tabs>
                <w:tab w:val="left" w:pos="284"/>
              </w:tabs>
              <w:suppressAutoHyphens w:val="0"/>
              <w:ind w:left="284" w:hanging="284"/>
              <w:jc w:val="both"/>
            </w:pPr>
            <w:r>
              <w:t>Za nienależyte wykonanie przedmiotu umowy Zamawiający zastrzega sobie prawo dochodzenia odszkodowania na zasadach ogólnych prawa cywilnego niezależnie od kar umownych.</w:t>
            </w:r>
          </w:p>
          <w:p w14:paraId="09BE0C97" w14:textId="77777777" w:rsidR="005F2C91" w:rsidRDefault="005F2C91" w:rsidP="005F2C91">
            <w:pPr>
              <w:pStyle w:val="Akapitzlist"/>
              <w:numPr>
                <w:ilvl w:val="0"/>
                <w:numId w:val="5"/>
              </w:numPr>
              <w:tabs>
                <w:tab w:val="left" w:pos="284"/>
              </w:tabs>
              <w:suppressAutoHyphens w:val="0"/>
              <w:ind w:left="284" w:hanging="284"/>
              <w:jc w:val="both"/>
            </w:pPr>
            <w:r>
              <w:t>Wykonawca wyraża zgodę na potrącenie należnych kar umownych z przysługującego mu wynagrodzenia, o ile potrącenie będzie dopuszczalne zgodnie z przepisami prawa.</w:t>
            </w:r>
          </w:p>
          <w:p w14:paraId="31E63845" w14:textId="351A5250" w:rsidR="005B3930" w:rsidRDefault="005B3930" w:rsidP="005F2C91">
            <w:pPr>
              <w:rPr>
                <w:b/>
              </w:rPr>
            </w:pPr>
          </w:p>
          <w:p w14:paraId="61CC3297" w14:textId="02DF4E08" w:rsidR="005F2C91" w:rsidRDefault="005F2C91" w:rsidP="005F2C91">
            <w:pPr>
              <w:rPr>
                <w:b/>
              </w:rPr>
            </w:pPr>
          </w:p>
          <w:p w14:paraId="4BC148E5" w14:textId="70969042" w:rsidR="005B3930" w:rsidRDefault="005B3930" w:rsidP="005F2C91">
            <w:pPr>
              <w:rPr>
                <w:b/>
              </w:rPr>
            </w:pPr>
          </w:p>
          <w:p w14:paraId="3C2955C7" w14:textId="77777777" w:rsidR="005B3930" w:rsidRDefault="005B3930" w:rsidP="005F2C91">
            <w:pPr>
              <w:jc w:val="center"/>
              <w:rPr>
                <w:b/>
              </w:rPr>
            </w:pPr>
          </w:p>
          <w:p w14:paraId="71BDA584" w14:textId="527A62B3" w:rsidR="005F2C91" w:rsidRDefault="005F2C91" w:rsidP="005F2C91">
            <w:pPr>
              <w:jc w:val="center"/>
              <w:rPr>
                <w:b/>
              </w:rPr>
            </w:pPr>
            <w:r>
              <w:rPr>
                <w:b/>
              </w:rPr>
              <w:t>§ 8</w:t>
            </w:r>
          </w:p>
          <w:p w14:paraId="19164739" w14:textId="77777777" w:rsidR="005B3930" w:rsidRDefault="005B3930" w:rsidP="005F2C91">
            <w:pPr>
              <w:jc w:val="center"/>
              <w:rPr>
                <w:b/>
              </w:rPr>
            </w:pPr>
          </w:p>
          <w:p w14:paraId="1383B0EB" w14:textId="1F8E6C2A" w:rsidR="005F2C91" w:rsidRDefault="005F2C91" w:rsidP="005F2C91">
            <w:pPr>
              <w:pStyle w:val="Podtytu"/>
              <w:tabs>
                <w:tab w:val="left" w:pos="426"/>
              </w:tabs>
              <w:spacing w:before="0" w:after="0"/>
              <w:rPr>
                <w:rFonts w:ascii="Times New Roman" w:hAnsi="Times New Roman" w:cs="Times New Roman"/>
                <w:b/>
                <w:i w:val="0"/>
                <w:sz w:val="24"/>
                <w:szCs w:val="24"/>
              </w:rPr>
            </w:pPr>
            <w:r>
              <w:rPr>
                <w:rFonts w:ascii="Times New Roman" w:hAnsi="Times New Roman" w:cs="Times New Roman"/>
                <w:b/>
                <w:i w:val="0"/>
                <w:sz w:val="24"/>
                <w:szCs w:val="24"/>
              </w:rPr>
              <w:t>ROZSTRZYGANIE SPORÓW</w:t>
            </w:r>
          </w:p>
          <w:p w14:paraId="35D83D0F" w14:textId="77777777" w:rsidR="00A457F8" w:rsidRPr="00A457F8" w:rsidRDefault="00A457F8" w:rsidP="00A457F8">
            <w:pPr>
              <w:pStyle w:val="Tekstpodstawowy"/>
            </w:pPr>
          </w:p>
          <w:p w14:paraId="3E26D381" w14:textId="77777777" w:rsidR="005F2C91" w:rsidRDefault="005F2C91" w:rsidP="005F2C91">
            <w:pPr>
              <w:pStyle w:val="Akapitzlist1"/>
              <w:ind w:left="0"/>
              <w:jc w:val="both"/>
              <w:rPr>
                <w:lang w:eastAsia="en-US"/>
              </w:rPr>
            </w:pPr>
            <w:r>
              <w:rPr>
                <w:lang w:eastAsia="en-US"/>
              </w:rPr>
              <w:t xml:space="preserve">Wszelkie spory wynikające z niniejszej umowy rozstrzygane będą w pierwszej kolejności polubownie. W przypadku braku możliwości polubownego rozstrzygnięcia sporów, będą one rozstrzygane przez sąd właściwy dla siedziby Zamawiającego. Umowa podlega prawu polskiemu. </w:t>
            </w:r>
          </w:p>
          <w:p w14:paraId="728CD52D" w14:textId="0B25AC17" w:rsidR="005F2C91" w:rsidRDefault="005F2C91" w:rsidP="005F2C91">
            <w:pPr>
              <w:rPr>
                <w:b/>
              </w:rPr>
            </w:pPr>
          </w:p>
          <w:p w14:paraId="3F47A5A7" w14:textId="77777777" w:rsidR="005B3930" w:rsidRDefault="005B3930" w:rsidP="005F2C91">
            <w:pPr>
              <w:rPr>
                <w:b/>
              </w:rPr>
            </w:pPr>
          </w:p>
          <w:p w14:paraId="318D560B" w14:textId="3553F7D7" w:rsidR="005F2C91" w:rsidRDefault="005F2C91" w:rsidP="005F2C91">
            <w:pPr>
              <w:jc w:val="center"/>
              <w:rPr>
                <w:b/>
              </w:rPr>
            </w:pPr>
          </w:p>
          <w:p w14:paraId="7157D0FD" w14:textId="77777777" w:rsidR="005B3930" w:rsidRDefault="005B3930" w:rsidP="005F2C91">
            <w:pPr>
              <w:jc w:val="center"/>
              <w:rPr>
                <w:b/>
              </w:rPr>
            </w:pPr>
          </w:p>
          <w:p w14:paraId="19EE49CE" w14:textId="77777777" w:rsidR="005B3930" w:rsidRDefault="005B3930" w:rsidP="005F2C91">
            <w:pPr>
              <w:jc w:val="center"/>
              <w:rPr>
                <w:b/>
              </w:rPr>
            </w:pPr>
          </w:p>
          <w:p w14:paraId="162AB692" w14:textId="23B60BC5" w:rsidR="005F2C91" w:rsidRDefault="005F2C91" w:rsidP="005F2C91">
            <w:pPr>
              <w:jc w:val="center"/>
              <w:rPr>
                <w:b/>
              </w:rPr>
            </w:pPr>
            <w:r>
              <w:rPr>
                <w:b/>
              </w:rPr>
              <w:t>§ 9</w:t>
            </w:r>
          </w:p>
          <w:p w14:paraId="5F2FD870" w14:textId="77777777" w:rsidR="005B3930" w:rsidRDefault="005B3930" w:rsidP="005F2C91">
            <w:pPr>
              <w:jc w:val="center"/>
              <w:rPr>
                <w:b/>
              </w:rPr>
            </w:pPr>
          </w:p>
          <w:p w14:paraId="7FAAB8F4" w14:textId="77777777" w:rsidR="005F2C91" w:rsidRDefault="005F2C91" w:rsidP="005F2C91">
            <w:pPr>
              <w:jc w:val="both"/>
              <w:rPr>
                <w:color w:val="000000" w:themeColor="text1"/>
              </w:rPr>
            </w:pPr>
            <w:r>
              <w:rPr>
                <w:color w:val="000000" w:themeColor="text1"/>
              </w:rPr>
              <w:t>Dotyczy osób fizycznych, będących stroną umowy</w:t>
            </w:r>
          </w:p>
          <w:p w14:paraId="53867881" w14:textId="77777777" w:rsidR="005F2C91" w:rsidRDefault="005F2C91" w:rsidP="005F2C91">
            <w:pPr>
              <w:jc w:val="both"/>
              <w:rPr>
                <w:color w:val="000000" w:themeColor="text1"/>
              </w:rPr>
            </w:pPr>
          </w:p>
          <w:p w14:paraId="68C9BD1C"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t>Administratorem Pani/Pana danych osobowych jest Uniwersytet Medyczny w Białymstoku z siedzibą w Białymstoku, ul. Kilińskiego 1, 15-089 Białystok, reprezentowany przez Rektora,</w:t>
            </w:r>
          </w:p>
          <w:p w14:paraId="1E68C99E"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t xml:space="preserve">Kontakt do Inspektora Ochrony Danych w Uniwersytecie Medycznym w Białymstoku,      email: </w:t>
            </w:r>
            <w:hyperlink r:id="rId7" w:history="1">
              <w:r>
                <w:rPr>
                  <w:rStyle w:val="Hipercze"/>
                  <w:color w:val="000000" w:themeColor="text1"/>
                </w:rPr>
                <w:t>iod@umb.edu.pl</w:t>
              </w:r>
            </w:hyperlink>
            <w:r>
              <w:rPr>
                <w:color w:val="000000" w:themeColor="text1"/>
              </w:rPr>
              <w:t>,</w:t>
            </w:r>
          </w:p>
          <w:p w14:paraId="350B8233"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t>Dane osobowe przetwarzane będą w celu realizacji umowy na podstawie Art. 6 ust. 1 lit. b ogólnego rozporządzenia o ochronie danych osobowych z dnia 27 kwietnia 2016 r.,</w:t>
            </w:r>
          </w:p>
          <w:p w14:paraId="158EA32A"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lastRenderedPageBreak/>
              <w:t>Dane osobowe będą ujawnione wyłącznie osobom upoważnionym przez Administratora Danych,</w:t>
            </w:r>
          </w:p>
          <w:p w14:paraId="1C16446C" w14:textId="77777777" w:rsidR="005F2C91" w:rsidRDefault="005F2C91" w:rsidP="005F2C91">
            <w:pPr>
              <w:numPr>
                <w:ilvl w:val="0"/>
                <w:numId w:val="12"/>
              </w:numPr>
              <w:tabs>
                <w:tab w:val="left" w:pos="709"/>
              </w:tabs>
              <w:suppressAutoHyphens w:val="0"/>
              <w:ind w:left="317"/>
              <w:jc w:val="both"/>
              <w:rPr>
                <w:color w:val="000000" w:themeColor="text1"/>
              </w:rPr>
            </w:pPr>
            <w:r>
              <w:rPr>
                <w:color w:val="000000" w:themeColor="text1"/>
              </w:rPr>
              <w:t>Pani/Pana dane osobowe mogą być ujawnione innym podmiotom na podstawie umowy powierzenia oraz podmiotom uprawnionym na podstawie przepisów prawa,</w:t>
            </w:r>
          </w:p>
          <w:p w14:paraId="1D4BA5A0"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t>Dane osobowe przechowywane będą przez okres 5 lat od momentu zakończenia umowy,</w:t>
            </w:r>
          </w:p>
          <w:p w14:paraId="7A1D9C0D" w14:textId="77777777" w:rsidR="005F2C91" w:rsidRDefault="005F2C91" w:rsidP="005F2C91">
            <w:pPr>
              <w:numPr>
                <w:ilvl w:val="0"/>
                <w:numId w:val="12"/>
              </w:numPr>
              <w:tabs>
                <w:tab w:val="left" w:pos="709"/>
              </w:tabs>
              <w:suppressAutoHyphens w:val="0"/>
              <w:ind w:left="317"/>
              <w:jc w:val="both"/>
              <w:rPr>
                <w:color w:val="000000" w:themeColor="text1"/>
              </w:rPr>
            </w:pPr>
            <w:r>
              <w:rPr>
                <w:color w:val="000000" w:themeColor="text1"/>
              </w:rPr>
              <w:t xml:space="preserve">Posiada Pani/Pan prawo dostępu do swoich danych,  prawo do ich sprostowania, prawo do przenoszenia danych,  </w:t>
            </w:r>
          </w:p>
          <w:p w14:paraId="5CF89003" w14:textId="77777777" w:rsidR="005F2C91" w:rsidRDefault="005F2C91" w:rsidP="005F2C91">
            <w:pPr>
              <w:numPr>
                <w:ilvl w:val="0"/>
                <w:numId w:val="12"/>
              </w:numPr>
              <w:tabs>
                <w:tab w:val="left" w:pos="709"/>
              </w:tabs>
              <w:suppressAutoHyphens w:val="0"/>
              <w:ind w:left="317"/>
              <w:jc w:val="both"/>
              <w:rPr>
                <w:color w:val="000000" w:themeColor="text1"/>
              </w:rPr>
            </w:pPr>
            <w:r>
              <w:rPr>
                <w:color w:val="000000" w:themeColor="text1"/>
              </w:rPr>
              <w:t>Posiada Pani/Pan prawo do usunięcia danych, prawo do ograniczenia przetwarzania, prawo do sprzeciwu, gdy uzasadnione jest, że zachodzą okoliczności wskazane w art. 17, 18 i 21 ogólnego rozporządzenia o ochronie danych osobowych z dnia 27 kwietnia 2016 r.,</w:t>
            </w:r>
          </w:p>
          <w:p w14:paraId="46B9B581"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t>Ma Pani/Pan prawo wniesienia skargi do Prezesa Urzędu Ochrony Danych Osobowych, gdy uzasadnione jest, że dane osobowe przetwarzane są przez Administratora Danych niezgodnie z ogólnym rozporządzeniem o ochronie danych osobowych z dnia 27 kwietnia 2016 r.,</w:t>
            </w:r>
          </w:p>
          <w:p w14:paraId="5D74FDB6" w14:textId="77777777" w:rsidR="005F2C91" w:rsidRDefault="005F2C91" w:rsidP="005F2C91">
            <w:pPr>
              <w:numPr>
                <w:ilvl w:val="0"/>
                <w:numId w:val="12"/>
              </w:numPr>
              <w:tabs>
                <w:tab w:val="left" w:pos="851"/>
              </w:tabs>
              <w:suppressAutoHyphens w:val="0"/>
              <w:ind w:left="317"/>
              <w:contextualSpacing/>
              <w:jc w:val="both"/>
              <w:rPr>
                <w:color w:val="000000" w:themeColor="text1"/>
              </w:rPr>
            </w:pPr>
            <w:r>
              <w:rPr>
                <w:color w:val="000000" w:themeColor="text1"/>
              </w:rPr>
              <w:t>Podanie danych osobowych jest niezbędne do realizacji umowy.</w:t>
            </w:r>
          </w:p>
          <w:p w14:paraId="6C3625E0" w14:textId="77777777" w:rsidR="005F2C91" w:rsidRDefault="005F2C91" w:rsidP="005F2C91">
            <w:pPr>
              <w:rPr>
                <w:b/>
              </w:rPr>
            </w:pPr>
          </w:p>
          <w:p w14:paraId="3F01052D" w14:textId="7DCA01B7" w:rsidR="005B3930" w:rsidRDefault="005B3930" w:rsidP="005F2C91">
            <w:pPr>
              <w:jc w:val="center"/>
              <w:rPr>
                <w:b/>
              </w:rPr>
            </w:pPr>
          </w:p>
          <w:p w14:paraId="49B0C4E3" w14:textId="402C87F5" w:rsidR="005B3930" w:rsidRDefault="005B3930" w:rsidP="005F2C91">
            <w:pPr>
              <w:jc w:val="center"/>
              <w:rPr>
                <w:b/>
              </w:rPr>
            </w:pPr>
          </w:p>
          <w:p w14:paraId="07689F5E" w14:textId="77777777" w:rsidR="005B3930" w:rsidRDefault="005B3930" w:rsidP="005F2C91">
            <w:pPr>
              <w:jc w:val="center"/>
              <w:rPr>
                <w:b/>
              </w:rPr>
            </w:pPr>
          </w:p>
          <w:p w14:paraId="0FC46726" w14:textId="2D8B19F5" w:rsidR="005B3930" w:rsidRDefault="005B3930" w:rsidP="005F2C91">
            <w:pPr>
              <w:jc w:val="center"/>
              <w:rPr>
                <w:b/>
              </w:rPr>
            </w:pPr>
          </w:p>
          <w:p w14:paraId="013ABEBB" w14:textId="6D08B81D" w:rsidR="005F2C91" w:rsidRDefault="005F2C91" w:rsidP="005F2C91">
            <w:pPr>
              <w:jc w:val="center"/>
              <w:rPr>
                <w:b/>
              </w:rPr>
            </w:pPr>
            <w:r>
              <w:rPr>
                <w:b/>
              </w:rPr>
              <w:t>§ 10</w:t>
            </w:r>
          </w:p>
          <w:p w14:paraId="028C11A5" w14:textId="77777777" w:rsidR="005B3930" w:rsidRDefault="005B3930" w:rsidP="005F2C91">
            <w:pPr>
              <w:jc w:val="center"/>
              <w:rPr>
                <w:b/>
              </w:rPr>
            </w:pPr>
          </w:p>
          <w:p w14:paraId="45B3CE18" w14:textId="77777777" w:rsidR="005F2C91" w:rsidRDefault="005F2C91" w:rsidP="005F2C91">
            <w:pPr>
              <w:pStyle w:val="Podtytu"/>
              <w:tabs>
                <w:tab w:val="left" w:pos="426"/>
              </w:tabs>
              <w:spacing w:before="0" w:after="0"/>
              <w:rPr>
                <w:rFonts w:ascii="Times New Roman" w:hAnsi="Times New Roman" w:cs="Times New Roman"/>
                <w:b/>
                <w:i w:val="0"/>
                <w:sz w:val="24"/>
                <w:szCs w:val="24"/>
              </w:rPr>
            </w:pPr>
            <w:r>
              <w:rPr>
                <w:rFonts w:ascii="Times New Roman" w:hAnsi="Times New Roman" w:cs="Times New Roman"/>
                <w:b/>
                <w:i w:val="0"/>
                <w:sz w:val="24"/>
                <w:szCs w:val="24"/>
              </w:rPr>
              <w:t>POSTANOWIENIA KOŃCOWE</w:t>
            </w:r>
          </w:p>
          <w:p w14:paraId="1DF65779" w14:textId="77777777" w:rsidR="005F2C91" w:rsidRDefault="005F2C91" w:rsidP="005F2C91">
            <w:pPr>
              <w:pStyle w:val="Tekstpodstawowy"/>
            </w:pPr>
          </w:p>
          <w:p w14:paraId="0E86795A" w14:textId="77777777" w:rsidR="005F2C91" w:rsidRDefault="005F2C91" w:rsidP="005F2C91">
            <w:pPr>
              <w:pStyle w:val="Akapitzlist1"/>
              <w:numPr>
                <w:ilvl w:val="0"/>
                <w:numId w:val="6"/>
              </w:numPr>
              <w:ind w:left="284" w:hanging="284"/>
              <w:jc w:val="both"/>
              <w:rPr>
                <w:lang w:eastAsia="en-US"/>
              </w:rPr>
            </w:pPr>
            <w:r>
              <w:rPr>
                <w:lang w:eastAsia="en-US"/>
              </w:rPr>
              <w:t>Wszelkie zmiany niniejszej umowy wymagają formy pisemnej pod rygorem nieważności. Zamawiający dopuszcza dokonanie zmian umowy w szczególności w razie:</w:t>
            </w:r>
          </w:p>
          <w:p w14:paraId="57EA349B" w14:textId="77777777" w:rsidR="005F2C91" w:rsidRDefault="005F2C91" w:rsidP="005F2C91">
            <w:pPr>
              <w:numPr>
                <w:ilvl w:val="1"/>
                <w:numId w:val="7"/>
              </w:numPr>
              <w:ind w:left="567" w:hanging="283"/>
              <w:jc w:val="both"/>
              <w:rPr>
                <w:bCs/>
                <w:iCs/>
              </w:rPr>
            </w:pPr>
            <w:r>
              <w:t xml:space="preserve">gdy istnieje konieczność przesunięcia terminu wykonania umowy z przyczyn leżących po stronie Zamawiającego; </w:t>
            </w:r>
          </w:p>
          <w:p w14:paraId="4EF10004" w14:textId="77777777" w:rsidR="005F2C91" w:rsidRDefault="005F2C91" w:rsidP="005F2C91">
            <w:pPr>
              <w:numPr>
                <w:ilvl w:val="1"/>
                <w:numId w:val="7"/>
              </w:numPr>
              <w:ind w:left="567" w:hanging="283"/>
              <w:jc w:val="both"/>
              <w:rPr>
                <w:bCs/>
                <w:iCs/>
              </w:rPr>
            </w:pPr>
            <w:r>
              <w:t>zaistnienia zmian powszechnie obowiązujących przepisów prawa w zakresie mającym wpływ na realizację umowy, wymaga to jednak zgody obu Stron umowy;</w:t>
            </w:r>
          </w:p>
          <w:p w14:paraId="0E9A6DE7" w14:textId="77777777" w:rsidR="005F2C91" w:rsidRDefault="005F2C91" w:rsidP="005F2C91">
            <w:pPr>
              <w:numPr>
                <w:ilvl w:val="1"/>
                <w:numId w:val="7"/>
              </w:numPr>
              <w:ind w:left="567" w:hanging="283"/>
              <w:jc w:val="both"/>
              <w:rPr>
                <w:bCs/>
                <w:iCs/>
              </w:rPr>
            </w:pPr>
            <w:r>
              <w:t>gdy konieczność zmiany wynika z okoliczności, których nie dało się przewidzieć w dacie zawarcia umowy, a zmiana jest korzystna dla Zamawiającego</w:t>
            </w:r>
            <w:r>
              <w:rPr>
                <w:bCs/>
                <w:iCs/>
              </w:rPr>
              <w:t xml:space="preserve">. </w:t>
            </w:r>
          </w:p>
          <w:p w14:paraId="5576DF3A" w14:textId="77777777" w:rsidR="005F2C91" w:rsidRDefault="005F2C91" w:rsidP="005F2C91">
            <w:pPr>
              <w:pStyle w:val="Akapitzlist1"/>
              <w:numPr>
                <w:ilvl w:val="0"/>
                <w:numId w:val="6"/>
              </w:numPr>
              <w:ind w:left="284" w:hanging="284"/>
              <w:jc w:val="both"/>
              <w:rPr>
                <w:lang w:eastAsia="en-US"/>
              </w:rPr>
            </w:pPr>
            <w:r>
              <w:rPr>
                <w:lang w:eastAsia="en-US"/>
              </w:rPr>
              <w:lastRenderedPageBreak/>
              <w:t xml:space="preserve">Jednocześnie Strony oświadczają, że nie będą dokonywać zmiany postanowień zawartej umowy oraz wprowadzać nowych postanowień do umowy niekorzystnych dla Zamawiającego. </w:t>
            </w:r>
          </w:p>
          <w:p w14:paraId="4C5EA9A2" w14:textId="77777777" w:rsidR="005F2C91" w:rsidRDefault="005F2C91" w:rsidP="005F2C91">
            <w:pPr>
              <w:pStyle w:val="Akapitzlist1"/>
              <w:numPr>
                <w:ilvl w:val="0"/>
                <w:numId w:val="6"/>
              </w:numPr>
              <w:ind w:left="284" w:hanging="284"/>
              <w:jc w:val="both"/>
              <w:rPr>
                <w:lang w:eastAsia="en-US"/>
              </w:rPr>
            </w:pPr>
            <w:r>
              <w:rPr>
                <w:lang w:eastAsia="en-US"/>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669E8577" w14:textId="77777777" w:rsidR="005F2C91" w:rsidRDefault="005F2C91" w:rsidP="005F2C91">
            <w:pPr>
              <w:pStyle w:val="Akapitzlist1"/>
              <w:numPr>
                <w:ilvl w:val="0"/>
                <w:numId w:val="6"/>
              </w:numPr>
              <w:ind w:left="284" w:hanging="284"/>
              <w:jc w:val="both"/>
              <w:rPr>
                <w:lang w:eastAsia="en-US"/>
              </w:rPr>
            </w:pPr>
            <w:r>
              <w:rPr>
                <w:lang w:eastAsia="en-US"/>
              </w:rPr>
              <w:t>Strony są zwolnione z odpowiedzialności za niewypełnienie swoich zobowiązań wynikających z Umowy z powodu działania siły wyższej.</w:t>
            </w:r>
          </w:p>
          <w:p w14:paraId="6A73095C" w14:textId="77777777" w:rsidR="005F2C91" w:rsidRDefault="005F2C91" w:rsidP="005F2C91">
            <w:pPr>
              <w:pStyle w:val="Akapitzlist1"/>
              <w:numPr>
                <w:ilvl w:val="0"/>
                <w:numId w:val="6"/>
              </w:numPr>
              <w:ind w:left="284" w:hanging="284"/>
              <w:jc w:val="both"/>
              <w:rPr>
                <w:lang w:eastAsia="en-US"/>
              </w:rPr>
            </w:pPr>
            <w:r>
              <w:rPr>
                <w:lang w:eastAsia="en-US"/>
              </w:rPr>
              <w:t>Przez siłę wyższą Strony rozumieją zdarzenie bądź połączenie zdarzeń niezależnych od Stron umowy, które uniemożliwiają lub poważnie utrudniają wykonywanie ich zobowiązań wynikających z Umowy, których Strony nie mogły przewidzieć oraz którym nie mogły zapobiec, a także ich przezwyciężyć poprzez działanie z należytą starannością.</w:t>
            </w:r>
          </w:p>
          <w:p w14:paraId="5A3AF42C" w14:textId="77777777" w:rsidR="005F2C91" w:rsidRDefault="005F2C91" w:rsidP="005F2C91">
            <w:pPr>
              <w:pStyle w:val="Akapitzlist1"/>
              <w:numPr>
                <w:ilvl w:val="0"/>
                <w:numId w:val="6"/>
              </w:numPr>
              <w:ind w:left="284" w:hanging="284"/>
              <w:jc w:val="both"/>
              <w:rPr>
                <w:lang w:eastAsia="en-US"/>
              </w:rPr>
            </w:pPr>
            <w:r>
              <w:rPr>
                <w:lang w:eastAsia="en-US"/>
              </w:rPr>
              <w:t>Strona może powołać się na zaistnienie siły wyższej tylko wtedy, gdy niezwłocznie, ale nie później niż w terminie 14 dni, poinformuje pisemnie drugą Stronę o zaistnieniu siły wyższej (wraz z opisem sytuacji lub zdarzenia), spodziewanym czasie trwania siły wyższej oraz szacowanych skutkach wystąpienia siły wyższej.</w:t>
            </w:r>
          </w:p>
          <w:p w14:paraId="22B62F73" w14:textId="77777777" w:rsidR="005F2C91" w:rsidRDefault="005F2C91" w:rsidP="005F2C91">
            <w:pPr>
              <w:pStyle w:val="Akapitzlist1"/>
              <w:numPr>
                <w:ilvl w:val="0"/>
                <w:numId w:val="6"/>
              </w:numPr>
              <w:ind w:left="284" w:hanging="284"/>
              <w:jc w:val="both"/>
              <w:rPr>
                <w:lang w:eastAsia="en-US"/>
              </w:rPr>
            </w:pPr>
            <w:r>
              <w:rPr>
                <w:lang w:eastAsia="en-US"/>
              </w:rPr>
              <w:t xml:space="preserve">Strony zobowiązane są podjąć niezbędne środki w celu ograniczenia szkód spowodowanych działaniem siły wyższej oraz dołożyć wszelkich starań w celu jak najszybszego wznowienia realizacji Umowy. </w:t>
            </w:r>
          </w:p>
          <w:p w14:paraId="42472518" w14:textId="77777777" w:rsidR="005F2C91" w:rsidRDefault="005F2C91" w:rsidP="005F2C91">
            <w:pPr>
              <w:pStyle w:val="Akapitzlist1"/>
              <w:numPr>
                <w:ilvl w:val="0"/>
                <w:numId w:val="6"/>
              </w:numPr>
              <w:ind w:left="284" w:hanging="284"/>
              <w:jc w:val="both"/>
              <w:rPr>
                <w:lang w:eastAsia="en-US"/>
              </w:rPr>
            </w:pPr>
            <w:r>
              <w:rPr>
                <w:lang w:eastAsia="en-US"/>
              </w:rPr>
              <w:t xml:space="preserve">Wykonawca zobowiązuje się do zachowania tajemnicy dotyczącej wszelkich informacji pozyskanych w związku z wykonaniem postanowień niniejszej umowy, dotyczących tajemnic prawnie chronionych. </w:t>
            </w:r>
          </w:p>
          <w:p w14:paraId="3E66ED26" w14:textId="77777777" w:rsidR="005F2C91" w:rsidRDefault="005F2C91" w:rsidP="005F2C91">
            <w:pPr>
              <w:pStyle w:val="Akapitzlist1"/>
              <w:numPr>
                <w:ilvl w:val="0"/>
                <w:numId w:val="6"/>
              </w:numPr>
              <w:ind w:left="284" w:hanging="284"/>
              <w:jc w:val="both"/>
              <w:rPr>
                <w:lang w:eastAsia="en-US"/>
              </w:rPr>
            </w:pPr>
            <w:r>
              <w:rPr>
                <w:lang w:eastAsia="en-US"/>
              </w:rPr>
              <w:t>W sprawach nieuregulowanych niniejszą umową mają zastosowanie przepisy Kodeksu Cywilnego.</w:t>
            </w:r>
          </w:p>
          <w:p w14:paraId="43995F38" w14:textId="37AC33CB" w:rsidR="00A457F8" w:rsidRPr="00C7292C" w:rsidRDefault="005F2C91" w:rsidP="00C7292C">
            <w:pPr>
              <w:pStyle w:val="Akapitzlist1"/>
              <w:numPr>
                <w:ilvl w:val="0"/>
                <w:numId w:val="6"/>
              </w:numPr>
              <w:ind w:left="284" w:hanging="284"/>
              <w:jc w:val="both"/>
              <w:rPr>
                <w:lang w:eastAsia="en-US"/>
              </w:rPr>
            </w:pPr>
            <w:r>
              <w:rPr>
                <w:lang w:eastAsia="en-US"/>
              </w:rPr>
              <w:t>Wszystkie zmiany dotyczące ustaleń zawartych w niniejszej umowie wymagają każdorazowo formy pisemnej w postaci aneksu pod rygorem nieważności, z wyjątkiem sytuacji określonych w niniejszej umowie.</w:t>
            </w:r>
          </w:p>
          <w:p w14:paraId="0083BD29" w14:textId="77777777" w:rsidR="005F2C91" w:rsidRDefault="005F2C91" w:rsidP="005F2C91">
            <w:pPr>
              <w:pStyle w:val="Akapitzlist1"/>
              <w:numPr>
                <w:ilvl w:val="0"/>
                <w:numId w:val="6"/>
              </w:numPr>
              <w:ind w:left="284" w:hanging="284"/>
              <w:jc w:val="both"/>
              <w:rPr>
                <w:lang w:eastAsia="en-US"/>
              </w:rPr>
            </w:pPr>
            <w:r>
              <w:rPr>
                <w:lang w:eastAsia="en-US"/>
              </w:rPr>
              <w:t>Integralną częścią niniejszej umowy są następujące załączniki:</w:t>
            </w:r>
          </w:p>
          <w:p w14:paraId="58FC7F59" w14:textId="77777777" w:rsidR="005F2C91" w:rsidRDefault="005F2C91" w:rsidP="005F2C91">
            <w:pPr>
              <w:pStyle w:val="Akapitzlist1"/>
              <w:numPr>
                <w:ilvl w:val="0"/>
                <w:numId w:val="8"/>
              </w:numPr>
              <w:ind w:left="567" w:hanging="283"/>
              <w:jc w:val="both"/>
              <w:rPr>
                <w:lang w:eastAsia="en-US"/>
              </w:rPr>
            </w:pPr>
            <w:r>
              <w:rPr>
                <w:lang w:eastAsia="en-US"/>
              </w:rPr>
              <w:lastRenderedPageBreak/>
              <w:t>Szczegółowy opis przedmiotu zamówienia – załącznik nr 1;</w:t>
            </w:r>
          </w:p>
          <w:p w14:paraId="69AE4EAD" w14:textId="77777777" w:rsidR="005F2C91" w:rsidRDefault="005F2C91" w:rsidP="005F2C91">
            <w:pPr>
              <w:pStyle w:val="Akapitzlist1"/>
              <w:numPr>
                <w:ilvl w:val="0"/>
                <w:numId w:val="8"/>
              </w:numPr>
              <w:ind w:left="567" w:hanging="283"/>
              <w:jc w:val="both"/>
              <w:rPr>
                <w:lang w:eastAsia="en-US"/>
              </w:rPr>
            </w:pPr>
            <w:r>
              <w:rPr>
                <w:lang w:eastAsia="en-US"/>
              </w:rPr>
              <w:t xml:space="preserve">Oferta Wykonawcy – załącznik nr 2; </w:t>
            </w:r>
          </w:p>
          <w:p w14:paraId="5F0D23E1" w14:textId="77777777" w:rsidR="005F2C91" w:rsidRDefault="005F2C91" w:rsidP="005F2C91">
            <w:pPr>
              <w:pStyle w:val="Akapitzlist1"/>
              <w:numPr>
                <w:ilvl w:val="0"/>
                <w:numId w:val="6"/>
              </w:numPr>
              <w:ind w:left="284" w:hanging="284"/>
              <w:jc w:val="both"/>
              <w:rPr>
                <w:lang w:eastAsia="en-US"/>
              </w:rPr>
            </w:pPr>
            <w:r>
              <w:rPr>
                <w:lang w:eastAsia="en-US"/>
              </w:rPr>
              <w:t>Umowa sporządzona została w dwóch jednobrzmiących egzemplarzach, po jednym dla Zamawiającego i dla Wykonawcy.</w:t>
            </w:r>
          </w:p>
          <w:p w14:paraId="16265132" w14:textId="77777777" w:rsidR="005F2C91" w:rsidRDefault="005F2C91" w:rsidP="005F2C91">
            <w:pPr>
              <w:ind w:firstLine="708"/>
            </w:pPr>
          </w:p>
          <w:p w14:paraId="5705B890" w14:textId="77777777" w:rsidR="005F2C91" w:rsidRDefault="005F2C91" w:rsidP="005F2C91">
            <w:pPr>
              <w:ind w:firstLine="709"/>
            </w:pPr>
            <w:r>
              <w:t xml:space="preserve">           </w:t>
            </w:r>
          </w:p>
          <w:p w14:paraId="11865E82" w14:textId="77777777" w:rsidR="005F2C91" w:rsidRDefault="005F2C91" w:rsidP="005F2C91">
            <w:pPr>
              <w:ind w:firstLine="709"/>
            </w:pPr>
          </w:p>
          <w:p w14:paraId="6AE44DCE" w14:textId="77777777" w:rsidR="005F2C91" w:rsidRDefault="005F2C91" w:rsidP="005F2C91">
            <w:pPr>
              <w:ind w:firstLine="709"/>
            </w:pPr>
          </w:p>
          <w:p w14:paraId="5389DAF6" w14:textId="77777777" w:rsidR="005F2C91" w:rsidRDefault="005F2C91" w:rsidP="005F2C91"/>
          <w:p w14:paraId="6AA1E469" w14:textId="77777777" w:rsidR="005F2C91" w:rsidRDefault="005F2C91" w:rsidP="005F2C91">
            <w:pPr>
              <w:jc w:val="center"/>
            </w:pPr>
            <w:r>
              <w:t>Zamawiający:</w:t>
            </w:r>
          </w:p>
          <w:p w14:paraId="5FC47033" w14:textId="77777777" w:rsidR="005F2C91" w:rsidRDefault="005F2C91" w:rsidP="005F2C91">
            <w:pPr>
              <w:ind w:firstLine="709"/>
              <w:jc w:val="center"/>
            </w:pPr>
          </w:p>
          <w:p w14:paraId="0E114F7D" w14:textId="77777777" w:rsidR="005F2C91" w:rsidRDefault="005F2C91" w:rsidP="005F2C91">
            <w:pPr>
              <w:ind w:firstLine="709"/>
              <w:jc w:val="center"/>
            </w:pPr>
          </w:p>
          <w:p w14:paraId="492324A8" w14:textId="77777777" w:rsidR="005F2C91" w:rsidRDefault="005F2C91" w:rsidP="005F2C91">
            <w:pPr>
              <w:ind w:firstLine="709"/>
              <w:jc w:val="center"/>
            </w:pPr>
          </w:p>
          <w:p w14:paraId="64422E5A" w14:textId="77777777" w:rsidR="005F2C91" w:rsidRDefault="005F2C91" w:rsidP="005F2C91">
            <w:pPr>
              <w:jc w:val="center"/>
            </w:pPr>
            <w:r>
              <w:t>…………………………..……….</w:t>
            </w:r>
          </w:p>
          <w:p w14:paraId="59F90D0F" w14:textId="77777777" w:rsidR="005F2C91" w:rsidRDefault="005F2C91" w:rsidP="005F2C91">
            <w:pPr>
              <w:jc w:val="center"/>
            </w:pPr>
            <w:r>
              <w:t>/data, podpis i pieczątka/</w:t>
            </w:r>
          </w:p>
          <w:p w14:paraId="4276D489" w14:textId="77777777" w:rsidR="005F2C91" w:rsidRDefault="005F2C91" w:rsidP="005F2C91">
            <w:pPr>
              <w:ind w:firstLine="709"/>
              <w:jc w:val="center"/>
            </w:pPr>
          </w:p>
          <w:p w14:paraId="63C46EAC" w14:textId="77777777" w:rsidR="005F2C91" w:rsidRDefault="005F2C91" w:rsidP="005F2C91">
            <w:pPr>
              <w:ind w:firstLine="709"/>
              <w:jc w:val="center"/>
            </w:pPr>
          </w:p>
          <w:p w14:paraId="01D6B3B3" w14:textId="77777777" w:rsidR="005F2C91" w:rsidRDefault="005F2C91" w:rsidP="005F2C91">
            <w:pPr>
              <w:ind w:firstLine="709"/>
              <w:jc w:val="center"/>
            </w:pPr>
          </w:p>
          <w:p w14:paraId="24B88D21" w14:textId="77777777" w:rsidR="005F2C91" w:rsidRDefault="005F2C91" w:rsidP="005F2C91">
            <w:pPr>
              <w:ind w:firstLine="709"/>
              <w:jc w:val="center"/>
            </w:pPr>
          </w:p>
          <w:p w14:paraId="570B002F" w14:textId="77777777" w:rsidR="005F2C91" w:rsidRDefault="005F2C91" w:rsidP="005F2C91">
            <w:pPr>
              <w:jc w:val="center"/>
            </w:pPr>
            <w:r>
              <w:t>Wykonawca:</w:t>
            </w:r>
          </w:p>
          <w:p w14:paraId="5C12E9B5" w14:textId="77777777" w:rsidR="005F2C91" w:rsidRDefault="005F2C91" w:rsidP="005F2C91">
            <w:pPr>
              <w:ind w:firstLine="709"/>
              <w:jc w:val="center"/>
            </w:pPr>
          </w:p>
          <w:p w14:paraId="5C9CAE67" w14:textId="77777777" w:rsidR="005F2C91" w:rsidRDefault="005F2C91" w:rsidP="005F2C91">
            <w:pPr>
              <w:ind w:firstLine="709"/>
              <w:jc w:val="center"/>
            </w:pPr>
          </w:p>
          <w:p w14:paraId="01DB839B" w14:textId="77777777" w:rsidR="005F2C91" w:rsidRDefault="005F2C91" w:rsidP="005F2C91">
            <w:pPr>
              <w:ind w:firstLine="709"/>
              <w:jc w:val="center"/>
            </w:pPr>
          </w:p>
          <w:p w14:paraId="5D549125" w14:textId="77777777" w:rsidR="005F2C91" w:rsidRDefault="005F2C91" w:rsidP="005F2C91">
            <w:pPr>
              <w:jc w:val="center"/>
            </w:pPr>
            <w:r>
              <w:t>…………………………..……….</w:t>
            </w:r>
          </w:p>
          <w:p w14:paraId="10512F5C" w14:textId="77777777" w:rsidR="005F2C91" w:rsidRDefault="005F2C91" w:rsidP="005F2C91">
            <w:pPr>
              <w:jc w:val="center"/>
            </w:pPr>
            <w:r>
              <w:t>/data, podpis i pieczątka/</w:t>
            </w:r>
          </w:p>
          <w:p w14:paraId="15928AA8" w14:textId="77777777" w:rsidR="005F2C91" w:rsidRDefault="005F2C91" w:rsidP="005F2C91">
            <w:pPr>
              <w:ind w:firstLine="709"/>
            </w:pPr>
          </w:p>
          <w:p w14:paraId="31DE0548" w14:textId="77777777" w:rsidR="005F2C91" w:rsidRDefault="005F2C91" w:rsidP="005F2C91"/>
          <w:p w14:paraId="2D7D621D" w14:textId="77777777" w:rsidR="005F2C91" w:rsidRDefault="005F2C91" w:rsidP="005F2C91"/>
          <w:p w14:paraId="3E29CCE6" w14:textId="77777777" w:rsidR="005F2C91" w:rsidRDefault="005F2C91" w:rsidP="005F2C91"/>
          <w:p w14:paraId="64A66FA4" w14:textId="77777777" w:rsidR="005F2C91" w:rsidRDefault="005F2C91" w:rsidP="005F2C91">
            <w:pPr>
              <w:rPr>
                <w:noProof/>
                <w:lang w:eastAsia="pl-PL"/>
              </w:rPr>
            </w:pPr>
          </w:p>
          <w:p w14:paraId="6015C97B" w14:textId="77777777" w:rsidR="005F2C91" w:rsidRDefault="005F2C91" w:rsidP="005F2C91">
            <w:pPr>
              <w:rPr>
                <w:b/>
              </w:rPr>
            </w:pPr>
            <w:r>
              <w:rPr>
                <w:b/>
              </w:rPr>
              <w:t>Załączniki:</w:t>
            </w:r>
          </w:p>
          <w:p w14:paraId="3EDF6AE5" w14:textId="77777777" w:rsidR="005F2C91" w:rsidRDefault="005F2C91" w:rsidP="005F2C91">
            <w:r>
              <w:t>Załącznik nr 1: Szczegółowy opis przedmiotu zamówienia</w:t>
            </w:r>
          </w:p>
          <w:p w14:paraId="665F940D" w14:textId="77777777" w:rsidR="005F2C91" w:rsidRDefault="005F2C91" w:rsidP="005F2C91">
            <w:r>
              <w:t>Załącznik nr 2: Oferta Wykonawcy.</w:t>
            </w:r>
          </w:p>
          <w:p w14:paraId="60307E39" w14:textId="0E762B16" w:rsidR="00033DCB" w:rsidRDefault="00033DCB" w:rsidP="005F2C91"/>
        </w:tc>
        <w:tc>
          <w:tcPr>
            <w:tcW w:w="5341" w:type="dxa"/>
            <w:tcBorders>
              <w:top w:val="single" w:sz="4" w:space="0" w:color="auto"/>
              <w:left w:val="single" w:sz="4" w:space="0" w:color="auto"/>
              <w:bottom w:val="single" w:sz="4" w:space="0" w:color="auto"/>
              <w:right w:val="single" w:sz="4" w:space="0" w:color="auto"/>
            </w:tcBorders>
          </w:tcPr>
          <w:p w14:paraId="3F673EB4" w14:textId="77777777" w:rsidR="005F2C91" w:rsidRDefault="005F2C91" w:rsidP="005F2C91">
            <w:pPr>
              <w:pStyle w:val="Tytu"/>
              <w:jc w:val="left"/>
              <w:rPr>
                <w:b w:val="0"/>
                <w:lang w:val="en-GB"/>
              </w:rPr>
            </w:pPr>
          </w:p>
          <w:p w14:paraId="4A1FE25F" w14:textId="77777777" w:rsidR="005F2C91" w:rsidRDefault="005F2C91" w:rsidP="005F2C91">
            <w:pPr>
              <w:pStyle w:val="Tytu"/>
              <w:rPr>
                <w:b w:val="0"/>
                <w:lang w:val="en-GB"/>
              </w:rPr>
            </w:pPr>
          </w:p>
          <w:p w14:paraId="7FC11022" w14:textId="552ADEB7" w:rsidR="005B3930" w:rsidRPr="005B3930" w:rsidRDefault="005B3930" w:rsidP="005B3930">
            <w:pPr>
              <w:pStyle w:val="Podtytu"/>
            </w:pPr>
          </w:p>
          <w:p w14:paraId="1179687F" w14:textId="77777777" w:rsidR="005F2C91" w:rsidRDefault="005F2C91" w:rsidP="005F2C91">
            <w:pPr>
              <w:pStyle w:val="Tytu"/>
              <w:rPr>
                <w:b w:val="0"/>
                <w:lang w:val="en-GB"/>
              </w:rPr>
            </w:pPr>
          </w:p>
          <w:p w14:paraId="76DD4BBD" w14:textId="3B1B3F00" w:rsidR="005F2C91" w:rsidRDefault="005F2C91" w:rsidP="005F2C91">
            <w:pPr>
              <w:pStyle w:val="Tytu"/>
              <w:rPr>
                <w:rFonts w:eastAsia="Calibri"/>
                <w:color w:val="000000"/>
                <w:lang w:val="en-GB"/>
              </w:rPr>
            </w:pPr>
            <w:r>
              <w:rPr>
                <w:b w:val="0"/>
                <w:lang w:val="en-GB"/>
              </w:rPr>
              <w:t xml:space="preserve">AGREEMENT no. </w:t>
            </w:r>
            <w:r w:rsidR="00033DCB">
              <w:rPr>
                <w:rFonts w:eastAsia="Calibri"/>
                <w:color w:val="000000"/>
                <w:lang w:val="en-GB"/>
              </w:rPr>
              <w:t>AWM/NCBR/01/2022</w:t>
            </w:r>
            <w:r>
              <w:rPr>
                <w:rFonts w:eastAsia="Calibri"/>
                <w:color w:val="000000"/>
                <w:lang w:val="en-GB"/>
              </w:rPr>
              <w:t xml:space="preserve">/TM </w:t>
            </w:r>
            <w:r>
              <w:rPr>
                <w:rFonts w:eastAsia="Calibri"/>
                <w:lang w:val="en-GB"/>
              </w:rPr>
              <w:t>(TEMPLATE)</w:t>
            </w:r>
          </w:p>
          <w:p w14:paraId="22AF9563" w14:textId="77777777" w:rsidR="005F2C91" w:rsidRDefault="005F2C91" w:rsidP="005F2C91">
            <w:pPr>
              <w:pStyle w:val="Tytu"/>
              <w:rPr>
                <w:b w:val="0"/>
                <w:lang w:val="en-GB"/>
              </w:rPr>
            </w:pPr>
            <w:r>
              <w:rPr>
                <w:rFonts w:eastAsia="Calibri"/>
                <w:b w:val="0"/>
                <w:color w:val="000000"/>
                <w:lang w:val="en-GB"/>
              </w:rPr>
              <w:t xml:space="preserve"> </w:t>
            </w:r>
            <w:r>
              <w:rPr>
                <w:b w:val="0"/>
                <w:lang w:val="en-GB"/>
              </w:rPr>
              <w:t xml:space="preserve"> </w:t>
            </w:r>
          </w:p>
          <w:p w14:paraId="4502B707" w14:textId="77777777" w:rsidR="005F2C91" w:rsidRDefault="005F2C91" w:rsidP="005F2C91">
            <w:pPr>
              <w:pStyle w:val="Podtytu"/>
              <w:spacing w:before="0" w:after="0"/>
              <w:jc w:val="both"/>
              <w:rPr>
                <w:rFonts w:ascii="Times New Roman" w:hAnsi="Times New Roman" w:cs="Times New Roman"/>
                <w:b/>
                <w:i w:val="0"/>
                <w:sz w:val="24"/>
                <w:lang w:val="en-GB"/>
              </w:rPr>
            </w:pPr>
            <w:r>
              <w:rPr>
                <w:rFonts w:ascii="Times New Roman" w:hAnsi="Times New Roman" w:cs="Times New Roman"/>
                <w:i w:val="0"/>
                <w:sz w:val="24"/>
                <w:lang w:val="en-GB"/>
              </w:rPr>
              <w:t xml:space="preserve">concluded on ……………… in </w:t>
            </w:r>
            <w:proofErr w:type="spellStart"/>
            <w:r>
              <w:rPr>
                <w:rFonts w:ascii="Times New Roman" w:hAnsi="Times New Roman" w:cs="Times New Roman"/>
                <w:i w:val="0"/>
                <w:sz w:val="24"/>
                <w:lang w:val="en-GB"/>
              </w:rPr>
              <w:t>Białystok</w:t>
            </w:r>
            <w:proofErr w:type="spellEnd"/>
            <w:r>
              <w:rPr>
                <w:rFonts w:ascii="Times New Roman" w:hAnsi="Times New Roman" w:cs="Times New Roman"/>
                <w:i w:val="0"/>
                <w:sz w:val="24"/>
                <w:lang w:val="en-GB"/>
              </w:rPr>
              <w:t xml:space="preserve"> by and between:</w:t>
            </w:r>
          </w:p>
          <w:p w14:paraId="14346D00" w14:textId="77777777" w:rsidR="005F2C91" w:rsidRDefault="005F2C91" w:rsidP="005F2C91">
            <w:pPr>
              <w:pStyle w:val="Podtytu"/>
              <w:spacing w:before="0" w:after="0"/>
              <w:jc w:val="both"/>
              <w:rPr>
                <w:rFonts w:ascii="Times New Roman" w:hAnsi="Times New Roman" w:cs="Times New Roman"/>
                <w:i w:val="0"/>
                <w:sz w:val="24"/>
              </w:rPr>
            </w:pPr>
            <w:r>
              <w:rPr>
                <w:rFonts w:ascii="Times New Roman" w:hAnsi="Times New Roman" w:cs="Times New Roman"/>
                <w:i w:val="0"/>
                <w:sz w:val="24"/>
                <w:lang w:val="en-GB"/>
              </w:rPr>
              <w:t xml:space="preserve">Medical University of Bialystok, </w:t>
            </w:r>
            <w:proofErr w:type="spellStart"/>
            <w:r>
              <w:rPr>
                <w:rFonts w:ascii="Times New Roman" w:hAnsi="Times New Roman" w:cs="Times New Roman"/>
                <w:i w:val="0"/>
                <w:sz w:val="24"/>
                <w:lang w:val="en-GB"/>
              </w:rPr>
              <w:t>ul</w:t>
            </w:r>
            <w:proofErr w:type="spellEnd"/>
            <w:r>
              <w:rPr>
                <w:rFonts w:ascii="Times New Roman" w:hAnsi="Times New Roman" w:cs="Times New Roman"/>
                <w:i w:val="0"/>
                <w:sz w:val="24"/>
                <w:lang w:val="en-GB"/>
              </w:rPr>
              <w:t xml:space="preserve">. </w:t>
            </w:r>
            <w:r>
              <w:rPr>
                <w:rFonts w:ascii="Times New Roman" w:hAnsi="Times New Roman" w:cs="Times New Roman"/>
                <w:i w:val="0"/>
                <w:sz w:val="24"/>
              </w:rPr>
              <w:t xml:space="preserve">Kilińskiego 1, </w:t>
            </w:r>
            <w:r>
              <w:rPr>
                <w:rFonts w:ascii="Times New Roman" w:hAnsi="Times New Roman" w:cs="Times New Roman"/>
                <w:i w:val="0"/>
                <w:sz w:val="24"/>
              </w:rPr>
              <w:br/>
              <w:t>15 – 089 Białystok,</w:t>
            </w:r>
          </w:p>
          <w:p w14:paraId="3A464A3B" w14:textId="77777777" w:rsidR="005F2C91" w:rsidRDefault="005F2C91" w:rsidP="005F2C91">
            <w:pPr>
              <w:pStyle w:val="Tekstpodstawowy"/>
            </w:pPr>
          </w:p>
          <w:p w14:paraId="359A79DF" w14:textId="77777777" w:rsidR="005F2C91" w:rsidRDefault="005F2C91" w:rsidP="005F2C91">
            <w:pPr>
              <w:pStyle w:val="Podtytu"/>
              <w:spacing w:before="0" w:after="0"/>
              <w:jc w:val="both"/>
              <w:rPr>
                <w:rFonts w:ascii="Times New Roman" w:hAnsi="Times New Roman" w:cs="Times New Roman"/>
                <w:i w:val="0"/>
                <w:sz w:val="24"/>
              </w:rPr>
            </w:pPr>
            <w:proofErr w:type="spellStart"/>
            <w:r>
              <w:rPr>
                <w:rFonts w:ascii="Times New Roman" w:hAnsi="Times New Roman" w:cs="Times New Roman"/>
                <w:i w:val="0"/>
                <w:sz w:val="24"/>
              </w:rPr>
              <w:t>represented</w:t>
            </w:r>
            <w:proofErr w:type="spellEnd"/>
            <w:r>
              <w:rPr>
                <w:rFonts w:ascii="Times New Roman" w:hAnsi="Times New Roman" w:cs="Times New Roman"/>
                <w:i w:val="0"/>
                <w:sz w:val="24"/>
              </w:rPr>
              <w:t xml:space="preserve"> by:</w:t>
            </w:r>
          </w:p>
          <w:p w14:paraId="024241F2" w14:textId="77777777" w:rsidR="005F2C91" w:rsidRDefault="005F2C91" w:rsidP="005F2C91">
            <w:pPr>
              <w:pStyle w:val="Tekstpodstawowy"/>
            </w:pPr>
          </w:p>
          <w:p w14:paraId="42E8A3E6" w14:textId="77777777" w:rsidR="005F2C91" w:rsidRDefault="005F2C91" w:rsidP="005F2C91">
            <w:pPr>
              <w:pStyle w:val="Podtytu"/>
              <w:spacing w:before="0" w:after="0"/>
              <w:jc w:val="both"/>
              <w:rPr>
                <w:rFonts w:ascii="Times New Roman" w:hAnsi="Times New Roman" w:cs="Times New Roman"/>
                <w:i w:val="0"/>
                <w:sz w:val="24"/>
              </w:rPr>
            </w:pPr>
            <w:proofErr w:type="spellStart"/>
            <w:r>
              <w:rPr>
                <w:rFonts w:ascii="Times New Roman" w:hAnsi="Times New Roman" w:cs="Times New Roman"/>
                <w:i w:val="0"/>
                <w:sz w:val="24"/>
              </w:rPr>
              <w:t>Mr</w:t>
            </w:r>
            <w:proofErr w:type="spellEnd"/>
            <w:r>
              <w:rPr>
                <w:rFonts w:ascii="Times New Roman" w:hAnsi="Times New Roman" w:cs="Times New Roman"/>
                <w:i w:val="0"/>
                <w:sz w:val="24"/>
              </w:rPr>
              <w:t xml:space="preserve">. Konrad Raczkowski - </w:t>
            </w:r>
            <w:proofErr w:type="spellStart"/>
            <w:r>
              <w:rPr>
                <w:rFonts w:ascii="Times New Roman" w:hAnsi="Times New Roman" w:cs="Times New Roman"/>
                <w:i w:val="0"/>
                <w:sz w:val="24"/>
              </w:rPr>
              <w:t>Chancellor</w:t>
            </w:r>
            <w:proofErr w:type="spellEnd"/>
            <w:r>
              <w:rPr>
                <w:rFonts w:ascii="Times New Roman" w:hAnsi="Times New Roman" w:cs="Times New Roman"/>
                <w:i w:val="0"/>
                <w:sz w:val="24"/>
              </w:rPr>
              <w:t xml:space="preserve">, </w:t>
            </w:r>
          </w:p>
          <w:p w14:paraId="71E4973B" w14:textId="77777777" w:rsidR="005F2C91" w:rsidRDefault="005F2C91" w:rsidP="005F2C91">
            <w:pPr>
              <w:pStyle w:val="Podtytu"/>
              <w:tabs>
                <w:tab w:val="left" w:pos="0"/>
              </w:tabs>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hereinafter referred to as the "Contracting Authority"</w:t>
            </w:r>
          </w:p>
          <w:p w14:paraId="698A99C2" w14:textId="77777777" w:rsidR="005F2C91" w:rsidRDefault="005F2C91" w:rsidP="005F2C91">
            <w:pPr>
              <w:pStyle w:val="Podtytu"/>
              <w:tabs>
                <w:tab w:val="left" w:pos="0"/>
              </w:tabs>
              <w:spacing w:before="0" w:after="0"/>
              <w:jc w:val="both"/>
              <w:rPr>
                <w:rFonts w:ascii="Times New Roman" w:hAnsi="Times New Roman" w:cs="Times New Roman"/>
                <w:b/>
                <w:i w:val="0"/>
                <w:sz w:val="24"/>
                <w:lang w:val="en-GB"/>
              </w:rPr>
            </w:pPr>
            <w:r>
              <w:rPr>
                <w:rFonts w:ascii="Times New Roman" w:hAnsi="Times New Roman" w:cs="Times New Roman"/>
                <w:i w:val="0"/>
                <w:sz w:val="24"/>
                <w:lang w:val="en-GB"/>
              </w:rPr>
              <w:t xml:space="preserve"> </w:t>
            </w:r>
          </w:p>
          <w:p w14:paraId="053993E7" w14:textId="77777777" w:rsidR="005F2C91" w:rsidRDefault="005F2C91" w:rsidP="005F2C91">
            <w:pPr>
              <w:pStyle w:val="Podtytu"/>
              <w:tabs>
                <w:tab w:val="left" w:pos="426"/>
              </w:tabs>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and Mr./Ms…………………………………………,</w:t>
            </w:r>
          </w:p>
          <w:p w14:paraId="0CEBB207" w14:textId="77777777" w:rsidR="005F2C91" w:rsidRDefault="005F2C91" w:rsidP="005F2C91">
            <w:pPr>
              <w:pStyle w:val="Tekstpodstawowy"/>
              <w:rPr>
                <w:lang w:val="en-GB"/>
              </w:rPr>
            </w:pPr>
            <w:r>
              <w:rPr>
                <w:lang w:val="en-GB"/>
              </w:rPr>
              <w:t>address: ……………………………………………,</w:t>
            </w:r>
          </w:p>
          <w:p w14:paraId="4919775B" w14:textId="77777777" w:rsidR="005F2C91" w:rsidRDefault="005F2C91" w:rsidP="005F2C91">
            <w:pPr>
              <w:pStyle w:val="Podtytu"/>
              <w:tabs>
                <w:tab w:val="left" w:pos="426"/>
              </w:tabs>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hereinafter referred to as the "Contractor".</w:t>
            </w:r>
          </w:p>
          <w:p w14:paraId="7104BC77" w14:textId="77777777" w:rsidR="005F2C91" w:rsidRDefault="005F2C91" w:rsidP="005F2C91">
            <w:pPr>
              <w:pStyle w:val="Tekstpodstawowy"/>
              <w:rPr>
                <w:lang w:val="en-GB"/>
              </w:rPr>
            </w:pPr>
          </w:p>
          <w:p w14:paraId="5DBF1C56" w14:textId="194E6D45" w:rsidR="005F2C91" w:rsidRPr="005701F2" w:rsidRDefault="005F2C91" w:rsidP="005F2C91">
            <w:pPr>
              <w:pStyle w:val="Podtytu"/>
              <w:tabs>
                <w:tab w:val="left" w:pos="426"/>
              </w:tabs>
              <w:spacing w:before="0" w:after="0"/>
              <w:jc w:val="both"/>
              <w:rPr>
                <w:rFonts w:ascii="Times New Roman" w:hAnsi="Times New Roman" w:cs="Times New Roman"/>
                <w:b/>
                <w:i w:val="0"/>
                <w:sz w:val="24"/>
                <w:szCs w:val="24"/>
                <w:lang w:val="en-GB"/>
              </w:rPr>
            </w:pPr>
            <w:r>
              <w:rPr>
                <w:rFonts w:ascii="Times New Roman" w:hAnsi="Times New Roman" w:cs="Times New Roman"/>
                <w:i w:val="0"/>
                <w:sz w:val="24"/>
                <w:lang w:val="en-GB"/>
              </w:rPr>
              <w:t xml:space="preserve">The contractor </w:t>
            </w:r>
            <w:r w:rsidRPr="005701F2">
              <w:rPr>
                <w:rFonts w:ascii="Times New Roman" w:hAnsi="Times New Roman" w:cs="Times New Roman"/>
                <w:i w:val="0"/>
                <w:sz w:val="24"/>
                <w:szCs w:val="24"/>
                <w:lang w:val="en-GB"/>
              </w:rPr>
              <w:t>selected in accordance</w:t>
            </w:r>
            <w:r w:rsidR="005701F2" w:rsidRPr="005701F2">
              <w:rPr>
                <w:rFonts w:ascii="Times New Roman" w:hAnsi="Times New Roman" w:cs="Times New Roman"/>
                <w:i w:val="0"/>
                <w:sz w:val="24"/>
                <w:szCs w:val="24"/>
                <w:lang w:val="en-GB"/>
              </w:rPr>
              <w:t xml:space="preserve"> with</w:t>
            </w:r>
            <w:r w:rsidRPr="005701F2">
              <w:rPr>
                <w:rFonts w:ascii="Times New Roman" w:hAnsi="Times New Roman" w:cs="Times New Roman"/>
                <w:i w:val="0"/>
                <w:sz w:val="24"/>
                <w:szCs w:val="24"/>
                <w:lang w:val="en-GB"/>
              </w:rPr>
              <w:t xml:space="preserve"> </w:t>
            </w:r>
            <w:r w:rsidR="005701F2" w:rsidRPr="005701F2">
              <w:rPr>
                <w:rFonts w:ascii="Times New Roman" w:hAnsi="Times New Roman" w:cs="Times New Roman"/>
                <w:i w:val="0"/>
                <w:sz w:val="24"/>
                <w:szCs w:val="24"/>
                <w:lang w:val="en-US"/>
              </w:rPr>
              <w:t>art. 2 section 1 point 1 of the Act of 11 September 2019 Public Procurement Law (Journal of Laws of 2021, item 1129 as amended).</w:t>
            </w:r>
          </w:p>
          <w:p w14:paraId="07AEF9DE" w14:textId="77777777" w:rsidR="005F2C91" w:rsidRDefault="005F2C91" w:rsidP="005F2C91">
            <w:pPr>
              <w:pStyle w:val="Tekstpodstawowy"/>
              <w:rPr>
                <w:lang w:val="en-GB"/>
              </w:rPr>
            </w:pPr>
          </w:p>
          <w:p w14:paraId="5EB47F55" w14:textId="3D7A738A" w:rsidR="005F2C91" w:rsidRDefault="005F2C91" w:rsidP="005F2C91">
            <w:pPr>
              <w:pStyle w:val="Tekstpodstawowy"/>
              <w:rPr>
                <w:i/>
                <w:lang w:val="en-GB"/>
              </w:rPr>
            </w:pPr>
          </w:p>
          <w:p w14:paraId="1DAF5BC9" w14:textId="77777777" w:rsidR="005B3930" w:rsidRDefault="005B3930" w:rsidP="005F2C91">
            <w:pPr>
              <w:pStyle w:val="Tekstpodstawowy"/>
              <w:rPr>
                <w:i/>
                <w:lang w:val="en-GB"/>
              </w:rPr>
            </w:pPr>
          </w:p>
          <w:p w14:paraId="4D85B6DF" w14:textId="70B1B00A" w:rsidR="005F2C91" w:rsidRDefault="005F2C91" w:rsidP="005F2C91">
            <w:pPr>
              <w:pStyle w:val="Podtytu"/>
              <w:spacing w:before="0" w:after="0"/>
              <w:rPr>
                <w:rFonts w:ascii="Times New Roman" w:hAnsi="Times New Roman" w:cs="Times New Roman"/>
                <w:b/>
                <w:i w:val="0"/>
                <w:sz w:val="24"/>
                <w:lang w:val="en-GB"/>
              </w:rPr>
            </w:pPr>
            <w:r>
              <w:rPr>
                <w:rFonts w:ascii="Times New Roman" w:hAnsi="Times New Roman" w:cs="Times New Roman"/>
                <w:b/>
                <w:i w:val="0"/>
                <w:sz w:val="24"/>
                <w:lang w:val="en-GB"/>
              </w:rPr>
              <w:t>§ 1</w:t>
            </w:r>
          </w:p>
          <w:p w14:paraId="6BBB6784" w14:textId="77777777" w:rsidR="005B3930" w:rsidRPr="005B3930" w:rsidRDefault="005B3930" w:rsidP="005B3930">
            <w:pPr>
              <w:pStyle w:val="Tekstpodstawowy"/>
            </w:pPr>
          </w:p>
          <w:p w14:paraId="1DC55E6F" w14:textId="77777777" w:rsidR="005F2C91" w:rsidRDefault="005F2C91" w:rsidP="005F2C91">
            <w:pPr>
              <w:pStyle w:val="Podtytu"/>
              <w:spacing w:before="0" w:after="0"/>
              <w:rPr>
                <w:rFonts w:ascii="Times New Roman" w:hAnsi="Times New Roman" w:cs="Times New Roman"/>
                <w:b/>
                <w:i w:val="0"/>
                <w:sz w:val="24"/>
                <w:lang w:val="en-GB"/>
              </w:rPr>
            </w:pPr>
            <w:r>
              <w:rPr>
                <w:rFonts w:ascii="Times New Roman" w:hAnsi="Times New Roman" w:cs="Times New Roman"/>
                <w:b/>
                <w:i w:val="0"/>
                <w:sz w:val="24"/>
                <w:lang w:val="en-GB"/>
              </w:rPr>
              <w:t>SUBJECT OF THE AGREEMENT</w:t>
            </w:r>
          </w:p>
          <w:p w14:paraId="37C47E80" w14:textId="77777777" w:rsidR="005F2C91" w:rsidRDefault="005F2C91" w:rsidP="005F2C91">
            <w:pPr>
              <w:pStyle w:val="Akapitzlist"/>
              <w:ind w:left="284"/>
              <w:jc w:val="both"/>
              <w:rPr>
                <w:lang w:val="en-GB"/>
              </w:rPr>
            </w:pPr>
          </w:p>
          <w:p w14:paraId="0835B47E" w14:textId="77777777" w:rsidR="005F2C91" w:rsidRDefault="005F2C91" w:rsidP="005F2C91">
            <w:pPr>
              <w:pStyle w:val="Akapitzlist"/>
              <w:numPr>
                <w:ilvl w:val="0"/>
                <w:numId w:val="13"/>
              </w:numPr>
              <w:jc w:val="both"/>
              <w:rPr>
                <w:lang w:val="en-GB"/>
              </w:rPr>
            </w:pPr>
            <w:r>
              <w:rPr>
                <w:lang w:val="en-GB"/>
              </w:rPr>
              <w:t>The Contracting Authority orders, and the Contractor undertakes to prepare and conduct a training service consisting in conducting classes in English online for students of the Medical University of Bialystok.</w:t>
            </w:r>
          </w:p>
          <w:p w14:paraId="0F59FDE6" w14:textId="3D0D747B" w:rsidR="005F2C91" w:rsidRDefault="005F2C91" w:rsidP="005F2C91">
            <w:pPr>
              <w:pStyle w:val="Akapitzlist"/>
              <w:numPr>
                <w:ilvl w:val="0"/>
                <w:numId w:val="13"/>
              </w:numPr>
              <w:jc w:val="both"/>
              <w:rPr>
                <w:lang w:val="en-GB"/>
              </w:rPr>
            </w:pPr>
            <w:r>
              <w:rPr>
                <w:lang w:val="en-GB"/>
              </w:rPr>
              <w:t>Participants of the cl</w:t>
            </w:r>
            <w:r w:rsidR="00E1653A">
              <w:rPr>
                <w:lang w:val="en-GB"/>
              </w:rPr>
              <w:t>asses will be students of the: M</w:t>
            </w:r>
            <w:r>
              <w:rPr>
                <w:lang w:val="en-GB"/>
              </w:rPr>
              <w:t xml:space="preserve">edicine programme conducted at the Faculty of Medicine with the Division of Dentistry and Division of Medical Education in English of the Medical University of Bialystok / Laboratory Medicine  </w:t>
            </w:r>
            <w:r w:rsidR="00E1653A">
              <w:rPr>
                <w:lang w:val="en-GB"/>
              </w:rPr>
              <w:t xml:space="preserve">programme </w:t>
            </w:r>
            <w:r>
              <w:rPr>
                <w:lang w:val="en-GB"/>
              </w:rPr>
              <w:t>conducted at the Faculty of Pharmacy with the Division of Laboratory Medicine of the Medical University of Bialystok / Cosmetology</w:t>
            </w:r>
            <w:r w:rsidR="00E1653A">
              <w:rPr>
                <w:lang w:val="en-GB"/>
              </w:rPr>
              <w:t xml:space="preserve"> programme</w:t>
            </w:r>
            <w:r>
              <w:rPr>
                <w:lang w:val="en-GB"/>
              </w:rPr>
              <w:t xml:space="preserve"> conducted at the Faculty of Pharmacy with the Division of </w:t>
            </w:r>
            <w:r>
              <w:rPr>
                <w:lang w:val="en-GB"/>
              </w:rPr>
              <w:lastRenderedPageBreak/>
              <w:t xml:space="preserve">Laboratory Medicine of the Medical University of Bialystok.* </w:t>
            </w:r>
          </w:p>
          <w:p w14:paraId="0A6E15E8" w14:textId="196ED1DC" w:rsidR="005F2C91" w:rsidRDefault="005F2C91" w:rsidP="005F2C91">
            <w:pPr>
              <w:pStyle w:val="Akapitzlist"/>
              <w:numPr>
                <w:ilvl w:val="0"/>
                <w:numId w:val="13"/>
              </w:numPr>
              <w:jc w:val="both"/>
              <w:rPr>
                <w:lang w:val="en-GB"/>
              </w:rPr>
            </w:pPr>
            <w:r>
              <w:rPr>
                <w:lang w:val="en-GB"/>
              </w:rPr>
              <w:t xml:space="preserve"> As part of the agreement, the Contractor </w:t>
            </w:r>
            <w:r w:rsidR="001019DE">
              <w:rPr>
                <w:lang w:val="en-GB"/>
              </w:rPr>
              <w:t xml:space="preserve">will conduct classes entitled: </w:t>
            </w:r>
            <w:r>
              <w:rPr>
                <w:lang w:val="en-GB"/>
              </w:rPr>
              <w:t>………………………………………</w:t>
            </w:r>
          </w:p>
          <w:p w14:paraId="3C4B2558" w14:textId="77777777" w:rsidR="005F2C91" w:rsidRDefault="005F2C91" w:rsidP="005F2C91">
            <w:pPr>
              <w:pStyle w:val="Akapitzlist"/>
              <w:numPr>
                <w:ilvl w:val="0"/>
                <w:numId w:val="13"/>
              </w:numPr>
              <w:jc w:val="both"/>
              <w:rPr>
                <w:lang w:val="en-GB"/>
              </w:rPr>
            </w:pPr>
            <w:r>
              <w:rPr>
                <w:lang w:val="en-GB"/>
              </w:rPr>
              <w:t xml:space="preserve">Classes will be conducted in the length of </w:t>
            </w:r>
            <w:r>
              <w:rPr>
                <w:lang w:val="en-GB"/>
              </w:rPr>
              <w:br/>
              <w:t xml:space="preserve">… teaching hours (1 teaching hour = 45 minutes). </w:t>
            </w:r>
          </w:p>
          <w:p w14:paraId="29E4866C" w14:textId="77777777" w:rsidR="005F2C91" w:rsidRDefault="005F2C91" w:rsidP="005F2C91">
            <w:pPr>
              <w:pStyle w:val="Akapitzlist"/>
              <w:numPr>
                <w:ilvl w:val="0"/>
                <w:numId w:val="13"/>
              </w:numPr>
              <w:jc w:val="both"/>
              <w:rPr>
                <w:lang w:val="en-GB"/>
              </w:rPr>
            </w:pPr>
            <w:r>
              <w:rPr>
                <w:lang w:val="en-GB"/>
              </w:rPr>
              <w:t xml:space="preserve">Classes will be conducted in English. </w:t>
            </w:r>
          </w:p>
          <w:p w14:paraId="3F05B4D3" w14:textId="77777777" w:rsidR="005F2C91" w:rsidRDefault="005F2C91" w:rsidP="005F2C91">
            <w:pPr>
              <w:pStyle w:val="Akapitzlist"/>
              <w:numPr>
                <w:ilvl w:val="0"/>
                <w:numId w:val="13"/>
              </w:numPr>
              <w:suppressAutoHyphens w:val="0"/>
              <w:jc w:val="both"/>
              <w:rPr>
                <w:lang w:val="en-GB"/>
              </w:rPr>
            </w:pPr>
            <w:r>
              <w:rPr>
                <w:lang w:val="en-GB"/>
              </w:rPr>
              <w:t xml:space="preserve">The scope of classes will be consistent with the detailed description of the subject of the procurement, constituting Appendix 1 to the agreement, in the part adequate to the topic of classes constituting the subject of this agreement. </w:t>
            </w:r>
          </w:p>
          <w:p w14:paraId="58F6E974" w14:textId="77777777" w:rsidR="005F2C91" w:rsidRDefault="005F2C91" w:rsidP="005F2C91">
            <w:pPr>
              <w:pStyle w:val="Akapitzlist"/>
              <w:numPr>
                <w:ilvl w:val="0"/>
                <w:numId w:val="13"/>
              </w:numPr>
              <w:jc w:val="both"/>
              <w:rPr>
                <w:lang w:val="en-GB"/>
              </w:rPr>
            </w:pPr>
            <w:r>
              <w:rPr>
                <w:lang w:val="en-GB"/>
              </w:rPr>
              <w:t xml:space="preserve">Classes will be carried out as part of the project entitled "Integrated Development of Education Quality Program at the Medical University of Bialystok", implemented by the Medical University of Bialystok, co-financed from the European Social Fund under the Operational Program Knowledge Education Development, Priority axis III Higher education for economy and development, Action 3.5 Comprehensive programs of higher education institutions. </w:t>
            </w:r>
          </w:p>
          <w:p w14:paraId="1366E913" w14:textId="77777777" w:rsidR="005F2C91" w:rsidRDefault="005F2C91" w:rsidP="005F2C91">
            <w:pPr>
              <w:pStyle w:val="Akapitzlist"/>
              <w:numPr>
                <w:ilvl w:val="0"/>
                <w:numId w:val="13"/>
              </w:numPr>
              <w:jc w:val="both"/>
              <w:rPr>
                <w:lang w:val="en-GB"/>
              </w:rPr>
            </w:pPr>
            <w:r>
              <w:rPr>
                <w:lang w:val="en-GB"/>
              </w:rPr>
              <w:t>The contractor undertakes to perform the agreement with the utmost diligence, in accordance with applicable law and the latest state of knowledge, and in particular is responsible for the quality and timely performance of the agreement.</w:t>
            </w:r>
          </w:p>
          <w:p w14:paraId="6E0840E3" w14:textId="77777777" w:rsidR="005F2C91" w:rsidRDefault="005F2C91" w:rsidP="005F2C91">
            <w:pPr>
              <w:pStyle w:val="Akapitzlist"/>
              <w:numPr>
                <w:ilvl w:val="0"/>
                <w:numId w:val="13"/>
              </w:numPr>
              <w:suppressAutoHyphens w:val="0"/>
              <w:jc w:val="both"/>
              <w:rPr>
                <w:lang w:val="en-GB"/>
              </w:rPr>
            </w:pPr>
            <w:r>
              <w:rPr>
                <w:lang w:val="en-GB"/>
              </w:rPr>
              <w:t>The contractor declares that due to his competences he is fully entitled to perform the task referred to in section 1.</w:t>
            </w:r>
          </w:p>
          <w:p w14:paraId="4DAE2D24" w14:textId="77777777" w:rsidR="005F2C91" w:rsidRDefault="005F2C91" w:rsidP="005F2C91">
            <w:pPr>
              <w:pStyle w:val="Akapitzlist"/>
              <w:ind w:left="0"/>
              <w:jc w:val="center"/>
              <w:rPr>
                <w:lang w:val="en-GB"/>
              </w:rPr>
            </w:pPr>
          </w:p>
          <w:p w14:paraId="2E068E7A" w14:textId="77777777" w:rsidR="005F2C91" w:rsidRDefault="005F2C91" w:rsidP="005F2C91">
            <w:pPr>
              <w:pStyle w:val="Akapitzlist"/>
              <w:ind w:left="0"/>
              <w:jc w:val="center"/>
              <w:rPr>
                <w:lang w:val="en-GB"/>
              </w:rPr>
            </w:pPr>
          </w:p>
          <w:p w14:paraId="4C94B456" w14:textId="77777777" w:rsidR="005F2C91" w:rsidRDefault="005F2C91" w:rsidP="005F2C91">
            <w:pPr>
              <w:pStyle w:val="Akapitzlist"/>
              <w:ind w:left="0"/>
              <w:jc w:val="center"/>
              <w:rPr>
                <w:b/>
                <w:lang w:val="en-GB"/>
              </w:rPr>
            </w:pPr>
          </w:p>
          <w:p w14:paraId="7FD73529" w14:textId="77777777" w:rsidR="005F2C91" w:rsidRDefault="005F2C91" w:rsidP="005F2C91">
            <w:pPr>
              <w:pStyle w:val="Akapitzlist"/>
              <w:ind w:left="0"/>
              <w:jc w:val="center"/>
              <w:rPr>
                <w:b/>
                <w:lang w:val="en-GB"/>
              </w:rPr>
            </w:pPr>
          </w:p>
          <w:p w14:paraId="128BE236" w14:textId="7CAACCBE" w:rsidR="005F2C91" w:rsidRDefault="005F2C91" w:rsidP="005F2C91">
            <w:pPr>
              <w:pStyle w:val="Akapitzlist"/>
              <w:ind w:left="0"/>
              <w:jc w:val="center"/>
              <w:rPr>
                <w:b/>
                <w:lang w:val="en-GB"/>
              </w:rPr>
            </w:pPr>
          </w:p>
          <w:p w14:paraId="3020228B" w14:textId="503ED713" w:rsidR="005F2C91" w:rsidRDefault="005F2C91" w:rsidP="005F2C91">
            <w:pPr>
              <w:pStyle w:val="Akapitzlist"/>
              <w:ind w:left="0"/>
              <w:jc w:val="center"/>
              <w:rPr>
                <w:b/>
                <w:lang w:val="en-GB"/>
              </w:rPr>
            </w:pPr>
          </w:p>
          <w:p w14:paraId="4D24A392" w14:textId="6A27F842" w:rsidR="005F2C91" w:rsidRDefault="005F2C91" w:rsidP="005F2C91">
            <w:pPr>
              <w:pStyle w:val="Akapitzlist"/>
              <w:ind w:left="0"/>
              <w:jc w:val="center"/>
              <w:rPr>
                <w:b/>
                <w:lang w:val="en-GB"/>
              </w:rPr>
            </w:pPr>
            <w:r>
              <w:rPr>
                <w:b/>
                <w:lang w:val="en-GB"/>
              </w:rPr>
              <w:t>§ 2</w:t>
            </w:r>
          </w:p>
          <w:p w14:paraId="1A6BF73C" w14:textId="77777777" w:rsidR="005B3930" w:rsidRDefault="005B3930" w:rsidP="005F2C91">
            <w:pPr>
              <w:pStyle w:val="Akapitzlist"/>
              <w:ind w:left="0"/>
              <w:jc w:val="center"/>
              <w:rPr>
                <w:b/>
                <w:lang w:val="en-GB"/>
              </w:rPr>
            </w:pPr>
          </w:p>
          <w:p w14:paraId="11A4098F" w14:textId="77777777" w:rsidR="005F2C91" w:rsidRDefault="005F2C91" w:rsidP="005F2C91">
            <w:pPr>
              <w:jc w:val="center"/>
              <w:rPr>
                <w:b/>
                <w:lang w:val="en-GB"/>
              </w:rPr>
            </w:pPr>
            <w:r>
              <w:rPr>
                <w:b/>
                <w:lang w:val="en-GB"/>
              </w:rPr>
              <w:t>PRICE OF THE SUBJECT OF THE AGREEMENT</w:t>
            </w:r>
          </w:p>
          <w:p w14:paraId="5D0F6D8B" w14:textId="77777777" w:rsidR="005F2C91" w:rsidRDefault="005F2C91" w:rsidP="005F2C91">
            <w:pPr>
              <w:jc w:val="center"/>
              <w:rPr>
                <w:b/>
                <w:lang w:val="en-GB"/>
              </w:rPr>
            </w:pPr>
          </w:p>
          <w:p w14:paraId="33EA48FC" w14:textId="77777777" w:rsidR="005F2C91" w:rsidRDefault="005F2C91" w:rsidP="005F2C91">
            <w:pPr>
              <w:pStyle w:val="Akapitzlist"/>
              <w:numPr>
                <w:ilvl w:val="0"/>
                <w:numId w:val="14"/>
              </w:numPr>
              <w:suppressAutoHyphens w:val="0"/>
              <w:jc w:val="both"/>
              <w:rPr>
                <w:lang w:val="en-GB"/>
              </w:rPr>
            </w:pPr>
            <w:r>
              <w:rPr>
                <w:lang w:val="en-GB"/>
              </w:rPr>
              <w:t>According to the Contractor's Offer, constituting Appendix 2 to this agreement, the Contracting Authority shall pay the Contractor for implementation of the entire subject of the agreement in the amount of:</w:t>
            </w:r>
          </w:p>
          <w:p w14:paraId="3DFEBD12" w14:textId="77777777" w:rsidR="005F2C91" w:rsidRDefault="005F2C91" w:rsidP="005F2C91">
            <w:pPr>
              <w:pStyle w:val="Akapitzlist"/>
              <w:ind w:left="284"/>
              <w:jc w:val="both"/>
              <w:rPr>
                <w:lang w:val="en-GB"/>
              </w:rPr>
            </w:pPr>
            <w:r>
              <w:rPr>
                <w:lang w:val="en-GB"/>
              </w:rPr>
              <w:t>gross value:  PLN …………,</w:t>
            </w:r>
          </w:p>
          <w:p w14:paraId="70A826FD" w14:textId="77777777" w:rsidR="005F2C91" w:rsidRDefault="005F2C91" w:rsidP="005F2C91">
            <w:pPr>
              <w:pStyle w:val="Akapitzlist"/>
              <w:ind w:left="284"/>
              <w:jc w:val="both"/>
              <w:rPr>
                <w:lang w:val="en-GB"/>
              </w:rPr>
            </w:pPr>
            <w:r>
              <w:rPr>
                <w:lang w:val="en-GB"/>
              </w:rPr>
              <w:lastRenderedPageBreak/>
              <w:t xml:space="preserve">in words:  ………… PLN gross 00/100, including due personal income tax, social security contributions, health insurance contribution. </w:t>
            </w:r>
          </w:p>
          <w:p w14:paraId="7DECB4BD" w14:textId="77777777" w:rsidR="005F2C91" w:rsidRDefault="005F2C91" w:rsidP="005F2C91">
            <w:pPr>
              <w:pStyle w:val="Akapitzlist"/>
              <w:numPr>
                <w:ilvl w:val="0"/>
                <w:numId w:val="14"/>
              </w:numPr>
              <w:suppressAutoHyphens w:val="0"/>
              <w:ind w:left="284" w:hanging="284"/>
              <w:jc w:val="both"/>
              <w:rPr>
                <w:lang w:val="en-GB"/>
              </w:rPr>
            </w:pPr>
            <w:r>
              <w:rPr>
                <w:lang w:val="en-GB"/>
              </w:rPr>
              <w:t>The unit price for one teaching hour of classes is PLN ………….</w:t>
            </w:r>
          </w:p>
          <w:p w14:paraId="7CDEA82C" w14:textId="77777777" w:rsidR="005F2C91" w:rsidRDefault="005F2C91" w:rsidP="005F2C91">
            <w:pPr>
              <w:pStyle w:val="Akapitzlist"/>
              <w:numPr>
                <w:ilvl w:val="0"/>
                <w:numId w:val="14"/>
              </w:numPr>
              <w:suppressAutoHyphens w:val="0"/>
              <w:ind w:left="284" w:hanging="284"/>
              <w:jc w:val="both"/>
              <w:rPr>
                <w:lang w:val="en-GB"/>
              </w:rPr>
            </w:pPr>
            <w:r>
              <w:rPr>
                <w:lang w:val="en-GB"/>
              </w:rPr>
              <w:t>The amount specified in section 1 includes all costs related to the implementation of the subject of the order, including due personal income tax, social security contributions, health insurance contribution.</w:t>
            </w:r>
          </w:p>
          <w:p w14:paraId="0E4859E6" w14:textId="46FF1424" w:rsidR="005F2C91" w:rsidRPr="005F2C91" w:rsidRDefault="005F2C91" w:rsidP="005F2C91">
            <w:pPr>
              <w:pStyle w:val="Akapitzlist"/>
              <w:numPr>
                <w:ilvl w:val="0"/>
                <w:numId w:val="14"/>
              </w:numPr>
              <w:suppressAutoHyphens w:val="0"/>
              <w:ind w:left="284" w:hanging="284"/>
              <w:jc w:val="both"/>
              <w:rPr>
                <w:lang w:val="en-GB"/>
              </w:rPr>
            </w:pPr>
            <w:r>
              <w:rPr>
                <w:lang w:val="en-GB"/>
              </w:rPr>
              <w:t xml:space="preserve">Pursuant to the provisions of the Act of 20 July 2018, Law on Higher Education and Science, a foreigner employed at a university in Poland is subject to social security and health insurance on the terms applicable to Polish citizens. </w:t>
            </w:r>
          </w:p>
          <w:p w14:paraId="08AD7984" w14:textId="77777777" w:rsidR="005F2C91" w:rsidRDefault="005F2C91" w:rsidP="005F2C91">
            <w:pPr>
              <w:jc w:val="center"/>
              <w:rPr>
                <w:b/>
                <w:lang w:val="en-GB"/>
              </w:rPr>
            </w:pPr>
          </w:p>
          <w:p w14:paraId="1EBACBF1" w14:textId="7C44530C" w:rsidR="005B3930" w:rsidRDefault="005B3930" w:rsidP="005F2C91">
            <w:pPr>
              <w:jc w:val="center"/>
              <w:rPr>
                <w:b/>
                <w:lang w:val="en-GB"/>
              </w:rPr>
            </w:pPr>
          </w:p>
          <w:p w14:paraId="6432E39A" w14:textId="5F152E7E" w:rsidR="005B3930" w:rsidRDefault="005B3930" w:rsidP="005F2C91">
            <w:pPr>
              <w:jc w:val="center"/>
              <w:rPr>
                <w:b/>
                <w:lang w:val="en-GB"/>
              </w:rPr>
            </w:pPr>
          </w:p>
          <w:p w14:paraId="4AA5750F" w14:textId="77777777" w:rsidR="005B3930" w:rsidRDefault="005B3930" w:rsidP="005F2C91">
            <w:pPr>
              <w:jc w:val="center"/>
              <w:rPr>
                <w:b/>
                <w:lang w:val="en-GB"/>
              </w:rPr>
            </w:pPr>
          </w:p>
          <w:p w14:paraId="719DFEAA" w14:textId="31ACA4BF" w:rsidR="005F2C91" w:rsidRDefault="005F2C91" w:rsidP="005F2C91">
            <w:pPr>
              <w:jc w:val="center"/>
              <w:rPr>
                <w:b/>
                <w:lang w:val="en-GB"/>
              </w:rPr>
            </w:pPr>
            <w:r>
              <w:rPr>
                <w:b/>
                <w:lang w:val="en-GB"/>
              </w:rPr>
              <w:t>§ 3</w:t>
            </w:r>
          </w:p>
          <w:p w14:paraId="47390775" w14:textId="77777777" w:rsidR="005B3930" w:rsidRDefault="005B3930" w:rsidP="005F2C91">
            <w:pPr>
              <w:jc w:val="center"/>
              <w:rPr>
                <w:b/>
                <w:lang w:val="en-GB"/>
              </w:rPr>
            </w:pPr>
          </w:p>
          <w:p w14:paraId="553FBA1E" w14:textId="77777777" w:rsidR="005F2C91" w:rsidRDefault="005F2C91" w:rsidP="005F2C91">
            <w:pPr>
              <w:jc w:val="center"/>
              <w:rPr>
                <w:b/>
                <w:lang w:val="en-GB"/>
              </w:rPr>
            </w:pPr>
            <w:r>
              <w:rPr>
                <w:b/>
                <w:lang w:val="en-GB"/>
              </w:rPr>
              <w:t>IMPLEMENTATION CONDITIONS</w:t>
            </w:r>
          </w:p>
          <w:p w14:paraId="08D3F322" w14:textId="77777777" w:rsidR="005F2C91" w:rsidRDefault="005F2C91" w:rsidP="005F2C91">
            <w:pPr>
              <w:jc w:val="center"/>
              <w:rPr>
                <w:b/>
                <w:lang w:val="en-GB"/>
              </w:rPr>
            </w:pPr>
          </w:p>
          <w:p w14:paraId="462317D9" w14:textId="77777777" w:rsidR="005F2C91" w:rsidRDefault="005F2C91" w:rsidP="005F2C91">
            <w:pPr>
              <w:pStyle w:val="Akapitzlist"/>
              <w:numPr>
                <w:ilvl w:val="0"/>
                <w:numId w:val="15"/>
              </w:numPr>
              <w:suppressAutoHyphens w:val="0"/>
              <w:jc w:val="both"/>
              <w:rPr>
                <w:lang w:val="en-GB"/>
              </w:rPr>
            </w:pPr>
            <w:r>
              <w:rPr>
                <w:lang w:val="en-GB"/>
              </w:rPr>
              <w:t>Classes will be implemented in accordance with the detailed description of the subject of the procurement constituting Appendix no. 1 to this agreement and in accordance with the Contractor's offer constituting Appendix no. 2 to the agreement.</w:t>
            </w:r>
          </w:p>
          <w:p w14:paraId="4B56B806" w14:textId="77777777" w:rsidR="005F2C91" w:rsidRDefault="005F2C91" w:rsidP="005F2C91">
            <w:pPr>
              <w:pStyle w:val="Akapitzlist"/>
              <w:numPr>
                <w:ilvl w:val="0"/>
                <w:numId w:val="15"/>
              </w:numPr>
              <w:ind w:left="284" w:hanging="284"/>
              <w:jc w:val="both"/>
              <w:rPr>
                <w:lang w:val="en-GB"/>
              </w:rPr>
            </w:pPr>
            <w:r>
              <w:rPr>
                <w:lang w:val="en-GB"/>
              </w:rPr>
              <w:t>The number of hours and the scope of classes will be consistent with the detailed description of the subject of the procurement.</w:t>
            </w:r>
          </w:p>
          <w:p w14:paraId="58DE9000" w14:textId="77777777" w:rsidR="005F2C91" w:rsidRDefault="005F2C91" w:rsidP="005F2C91">
            <w:pPr>
              <w:pStyle w:val="Akapitzlist"/>
              <w:numPr>
                <w:ilvl w:val="0"/>
                <w:numId w:val="15"/>
              </w:numPr>
              <w:ind w:left="284" w:hanging="284"/>
              <w:jc w:val="both"/>
              <w:rPr>
                <w:lang w:val="en-GB"/>
              </w:rPr>
            </w:pPr>
            <w:r>
              <w:rPr>
                <w:lang w:val="en-GB"/>
              </w:rPr>
              <w:t xml:space="preserve">In order to properly implement the subject of the agreement, the Contractor is obliged to perform the subject of the agreement in person. </w:t>
            </w:r>
          </w:p>
          <w:p w14:paraId="6D473753" w14:textId="03EFC8DA" w:rsidR="005F2C91" w:rsidRDefault="00E1653A" w:rsidP="005F2C91">
            <w:pPr>
              <w:pStyle w:val="Akapitzlist"/>
              <w:numPr>
                <w:ilvl w:val="0"/>
                <w:numId w:val="15"/>
              </w:numPr>
              <w:ind w:left="284" w:hanging="284"/>
              <w:jc w:val="both"/>
              <w:rPr>
                <w:lang w:val="en-GB"/>
              </w:rPr>
            </w:pPr>
            <w:r>
              <w:rPr>
                <w:lang w:val="en-GB"/>
              </w:rPr>
              <w:t>The Contractor</w:t>
            </w:r>
            <w:r w:rsidR="005F2C91">
              <w:rPr>
                <w:lang w:val="en-GB"/>
              </w:rPr>
              <w:t xml:space="preserve"> shall place on all documents, schedules, programs, certificates, acceptance protocols, other documents and compilations, information about the name of the project and relevant logotypes (European Union, Operational Program Knowledge Education Development), in accordance with the template provided by the Contracting Authority.</w:t>
            </w:r>
          </w:p>
          <w:p w14:paraId="6022577F" w14:textId="77777777" w:rsidR="005F2C91" w:rsidRDefault="005F2C91" w:rsidP="005F2C91">
            <w:pPr>
              <w:pStyle w:val="Akapitzlist"/>
              <w:numPr>
                <w:ilvl w:val="0"/>
                <w:numId w:val="15"/>
              </w:numPr>
              <w:ind w:left="284" w:hanging="284"/>
              <w:jc w:val="both"/>
              <w:rPr>
                <w:lang w:val="en-GB"/>
              </w:rPr>
            </w:pPr>
            <w:r>
              <w:rPr>
                <w:lang w:val="en-GB"/>
              </w:rPr>
              <w:t xml:space="preserve">The Contractor declares that they will be available, ready to perform the subject of the agreement in accordance with the deadline and other terms of implementation specified in this agreement. </w:t>
            </w:r>
          </w:p>
          <w:p w14:paraId="20839627" w14:textId="77777777" w:rsidR="005F2C91" w:rsidRDefault="005F2C91" w:rsidP="005F2C91">
            <w:pPr>
              <w:pStyle w:val="Akapitzlist"/>
              <w:numPr>
                <w:ilvl w:val="0"/>
                <w:numId w:val="15"/>
              </w:numPr>
              <w:ind w:left="284" w:hanging="284"/>
              <w:jc w:val="both"/>
              <w:rPr>
                <w:lang w:val="en-GB"/>
              </w:rPr>
            </w:pPr>
            <w:r>
              <w:rPr>
                <w:lang w:val="en-GB"/>
              </w:rPr>
              <w:t xml:space="preserve">The Contractor is obliged to cooperate with the Contracting Authority on an ongoing basis. </w:t>
            </w:r>
          </w:p>
          <w:p w14:paraId="73242909" w14:textId="77777777" w:rsidR="005F2C91" w:rsidRDefault="005F2C91" w:rsidP="005F2C91">
            <w:pPr>
              <w:pStyle w:val="Akapitzlist"/>
              <w:widowControl w:val="0"/>
              <w:numPr>
                <w:ilvl w:val="0"/>
                <w:numId w:val="15"/>
              </w:numPr>
              <w:suppressAutoHyphens w:val="0"/>
              <w:ind w:left="284" w:right="113" w:hanging="284"/>
              <w:jc w:val="both"/>
              <w:rPr>
                <w:lang w:val="en-GB"/>
              </w:rPr>
            </w:pPr>
            <w:r>
              <w:rPr>
                <w:lang w:val="en-GB"/>
              </w:rPr>
              <w:lastRenderedPageBreak/>
              <w:t xml:space="preserve">In matters related to the performance of this agreement, for contact purposes: </w:t>
            </w:r>
          </w:p>
          <w:p w14:paraId="4D473A6D" w14:textId="77777777" w:rsidR="005F2C91" w:rsidRDefault="005F2C91" w:rsidP="005F2C91">
            <w:pPr>
              <w:pStyle w:val="Akapitzlist"/>
              <w:widowControl w:val="0"/>
              <w:ind w:left="284" w:right="113"/>
              <w:jc w:val="both"/>
              <w:rPr>
                <w:lang w:val="en-GB"/>
              </w:rPr>
            </w:pPr>
            <w:r>
              <w:rPr>
                <w:lang w:val="en-GB"/>
              </w:rPr>
              <w:t xml:space="preserve">The CONTRACTING AUTHORITY appoints Mr/Ms.: …………………, tel. …………………, </w:t>
            </w:r>
          </w:p>
          <w:p w14:paraId="409940B0" w14:textId="77777777" w:rsidR="005F2C91" w:rsidRDefault="005F2C91" w:rsidP="005F2C91">
            <w:pPr>
              <w:pStyle w:val="Akapitzlist"/>
              <w:widowControl w:val="0"/>
              <w:ind w:left="284" w:right="113"/>
              <w:jc w:val="both"/>
              <w:rPr>
                <w:lang w:val="en-GB"/>
              </w:rPr>
            </w:pPr>
            <w:r>
              <w:rPr>
                <w:lang w:val="en-GB"/>
              </w:rPr>
              <w:t>e-mail: …………………,</w:t>
            </w:r>
          </w:p>
          <w:p w14:paraId="525378A7" w14:textId="77777777" w:rsidR="005F2C91" w:rsidRDefault="005F2C91" w:rsidP="005F2C91">
            <w:pPr>
              <w:pStyle w:val="Akapitzlist"/>
              <w:widowControl w:val="0"/>
              <w:ind w:left="284" w:right="113"/>
              <w:jc w:val="both"/>
              <w:rPr>
                <w:lang w:val="en-GB"/>
              </w:rPr>
            </w:pPr>
            <w:r>
              <w:rPr>
                <w:lang w:val="en-GB"/>
              </w:rPr>
              <w:t xml:space="preserve">and the CONTRACTOR appoints Mr./Mrs.:  …………, </w:t>
            </w:r>
            <w:r>
              <w:rPr>
                <w:lang w:val="en-GB"/>
              </w:rPr>
              <w:br/>
              <w:t xml:space="preserve">tel. …………, </w:t>
            </w:r>
          </w:p>
          <w:p w14:paraId="67487AE7" w14:textId="77777777" w:rsidR="005F2C91" w:rsidRDefault="005F2C91" w:rsidP="005F2C91">
            <w:pPr>
              <w:pStyle w:val="Akapitzlist"/>
              <w:widowControl w:val="0"/>
              <w:ind w:left="284" w:right="113"/>
              <w:jc w:val="both"/>
              <w:rPr>
                <w:lang w:val="en-GB"/>
              </w:rPr>
            </w:pPr>
            <w:r>
              <w:rPr>
                <w:lang w:val="en-GB"/>
              </w:rPr>
              <w:t>e-mail:  …………</w:t>
            </w:r>
          </w:p>
          <w:p w14:paraId="7055EAA3" w14:textId="477840EC" w:rsidR="005F2C91" w:rsidRDefault="005F2C91" w:rsidP="005F2C91">
            <w:pPr>
              <w:pStyle w:val="Tekstpodstawowy"/>
              <w:rPr>
                <w:lang w:val="en-GB"/>
              </w:rPr>
            </w:pPr>
          </w:p>
          <w:p w14:paraId="2B175A5D" w14:textId="2C046785" w:rsidR="005F2C91" w:rsidRDefault="005F2C91" w:rsidP="005F2C91">
            <w:pPr>
              <w:pStyle w:val="Tekstpodstawowy"/>
              <w:rPr>
                <w:i/>
                <w:lang w:val="en-GB"/>
              </w:rPr>
            </w:pPr>
          </w:p>
          <w:p w14:paraId="39F27209" w14:textId="5F73F4A3" w:rsidR="005F2C91" w:rsidRDefault="005F2C91" w:rsidP="005F2C91">
            <w:pPr>
              <w:pStyle w:val="Podtytu"/>
              <w:tabs>
                <w:tab w:val="left" w:pos="0"/>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 4</w:t>
            </w:r>
          </w:p>
          <w:p w14:paraId="7E7D01FA" w14:textId="77777777" w:rsidR="005B3930" w:rsidRPr="005B3930" w:rsidRDefault="005B3930" w:rsidP="005B3930">
            <w:pPr>
              <w:pStyle w:val="Tekstpodstawowy"/>
            </w:pPr>
          </w:p>
          <w:p w14:paraId="250D8B5A" w14:textId="77777777" w:rsidR="005F2C91" w:rsidRDefault="005F2C91" w:rsidP="005F2C91">
            <w:pPr>
              <w:pStyle w:val="Podtytu"/>
              <w:tabs>
                <w:tab w:val="left" w:pos="0"/>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DATE AND PLACE OF IMPLEMENTATION OF THE AGREEMENT</w:t>
            </w:r>
          </w:p>
          <w:p w14:paraId="13A7CB7F" w14:textId="77777777" w:rsidR="005F2C91" w:rsidRDefault="005F2C91" w:rsidP="005F2C91">
            <w:pPr>
              <w:pStyle w:val="Podtytu"/>
              <w:keepNext w:val="0"/>
              <w:suppressAutoHyphens w:val="0"/>
              <w:spacing w:before="0" w:after="0"/>
              <w:jc w:val="both"/>
              <w:rPr>
                <w:rFonts w:ascii="Times New Roman" w:hAnsi="Times New Roman" w:cs="Times New Roman"/>
                <w:i w:val="0"/>
                <w:sz w:val="24"/>
                <w:lang w:val="en-GB"/>
              </w:rPr>
            </w:pPr>
          </w:p>
          <w:p w14:paraId="27368BC6" w14:textId="77777777" w:rsidR="005F2C91" w:rsidRDefault="005F2C91" w:rsidP="005F2C91">
            <w:pPr>
              <w:pStyle w:val="Podtytu"/>
              <w:keepNext w:val="0"/>
              <w:numPr>
                <w:ilvl w:val="0"/>
                <w:numId w:val="16"/>
              </w:numPr>
              <w:suppressAutoHyphens w:val="0"/>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The agreement is valid from the date of its conclusion until ………….</w:t>
            </w:r>
          </w:p>
          <w:p w14:paraId="729CED17" w14:textId="77777777" w:rsidR="005F2C91" w:rsidRDefault="005F2C91" w:rsidP="005F2C91">
            <w:pPr>
              <w:pStyle w:val="Tekstpodstawowy"/>
              <w:numPr>
                <w:ilvl w:val="0"/>
                <w:numId w:val="16"/>
              </w:numPr>
              <w:rPr>
                <w:lang w:val="en-GB"/>
              </w:rPr>
            </w:pPr>
            <w:r>
              <w:rPr>
                <w:lang w:val="en-GB"/>
              </w:rPr>
              <w:t>Classes will be implemented in the academic year ………….</w:t>
            </w:r>
          </w:p>
          <w:p w14:paraId="0940741C" w14:textId="49615D17" w:rsidR="005F2C91" w:rsidRDefault="005F2C91" w:rsidP="005F2C91">
            <w:pPr>
              <w:pStyle w:val="Tekstpodstawowy"/>
              <w:numPr>
                <w:ilvl w:val="0"/>
                <w:numId w:val="16"/>
              </w:numPr>
              <w:rPr>
                <w:lang w:val="en-GB"/>
              </w:rPr>
            </w:pPr>
            <w:r>
              <w:rPr>
                <w:lang w:val="en-GB"/>
              </w:rPr>
              <w:t>All hours of classes will be carried out within one block of classes during one da</w:t>
            </w:r>
            <w:r w:rsidR="00133780">
              <w:rPr>
                <w:lang w:val="en-GB"/>
              </w:rPr>
              <w:t>y of classes or divided into a few</w:t>
            </w:r>
            <w:r>
              <w:rPr>
                <w:lang w:val="en-GB"/>
              </w:rPr>
              <w:t xml:space="preserve"> days. </w:t>
            </w:r>
          </w:p>
          <w:p w14:paraId="08B30741" w14:textId="77777777" w:rsidR="005F2C91" w:rsidRDefault="005F2C91" w:rsidP="005F2C91">
            <w:pPr>
              <w:pStyle w:val="Tekstpodstawowy"/>
              <w:numPr>
                <w:ilvl w:val="0"/>
                <w:numId w:val="16"/>
              </w:numPr>
              <w:rPr>
                <w:lang w:val="en-GB"/>
              </w:rPr>
            </w:pPr>
            <w:r>
              <w:rPr>
                <w:lang w:val="en-GB"/>
              </w:rPr>
              <w:t xml:space="preserve">The exact schedule of the classes will be specified by the Contractor in consultation with the Contracting Authority after signing the agreement, no later than 30 days in advance before the planned start of the classes. </w:t>
            </w:r>
          </w:p>
          <w:p w14:paraId="5729FB1D" w14:textId="77777777" w:rsidR="005F2C91" w:rsidRDefault="005F2C91" w:rsidP="005F2C91">
            <w:pPr>
              <w:pStyle w:val="Tekstpodstawowy"/>
              <w:numPr>
                <w:ilvl w:val="0"/>
                <w:numId w:val="16"/>
              </w:numPr>
              <w:rPr>
                <w:lang w:val="en-GB"/>
              </w:rPr>
            </w:pPr>
            <w:r>
              <w:rPr>
                <w:lang w:val="en-GB"/>
              </w:rPr>
              <w:t xml:space="preserve">Classes may start no earlier than 8.00 am local time in Poland and end no later than 7.00 pm local time in Poland. </w:t>
            </w:r>
          </w:p>
          <w:p w14:paraId="009371B6" w14:textId="77777777" w:rsidR="005F2C91" w:rsidRDefault="005F2C91" w:rsidP="005F2C91">
            <w:pPr>
              <w:pStyle w:val="Podtytu"/>
              <w:keepNext w:val="0"/>
              <w:numPr>
                <w:ilvl w:val="0"/>
                <w:numId w:val="16"/>
              </w:numPr>
              <w:suppressAutoHyphens w:val="0"/>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An employee designated by the Contracting Authority will supervise the course of implementation of classes.</w:t>
            </w:r>
          </w:p>
          <w:p w14:paraId="337E155B" w14:textId="0B903834" w:rsidR="005F2C91" w:rsidRDefault="001019DE" w:rsidP="005F2C91">
            <w:pPr>
              <w:pStyle w:val="Tekstpodstawowy"/>
              <w:numPr>
                <w:ilvl w:val="0"/>
                <w:numId w:val="16"/>
              </w:numPr>
              <w:rPr>
                <w:lang w:val="en-GB"/>
              </w:rPr>
            </w:pPr>
            <w:r>
              <w:rPr>
                <w:lang w:val="en-GB"/>
              </w:rPr>
              <w:t>C</w:t>
            </w:r>
            <w:r w:rsidR="005F2C91">
              <w:rPr>
                <w:lang w:val="en-GB"/>
              </w:rPr>
              <w:t>lasses will be conducted in the form of a videoconference using a communication channel agreed by both Parties. Classes will be held in real time (live) – on determined days and times. Thanks to the form of videoconferences, the quality and effectiveness of classes will not differ from those conducted on-site.</w:t>
            </w:r>
          </w:p>
          <w:p w14:paraId="0E3D7A2F" w14:textId="77777777" w:rsidR="005F2C91" w:rsidRDefault="005F2C91" w:rsidP="005F2C91">
            <w:pPr>
              <w:pStyle w:val="Podtytu"/>
              <w:keepNext w:val="0"/>
              <w:numPr>
                <w:ilvl w:val="0"/>
                <w:numId w:val="16"/>
              </w:numPr>
              <w:suppressAutoHyphens w:val="0"/>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 xml:space="preserve">The Contractor undertakes to sign certificates of participation in the classes for each participant. Certificates of completing the classes shall be prepared by the Contracting Authority. In the case of conducting classes online, original, paper versions of the certificates shall be sent between the parties by post. </w:t>
            </w:r>
          </w:p>
          <w:p w14:paraId="678510A9" w14:textId="77777777" w:rsidR="005F2C91" w:rsidRDefault="005F2C91" w:rsidP="005F2C91">
            <w:pPr>
              <w:pStyle w:val="Tekstpodstawowy"/>
              <w:rPr>
                <w:lang w:val="en-GB"/>
              </w:rPr>
            </w:pPr>
          </w:p>
          <w:p w14:paraId="76DD12B3" w14:textId="77777777" w:rsidR="005F2C91" w:rsidRDefault="005F2C91" w:rsidP="005F2C91">
            <w:pPr>
              <w:pStyle w:val="Podtytu"/>
              <w:tabs>
                <w:tab w:val="left" w:pos="0"/>
              </w:tabs>
              <w:spacing w:before="0" w:after="0"/>
              <w:rPr>
                <w:rFonts w:ascii="Times New Roman" w:hAnsi="Times New Roman" w:cs="Times New Roman"/>
                <w:b/>
                <w:i w:val="0"/>
                <w:sz w:val="24"/>
                <w:lang w:val="en-GB"/>
              </w:rPr>
            </w:pPr>
          </w:p>
          <w:p w14:paraId="1A234362" w14:textId="77777777" w:rsidR="005F2C91" w:rsidRDefault="005F2C91" w:rsidP="005F2C91">
            <w:pPr>
              <w:pStyle w:val="Podtytu"/>
              <w:tabs>
                <w:tab w:val="left" w:pos="0"/>
              </w:tabs>
              <w:spacing w:before="0" w:after="0"/>
              <w:rPr>
                <w:rFonts w:ascii="Times New Roman" w:hAnsi="Times New Roman" w:cs="Times New Roman"/>
                <w:b/>
                <w:i w:val="0"/>
                <w:sz w:val="24"/>
                <w:lang w:val="en-GB"/>
              </w:rPr>
            </w:pPr>
          </w:p>
          <w:p w14:paraId="10935AAA" w14:textId="48E7E5EF" w:rsidR="005F2C91" w:rsidRDefault="005F2C91" w:rsidP="005F2C91">
            <w:pPr>
              <w:pStyle w:val="Tekstpodstawowy"/>
              <w:rPr>
                <w:lang w:val="en-GB"/>
              </w:rPr>
            </w:pPr>
          </w:p>
          <w:p w14:paraId="040835B0" w14:textId="60615ACF" w:rsidR="005B3930" w:rsidRDefault="005B3930" w:rsidP="005B3930">
            <w:pPr>
              <w:pStyle w:val="Tekstpodstawowy"/>
            </w:pPr>
          </w:p>
          <w:p w14:paraId="4D4F405E" w14:textId="77777777" w:rsidR="005B3930" w:rsidRPr="005B3930" w:rsidRDefault="005B3930" w:rsidP="005B3930">
            <w:pPr>
              <w:pStyle w:val="Tekstpodstawowy"/>
            </w:pPr>
          </w:p>
          <w:p w14:paraId="5D1C1CA4" w14:textId="41D02AC7" w:rsidR="005F2C91" w:rsidRDefault="005F2C91" w:rsidP="005F2C91">
            <w:pPr>
              <w:pStyle w:val="Podtytu"/>
              <w:tabs>
                <w:tab w:val="left" w:pos="0"/>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 5</w:t>
            </w:r>
          </w:p>
          <w:p w14:paraId="6A05DCBF" w14:textId="77777777" w:rsidR="005B3930" w:rsidRPr="005B3930" w:rsidRDefault="005B3930" w:rsidP="005B3930">
            <w:pPr>
              <w:pStyle w:val="Tekstpodstawowy"/>
            </w:pPr>
          </w:p>
          <w:p w14:paraId="1A83B131" w14:textId="77777777" w:rsidR="005F2C91" w:rsidRDefault="005F2C91" w:rsidP="005F2C91">
            <w:pPr>
              <w:pStyle w:val="Podtytu"/>
              <w:tabs>
                <w:tab w:val="left" w:pos="0"/>
              </w:tabs>
              <w:spacing w:before="0" w:after="0"/>
              <w:ind w:left="350" w:firstLine="14"/>
              <w:rPr>
                <w:rFonts w:ascii="Times New Roman" w:hAnsi="Times New Roman" w:cs="Times New Roman"/>
                <w:b/>
                <w:i w:val="0"/>
                <w:sz w:val="24"/>
                <w:lang w:val="en-GB"/>
              </w:rPr>
            </w:pPr>
            <w:r>
              <w:rPr>
                <w:rFonts w:ascii="Times New Roman" w:hAnsi="Times New Roman" w:cs="Times New Roman"/>
                <w:b/>
                <w:i w:val="0"/>
                <w:sz w:val="24"/>
                <w:lang w:val="en-GB"/>
              </w:rPr>
              <w:t>PAYMENT CONDITIONS</w:t>
            </w:r>
          </w:p>
          <w:p w14:paraId="49315E7F" w14:textId="77777777" w:rsidR="005F2C91" w:rsidRDefault="005F2C91" w:rsidP="005F2C91">
            <w:pPr>
              <w:pStyle w:val="Tekstpodstawowy"/>
              <w:rPr>
                <w:lang w:val="en-GB"/>
              </w:rPr>
            </w:pPr>
          </w:p>
          <w:p w14:paraId="060302BC" w14:textId="77777777" w:rsidR="005F2C91" w:rsidRDefault="005F2C91" w:rsidP="005F2C91">
            <w:pPr>
              <w:pStyle w:val="Akapitzlist"/>
              <w:numPr>
                <w:ilvl w:val="0"/>
                <w:numId w:val="17"/>
              </w:numPr>
              <w:suppressAutoHyphens w:val="0"/>
              <w:jc w:val="both"/>
              <w:rPr>
                <w:lang w:val="en-GB"/>
              </w:rPr>
            </w:pPr>
            <w:r>
              <w:rPr>
                <w:lang w:val="en-GB"/>
              </w:rPr>
              <w:t xml:space="preserve">Payment for the performance of the subject of the agreement shall be made on the basis of a correctly issued and delivered to the seat of the Contracting Authority, i.e. </w:t>
            </w:r>
            <w:proofErr w:type="spellStart"/>
            <w:r>
              <w:rPr>
                <w:lang w:val="en-GB"/>
              </w:rPr>
              <w:t>ul</w:t>
            </w:r>
            <w:proofErr w:type="spellEnd"/>
            <w:r>
              <w:rPr>
                <w:lang w:val="en-GB"/>
              </w:rPr>
              <w:t xml:space="preserve">. Jana </w:t>
            </w:r>
            <w:proofErr w:type="spellStart"/>
            <w:r>
              <w:rPr>
                <w:lang w:val="en-GB"/>
              </w:rPr>
              <w:t>Kilińskiego</w:t>
            </w:r>
            <w:proofErr w:type="spellEnd"/>
            <w:r>
              <w:rPr>
                <w:lang w:val="en-GB"/>
              </w:rPr>
              <w:t xml:space="preserve"> 1,</w:t>
            </w:r>
            <w:r>
              <w:rPr>
                <w:lang w:val="en-GB"/>
              </w:rPr>
              <w:br/>
              <w:t xml:space="preserve">15-089 </w:t>
            </w:r>
            <w:proofErr w:type="spellStart"/>
            <w:r>
              <w:rPr>
                <w:lang w:val="en-GB"/>
              </w:rPr>
              <w:t>Białystok</w:t>
            </w:r>
            <w:proofErr w:type="spellEnd"/>
            <w:r>
              <w:rPr>
                <w:lang w:val="en-GB"/>
              </w:rPr>
              <w:t xml:space="preserve">, Poland, bill. The bill may be sent in an electronic version to the e-mail address of the person authorized to represent the Contracting Authority. Template of the bill shall be sent by the Contracting Authority by e-mail. The bill should be delivered by the Contractor within 14 days of the documented formal acceptance of the subject of the agreement. </w:t>
            </w:r>
          </w:p>
          <w:p w14:paraId="3C8C9C8C" w14:textId="77777777" w:rsidR="005F2C91" w:rsidRDefault="005F2C91" w:rsidP="005F2C91">
            <w:pPr>
              <w:pStyle w:val="Akapitzlist"/>
              <w:numPr>
                <w:ilvl w:val="0"/>
                <w:numId w:val="17"/>
              </w:numPr>
              <w:suppressAutoHyphens w:val="0"/>
              <w:ind w:left="284" w:hanging="284"/>
              <w:jc w:val="both"/>
              <w:rPr>
                <w:lang w:val="en-GB"/>
              </w:rPr>
            </w:pPr>
            <w:r>
              <w:rPr>
                <w:lang w:val="en-GB"/>
              </w:rPr>
              <w:t xml:space="preserve">The basis for issuing the bill shall be the acceptance of the classes carried out under the agreement, confirmed by an acceptance protocol signed by both parties without objections. The protocol shall confirm the implementation of the planned classes, in accordance with the scope indicated in the detailed description of the subject of the procurement. </w:t>
            </w:r>
          </w:p>
          <w:p w14:paraId="795E6DD0" w14:textId="77777777" w:rsidR="005F2C91" w:rsidRDefault="005F2C91" w:rsidP="005F2C91">
            <w:pPr>
              <w:pStyle w:val="Akapitzlist"/>
              <w:numPr>
                <w:ilvl w:val="0"/>
                <w:numId w:val="17"/>
              </w:numPr>
              <w:tabs>
                <w:tab w:val="left" w:pos="284"/>
              </w:tabs>
              <w:suppressAutoHyphens w:val="0"/>
              <w:ind w:left="284" w:hanging="284"/>
              <w:jc w:val="both"/>
              <w:rPr>
                <w:lang w:val="en-GB"/>
              </w:rPr>
            </w:pPr>
            <w:r>
              <w:rPr>
                <w:lang w:val="en-GB"/>
              </w:rPr>
              <w:t>The Contracting Authority shall pay the bill by the 15th day of the month following the month in which the bill was submitted, to the Contractor's bank account no. ……………………………………….. .</w:t>
            </w:r>
          </w:p>
          <w:p w14:paraId="36A7C54A" w14:textId="77777777" w:rsidR="005F2C91" w:rsidRDefault="005F2C91" w:rsidP="005F2C91">
            <w:pPr>
              <w:pStyle w:val="Akapitzlist"/>
              <w:numPr>
                <w:ilvl w:val="0"/>
                <w:numId w:val="17"/>
              </w:numPr>
              <w:tabs>
                <w:tab w:val="left" w:pos="284"/>
              </w:tabs>
              <w:suppressAutoHyphens w:val="0"/>
              <w:ind w:left="284" w:hanging="284"/>
              <w:jc w:val="both"/>
              <w:rPr>
                <w:lang w:val="en-GB"/>
              </w:rPr>
            </w:pPr>
            <w:r>
              <w:rPr>
                <w:lang w:val="en-GB"/>
              </w:rPr>
              <w:t>Payment will be regarded as complete on the date on which the bank charges the account of the Contracting Authority.</w:t>
            </w:r>
          </w:p>
          <w:p w14:paraId="5D48841E" w14:textId="77777777" w:rsidR="005F2C91" w:rsidRDefault="005F2C91" w:rsidP="005F2C91">
            <w:pPr>
              <w:pStyle w:val="Akapitzlist"/>
              <w:numPr>
                <w:ilvl w:val="0"/>
                <w:numId w:val="17"/>
              </w:numPr>
              <w:tabs>
                <w:tab w:val="left" w:pos="284"/>
              </w:tabs>
              <w:suppressAutoHyphens w:val="0"/>
              <w:ind w:left="284" w:hanging="284"/>
              <w:jc w:val="both"/>
              <w:rPr>
                <w:lang w:val="en-GB"/>
              </w:rPr>
            </w:pPr>
            <w:r>
              <w:rPr>
                <w:lang w:val="en-GB"/>
              </w:rPr>
              <w:t>The Contractor</w:t>
            </w:r>
            <w:r>
              <w:rPr>
                <w:b/>
                <w:lang w:val="en-GB"/>
              </w:rPr>
              <w:t xml:space="preserve"> </w:t>
            </w:r>
            <w:r>
              <w:rPr>
                <w:lang w:val="en-GB"/>
              </w:rPr>
              <w:t xml:space="preserve">may not assign the claims arising from this agreement without the written consent of the Contracting Authority. </w:t>
            </w:r>
          </w:p>
          <w:p w14:paraId="1C9EA943" w14:textId="0E320AC0" w:rsidR="00033DCB" w:rsidRDefault="00033DCB" w:rsidP="00033DCB">
            <w:pPr>
              <w:tabs>
                <w:tab w:val="left" w:pos="284"/>
              </w:tabs>
              <w:jc w:val="both"/>
              <w:rPr>
                <w:lang w:val="en-GB"/>
              </w:rPr>
            </w:pPr>
          </w:p>
          <w:p w14:paraId="0E874BDD" w14:textId="77777777" w:rsidR="005B3930" w:rsidRDefault="005B3930" w:rsidP="005F2C91">
            <w:pPr>
              <w:tabs>
                <w:tab w:val="left" w:pos="284"/>
              </w:tabs>
              <w:ind w:left="284"/>
              <w:jc w:val="both"/>
              <w:rPr>
                <w:lang w:val="en-GB"/>
              </w:rPr>
            </w:pPr>
          </w:p>
          <w:p w14:paraId="3472918B" w14:textId="1D4EE5D5" w:rsidR="005F2C91" w:rsidRDefault="005F2C91" w:rsidP="005F2C91">
            <w:pPr>
              <w:tabs>
                <w:tab w:val="left" w:pos="567"/>
              </w:tabs>
              <w:ind w:left="284" w:hanging="284"/>
              <w:jc w:val="center"/>
              <w:rPr>
                <w:b/>
                <w:lang w:val="en-GB"/>
              </w:rPr>
            </w:pPr>
            <w:r>
              <w:rPr>
                <w:b/>
                <w:lang w:val="en-GB"/>
              </w:rPr>
              <w:t>§ 6</w:t>
            </w:r>
          </w:p>
          <w:p w14:paraId="76D3E7AE" w14:textId="77777777" w:rsidR="005B3930" w:rsidRDefault="005B3930" w:rsidP="005F2C91">
            <w:pPr>
              <w:tabs>
                <w:tab w:val="left" w:pos="567"/>
              </w:tabs>
              <w:ind w:left="284" w:hanging="284"/>
              <w:jc w:val="center"/>
              <w:rPr>
                <w:b/>
                <w:lang w:val="en-GB"/>
              </w:rPr>
            </w:pPr>
          </w:p>
          <w:p w14:paraId="2A464648" w14:textId="77777777" w:rsidR="005F2C91" w:rsidRDefault="005F2C91" w:rsidP="005F2C91">
            <w:pPr>
              <w:pStyle w:val="Podtytu"/>
              <w:tabs>
                <w:tab w:val="left" w:pos="0"/>
              </w:tabs>
              <w:spacing w:before="0" w:after="0"/>
              <w:ind w:left="350" w:firstLine="14"/>
              <w:rPr>
                <w:rFonts w:ascii="Times New Roman" w:hAnsi="Times New Roman" w:cs="Times New Roman"/>
                <w:b/>
                <w:i w:val="0"/>
                <w:sz w:val="24"/>
                <w:lang w:val="en-GB"/>
              </w:rPr>
            </w:pPr>
            <w:r>
              <w:rPr>
                <w:rFonts w:ascii="Times New Roman" w:hAnsi="Times New Roman" w:cs="Times New Roman"/>
                <w:b/>
                <w:i w:val="0"/>
                <w:sz w:val="24"/>
                <w:lang w:val="en-GB"/>
              </w:rPr>
              <w:t>PROTECTION OF PERSONAL DATA</w:t>
            </w:r>
          </w:p>
          <w:p w14:paraId="65030841" w14:textId="77777777" w:rsidR="005F2C91" w:rsidRDefault="005F2C91" w:rsidP="005F2C91">
            <w:pPr>
              <w:pStyle w:val="Tekstpodstawowy"/>
              <w:rPr>
                <w:lang w:val="en-GB"/>
              </w:rPr>
            </w:pPr>
          </w:p>
          <w:p w14:paraId="4060861F" w14:textId="77777777" w:rsidR="005F2C91" w:rsidRDefault="005F2C91" w:rsidP="005F2C91">
            <w:pPr>
              <w:pStyle w:val="Akapitzlist1"/>
              <w:numPr>
                <w:ilvl w:val="0"/>
                <w:numId w:val="4"/>
              </w:numPr>
              <w:ind w:left="284" w:hanging="284"/>
              <w:jc w:val="both"/>
              <w:rPr>
                <w:lang w:val="en-GB" w:eastAsia="en-US"/>
              </w:rPr>
            </w:pPr>
            <w:r>
              <w:rPr>
                <w:lang w:val="en-GB" w:eastAsia="en-US"/>
              </w:rPr>
              <w:t xml:space="preserve">In connection with the performance of the subject of the agreement, the Contracting Authority authorizes the Contractor to process personal data, </w:t>
            </w:r>
            <w:r>
              <w:rPr>
                <w:lang w:val="en-GB" w:eastAsia="en-US"/>
              </w:rPr>
              <w:lastRenderedPageBreak/>
              <w:t>of which it is the controller, to the extent and for the purpose necessary to perform the agreement.</w:t>
            </w:r>
          </w:p>
          <w:p w14:paraId="52062B4D" w14:textId="77777777" w:rsidR="005F2C91" w:rsidRDefault="005F2C91" w:rsidP="005F2C91">
            <w:pPr>
              <w:pStyle w:val="Akapitzlist1"/>
              <w:numPr>
                <w:ilvl w:val="0"/>
                <w:numId w:val="4"/>
              </w:numPr>
              <w:ind w:left="284" w:hanging="284"/>
              <w:jc w:val="both"/>
              <w:rPr>
                <w:lang w:val="en-GB" w:eastAsia="en-US"/>
              </w:rPr>
            </w:pPr>
            <w:r>
              <w:rPr>
                <w:lang w:val="en-GB" w:eastAsia="en-US"/>
              </w:rPr>
              <w:t>The Contractor is obliged to comply with the generally applicable provisions on the protection of personal data, in particular the General Data Protection Regulation, the so-called GDPR and internal legal acts in force at the Contracting Authority regarding the protection of personal data.</w:t>
            </w:r>
          </w:p>
          <w:p w14:paraId="51B81338" w14:textId="77777777" w:rsidR="005F2C91" w:rsidRDefault="005F2C91" w:rsidP="005F2C91">
            <w:pPr>
              <w:pStyle w:val="Akapitzlist"/>
              <w:numPr>
                <w:ilvl w:val="0"/>
                <w:numId w:val="4"/>
              </w:numPr>
              <w:ind w:left="284" w:hanging="284"/>
              <w:rPr>
                <w:lang w:val="en-GB"/>
              </w:rPr>
            </w:pPr>
            <w:r>
              <w:rPr>
                <w:lang w:val="en-GB"/>
              </w:rPr>
              <w:t>The Contractor is obliged to process personal data to which they will gain access in connection with the performance of the agreement, only for purposes related to the performance of the subject of the agreement.</w:t>
            </w:r>
          </w:p>
          <w:p w14:paraId="1DC63AEA" w14:textId="77777777" w:rsidR="005F2C91" w:rsidRDefault="005F2C91" w:rsidP="005F2C91">
            <w:pPr>
              <w:pStyle w:val="Akapitzlist1"/>
              <w:numPr>
                <w:ilvl w:val="0"/>
                <w:numId w:val="4"/>
              </w:numPr>
              <w:ind w:left="284" w:hanging="284"/>
              <w:jc w:val="both"/>
              <w:rPr>
                <w:lang w:val="en-GB" w:eastAsia="en-US"/>
              </w:rPr>
            </w:pPr>
            <w:r>
              <w:rPr>
                <w:lang w:val="en-GB" w:eastAsia="en-US"/>
              </w:rPr>
              <w:t>The Contractor is obliged to secure and keep in secret - both during the term of the agreement and after its termination - personal data to which they will gain access in connection with the performance of the agreement.</w:t>
            </w:r>
          </w:p>
          <w:p w14:paraId="58CEE83E" w14:textId="77777777" w:rsidR="005F2C91" w:rsidRDefault="005F2C91" w:rsidP="005F2C91">
            <w:pPr>
              <w:pStyle w:val="Akapitzlist1"/>
              <w:numPr>
                <w:ilvl w:val="0"/>
                <w:numId w:val="4"/>
              </w:numPr>
              <w:ind w:left="284" w:hanging="284"/>
              <w:jc w:val="both"/>
              <w:rPr>
                <w:lang w:val="en-GB" w:eastAsia="en-US"/>
              </w:rPr>
            </w:pPr>
            <w:r>
              <w:rPr>
                <w:lang w:val="en-GB" w:eastAsia="en-US"/>
              </w:rPr>
              <w:t>The Contracting Authority has the right to control the processing of personal data in connection with the performance of this agreement.</w:t>
            </w:r>
          </w:p>
          <w:p w14:paraId="14B06612" w14:textId="77777777" w:rsidR="005F2C91" w:rsidRDefault="005F2C91" w:rsidP="005F2C91">
            <w:pPr>
              <w:pStyle w:val="Akapitzlist"/>
              <w:numPr>
                <w:ilvl w:val="0"/>
                <w:numId w:val="4"/>
              </w:numPr>
              <w:ind w:left="284" w:hanging="284"/>
              <w:jc w:val="both"/>
              <w:rPr>
                <w:lang w:val="en-GB"/>
              </w:rPr>
            </w:pPr>
            <w:r>
              <w:rPr>
                <w:lang w:val="en-GB"/>
              </w:rPr>
              <w:t>The Contractor bears full responsibility for damages resulting from their behaviour, caused by the processing of personal data inconsistent with the agreement, in particular damages caused by disclosure to unauthorized persons, being taken by an unauthorized person, and change, loss, damage or destruction.</w:t>
            </w:r>
          </w:p>
          <w:p w14:paraId="16EC9EF7" w14:textId="5A7B6D63" w:rsidR="005F2C91" w:rsidRDefault="005F2C91" w:rsidP="005F2C91">
            <w:pPr>
              <w:pStyle w:val="Tekstpodstawowy"/>
              <w:rPr>
                <w:lang w:val="en-GB"/>
              </w:rPr>
            </w:pPr>
          </w:p>
          <w:p w14:paraId="0E9B205B" w14:textId="77777777" w:rsidR="005F2C91" w:rsidRDefault="005F2C91" w:rsidP="005F2C91">
            <w:pPr>
              <w:pStyle w:val="Tekstpodstawowy"/>
              <w:rPr>
                <w:lang w:val="en-GB"/>
              </w:rPr>
            </w:pPr>
          </w:p>
          <w:p w14:paraId="7035067E" w14:textId="77777777" w:rsidR="005F2C91" w:rsidRDefault="005F2C91" w:rsidP="005F2C91">
            <w:pPr>
              <w:pStyle w:val="Tekstpodstawowy"/>
              <w:rPr>
                <w:i/>
                <w:lang w:val="en-GB"/>
              </w:rPr>
            </w:pPr>
          </w:p>
          <w:p w14:paraId="5C596DDC" w14:textId="4B7B7683" w:rsidR="005B3930" w:rsidRDefault="005B3930" w:rsidP="005F2C91">
            <w:pPr>
              <w:pStyle w:val="Podtytu"/>
              <w:tabs>
                <w:tab w:val="left" w:pos="0"/>
              </w:tabs>
              <w:spacing w:before="0" w:after="0"/>
              <w:rPr>
                <w:rFonts w:ascii="Times New Roman" w:hAnsi="Times New Roman" w:cs="Times New Roman"/>
                <w:b/>
                <w:i w:val="0"/>
                <w:sz w:val="24"/>
                <w:lang w:val="en-GB"/>
              </w:rPr>
            </w:pPr>
          </w:p>
          <w:p w14:paraId="5A7E4D97" w14:textId="77777777" w:rsidR="005B3930" w:rsidRPr="005B3930" w:rsidRDefault="005B3930" w:rsidP="005B3930">
            <w:pPr>
              <w:pStyle w:val="Tekstpodstawowy"/>
            </w:pPr>
          </w:p>
          <w:p w14:paraId="133B4374" w14:textId="77777777" w:rsidR="005B3930" w:rsidRPr="005B3930" w:rsidRDefault="005B3930" w:rsidP="005B3930">
            <w:pPr>
              <w:pStyle w:val="Tekstpodstawowy"/>
            </w:pPr>
          </w:p>
          <w:p w14:paraId="3D46FBE5" w14:textId="7F78E796" w:rsidR="005F2C91" w:rsidRDefault="005F2C91" w:rsidP="005F2C91">
            <w:pPr>
              <w:pStyle w:val="Podtytu"/>
              <w:tabs>
                <w:tab w:val="left" w:pos="0"/>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 7</w:t>
            </w:r>
          </w:p>
          <w:p w14:paraId="76253260" w14:textId="77777777" w:rsidR="005B3930" w:rsidRPr="005B3930" w:rsidRDefault="005B3930" w:rsidP="005B3930">
            <w:pPr>
              <w:pStyle w:val="Tekstpodstawowy"/>
            </w:pPr>
          </w:p>
          <w:p w14:paraId="673A5E39" w14:textId="77777777" w:rsidR="005F2C91" w:rsidRDefault="005F2C91" w:rsidP="005F2C91">
            <w:pPr>
              <w:pStyle w:val="Podtytu"/>
              <w:tabs>
                <w:tab w:val="left" w:pos="0"/>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CONTRACTUAL PENALTIES</w:t>
            </w:r>
          </w:p>
          <w:p w14:paraId="453DAF56" w14:textId="77777777" w:rsidR="005F2C91" w:rsidRDefault="005F2C91" w:rsidP="005F2C91">
            <w:pPr>
              <w:pStyle w:val="Tekstpodstawowy"/>
              <w:rPr>
                <w:lang w:val="en-GB"/>
              </w:rPr>
            </w:pPr>
          </w:p>
          <w:p w14:paraId="6A7C4F08" w14:textId="77777777" w:rsidR="005F2C91" w:rsidRDefault="005F2C91" w:rsidP="005F2C91">
            <w:pPr>
              <w:pStyle w:val="Akapitzlist"/>
              <w:numPr>
                <w:ilvl w:val="0"/>
                <w:numId w:val="18"/>
              </w:numPr>
              <w:tabs>
                <w:tab w:val="left" w:pos="284"/>
              </w:tabs>
              <w:suppressAutoHyphens w:val="0"/>
              <w:jc w:val="both"/>
              <w:rPr>
                <w:lang w:val="en-GB"/>
              </w:rPr>
            </w:pPr>
            <w:r>
              <w:rPr>
                <w:lang w:val="en-GB"/>
              </w:rPr>
              <w:t>The Contractor shall pay the Contracting Authority contractual penalties for:</w:t>
            </w:r>
          </w:p>
          <w:p w14:paraId="3DF0C91D" w14:textId="77777777" w:rsidR="005F2C91" w:rsidRDefault="005F2C91" w:rsidP="005F2C91">
            <w:pPr>
              <w:pStyle w:val="Akapitzlist"/>
              <w:numPr>
                <w:ilvl w:val="1"/>
                <w:numId w:val="18"/>
              </w:numPr>
              <w:suppressAutoHyphens w:val="0"/>
              <w:ind w:left="709" w:hanging="436"/>
              <w:jc w:val="both"/>
              <w:rPr>
                <w:lang w:val="en-GB"/>
              </w:rPr>
            </w:pPr>
            <w:r>
              <w:rPr>
                <w:lang w:val="en-GB"/>
              </w:rPr>
              <w:t>each delay in the start or shortening of each teaching hour of classes of more than 15 minutes - in the amount of price of 1 teaching hour of classes for each case of delay / shortening,</w:t>
            </w:r>
          </w:p>
          <w:p w14:paraId="596023E4" w14:textId="77777777" w:rsidR="005F2C91" w:rsidRDefault="005F2C91" w:rsidP="005F2C91">
            <w:pPr>
              <w:pStyle w:val="Akapitzlist"/>
              <w:numPr>
                <w:ilvl w:val="1"/>
                <w:numId w:val="18"/>
              </w:numPr>
              <w:tabs>
                <w:tab w:val="left" w:pos="709"/>
              </w:tabs>
              <w:suppressAutoHyphens w:val="0"/>
              <w:ind w:left="709" w:hanging="436"/>
              <w:jc w:val="both"/>
              <w:rPr>
                <w:lang w:val="en-GB"/>
              </w:rPr>
            </w:pPr>
            <w:r>
              <w:rPr>
                <w:lang w:val="en-GB"/>
              </w:rPr>
              <w:t xml:space="preserve">withdrawal from the agreement or termination of the agreement by any of the parties for reasons attributable to the Contractor in the </w:t>
            </w:r>
            <w:r>
              <w:rPr>
                <w:lang w:val="en-GB"/>
              </w:rPr>
              <w:lastRenderedPageBreak/>
              <w:t>amount of 20% of the gross value of the agreement.</w:t>
            </w:r>
          </w:p>
          <w:p w14:paraId="584DD12C" w14:textId="77777777" w:rsidR="005F2C91" w:rsidRDefault="005F2C91" w:rsidP="005F2C91">
            <w:pPr>
              <w:pStyle w:val="Akapitzlist"/>
              <w:numPr>
                <w:ilvl w:val="0"/>
                <w:numId w:val="18"/>
              </w:numPr>
              <w:tabs>
                <w:tab w:val="left" w:pos="284"/>
              </w:tabs>
              <w:suppressAutoHyphens w:val="0"/>
              <w:ind w:left="284" w:hanging="284"/>
              <w:jc w:val="both"/>
              <w:rPr>
                <w:lang w:val="en-GB"/>
              </w:rPr>
            </w:pPr>
            <w:r>
              <w:rPr>
                <w:lang w:val="en-GB"/>
              </w:rPr>
              <w:t>Payment of contractual penalties does not exclude the Contractor's (supplementary) compensation liability towards the Contracting Authority, on the terms set out in the Civil Code.</w:t>
            </w:r>
          </w:p>
          <w:p w14:paraId="3C5E5BAD" w14:textId="77777777" w:rsidR="005F2C91" w:rsidRDefault="005F2C91" w:rsidP="005F2C91">
            <w:pPr>
              <w:pStyle w:val="Akapitzlist"/>
              <w:numPr>
                <w:ilvl w:val="0"/>
                <w:numId w:val="18"/>
              </w:numPr>
              <w:tabs>
                <w:tab w:val="left" w:pos="284"/>
              </w:tabs>
              <w:suppressAutoHyphens w:val="0"/>
              <w:ind w:left="284" w:hanging="284"/>
              <w:jc w:val="both"/>
              <w:rPr>
                <w:lang w:val="en-GB"/>
              </w:rPr>
            </w:pPr>
            <w:r>
              <w:rPr>
                <w:lang w:val="en-GB"/>
              </w:rPr>
              <w:t>For improper performance of the subject of the agreement, the Contracting Authority reserves the right to claim compensation on general principles of civil law, regardless of contractual penalties.</w:t>
            </w:r>
          </w:p>
          <w:p w14:paraId="0AEFDBC2" w14:textId="77777777" w:rsidR="005F2C91" w:rsidRDefault="005F2C91" w:rsidP="005F2C91">
            <w:pPr>
              <w:pStyle w:val="Akapitzlist"/>
              <w:numPr>
                <w:ilvl w:val="0"/>
                <w:numId w:val="18"/>
              </w:numPr>
              <w:tabs>
                <w:tab w:val="left" w:pos="284"/>
              </w:tabs>
              <w:suppressAutoHyphens w:val="0"/>
              <w:ind w:left="284" w:hanging="284"/>
              <w:jc w:val="both"/>
              <w:rPr>
                <w:lang w:val="en-GB"/>
              </w:rPr>
            </w:pPr>
            <w:r>
              <w:rPr>
                <w:lang w:val="en-GB"/>
              </w:rPr>
              <w:t>The Contractor agrees to deduct due contractual penalties from the remuneration he/she is entitled to, provided that the deduction is allowed in accordance with the provisions of law.</w:t>
            </w:r>
          </w:p>
          <w:p w14:paraId="2ECE6823" w14:textId="77777777" w:rsidR="005F2C91" w:rsidRDefault="005F2C91" w:rsidP="005F2C91">
            <w:pPr>
              <w:jc w:val="center"/>
              <w:rPr>
                <w:b/>
                <w:lang w:val="en-GB"/>
              </w:rPr>
            </w:pPr>
          </w:p>
          <w:p w14:paraId="3F7DC535" w14:textId="77777777" w:rsidR="005F2C91" w:rsidRDefault="005F2C91" w:rsidP="005F2C91">
            <w:pPr>
              <w:jc w:val="center"/>
              <w:rPr>
                <w:b/>
                <w:lang w:val="en-GB"/>
              </w:rPr>
            </w:pPr>
          </w:p>
          <w:p w14:paraId="6B793A1E" w14:textId="7C34E6B5" w:rsidR="005B3930" w:rsidRDefault="005B3930" w:rsidP="005F2C91">
            <w:pPr>
              <w:jc w:val="center"/>
              <w:rPr>
                <w:b/>
                <w:lang w:val="en-GB"/>
              </w:rPr>
            </w:pPr>
          </w:p>
          <w:p w14:paraId="1483B9A6" w14:textId="77777777" w:rsidR="005B3930" w:rsidRDefault="005B3930" w:rsidP="005F2C91">
            <w:pPr>
              <w:jc w:val="center"/>
              <w:rPr>
                <w:b/>
                <w:lang w:val="en-GB"/>
              </w:rPr>
            </w:pPr>
          </w:p>
          <w:p w14:paraId="3DEEB8CA" w14:textId="77777777" w:rsidR="005B3930" w:rsidRDefault="005B3930" w:rsidP="005F2C91">
            <w:pPr>
              <w:jc w:val="center"/>
              <w:rPr>
                <w:b/>
                <w:lang w:val="en-GB"/>
              </w:rPr>
            </w:pPr>
          </w:p>
          <w:p w14:paraId="744D345C" w14:textId="359C0814" w:rsidR="005F2C91" w:rsidRDefault="005F2C91" w:rsidP="005F2C91">
            <w:pPr>
              <w:jc w:val="center"/>
              <w:rPr>
                <w:b/>
                <w:lang w:val="en-GB"/>
              </w:rPr>
            </w:pPr>
            <w:r>
              <w:rPr>
                <w:b/>
                <w:lang w:val="en-GB"/>
              </w:rPr>
              <w:t>§ 8</w:t>
            </w:r>
          </w:p>
          <w:p w14:paraId="0B14C82E" w14:textId="77777777" w:rsidR="005B3930" w:rsidRDefault="005B3930" w:rsidP="005F2C91">
            <w:pPr>
              <w:jc w:val="center"/>
              <w:rPr>
                <w:b/>
                <w:lang w:val="en-GB"/>
              </w:rPr>
            </w:pPr>
          </w:p>
          <w:p w14:paraId="50DEB2F2" w14:textId="6DBF69DA" w:rsidR="005F2C91" w:rsidRDefault="005F2C91" w:rsidP="005F2C91">
            <w:pPr>
              <w:pStyle w:val="Podtytu"/>
              <w:tabs>
                <w:tab w:val="left" w:pos="426"/>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SETTLEMENT OF DISPUTES</w:t>
            </w:r>
          </w:p>
          <w:p w14:paraId="634CC588" w14:textId="77777777" w:rsidR="00A457F8" w:rsidRPr="00A457F8" w:rsidRDefault="00A457F8" w:rsidP="00A457F8">
            <w:pPr>
              <w:pStyle w:val="Tekstpodstawowy"/>
            </w:pPr>
          </w:p>
          <w:p w14:paraId="0A83BBC5" w14:textId="77777777" w:rsidR="005F2C91" w:rsidRDefault="005F2C91" w:rsidP="005F2C91">
            <w:pPr>
              <w:pStyle w:val="Akapitzlist1"/>
              <w:ind w:left="0"/>
              <w:jc w:val="both"/>
              <w:rPr>
                <w:lang w:val="en-GB" w:eastAsia="en-US"/>
              </w:rPr>
            </w:pPr>
            <w:r>
              <w:rPr>
                <w:lang w:val="en-GB" w:eastAsia="en-US"/>
              </w:rPr>
              <w:t xml:space="preserve">Any disputes arising from this agreement shall be resolved by the Parties amicably. In the absence of an amicable settlement, all disputes shall be resolved by the court competent for the seat of the Contracting Authority. This Agreement shall be governed by the Polish law. </w:t>
            </w:r>
          </w:p>
          <w:p w14:paraId="43C2B1E7" w14:textId="272682B8" w:rsidR="005F2C91" w:rsidRDefault="005F2C91" w:rsidP="005F2C91">
            <w:pPr>
              <w:rPr>
                <w:b/>
                <w:lang w:val="en-GB"/>
              </w:rPr>
            </w:pPr>
          </w:p>
          <w:p w14:paraId="1280B9D1" w14:textId="4AE51C79" w:rsidR="005B3930" w:rsidRDefault="005B3930" w:rsidP="005F2C91">
            <w:pPr>
              <w:rPr>
                <w:b/>
                <w:lang w:val="en-GB"/>
              </w:rPr>
            </w:pPr>
          </w:p>
          <w:p w14:paraId="52822A45" w14:textId="77777777" w:rsidR="005B3930" w:rsidRDefault="005B3930" w:rsidP="005F2C91">
            <w:pPr>
              <w:rPr>
                <w:b/>
                <w:lang w:val="en-GB"/>
              </w:rPr>
            </w:pPr>
          </w:p>
          <w:p w14:paraId="1F2FCA01" w14:textId="4B661F13" w:rsidR="005F2C91" w:rsidRDefault="005F2C91" w:rsidP="005F2C91">
            <w:pPr>
              <w:jc w:val="center"/>
              <w:rPr>
                <w:b/>
                <w:lang w:val="en-GB"/>
              </w:rPr>
            </w:pPr>
          </w:p>
          <w:p w14:paraId="27C2F119" w14:textId="77777777" w:rsidR="005B3930" w:rsidRDefault="005B3930" w:rsidP="005F2C91">
            <w:pPr>
              <w:jc w:val="center"/>
              <w:rPr>
                <w:b/>
                <w:lang w:val="en-GB"/>
              </w:rPr>
            </w:pPr>
          </w:p>
          <w:p w14:paraId="07654F19" w14:textId="0E8EC501" w:rsidR="005F2C91" w:rsidRDefault="005F2C91" w:rsidP="005F2C91">
            <w:pPr>
              <w:jc w:val="center"/>
              <w:rPr>
                <w:b/>
                <w:lang w:val="en-GB"/>
              </w:rPr>
            </w:pPr>
            <w:r>
              <w:rPr>
                <w:b/>
                <w:lang w:val="en-GB"/>
              </w:rPr>
              <w:t>§ 9</w:t>
            </w:r>
          </w:p>
          <w:p w14:paraId="1628800C" w14:textId="77777777" w:rsidR="005B3930" w:rsidRDefault="005B3930" w:rsidP="005F2C91">
            <w:pPr>
              <w:jc w:val="center"/>
              <w:rPr>
                <w:b/>
                <w:lang w:val="en-GB"/>
              </w:rPr>
            </w:pPr>
          </w:p>
          <w:p w14:paraId="5498378A" w14:textId="77777777" w:rsidR="005F2C91" w:rsidRDefault="005F2C91" w:rsidP="005F2C91">
            <w:pPr>
              <w:jc w:val="both"/>
              <w:rPr>
                <w:color w:val="000000" w:themeColor="text1"/>
                <w:lang w:val="en-GB"/>
              </w:rPr>
            </w:pPr>
            <w:r>
              <w:rPr>
                <w:color w:val="000000" w:themeColor="text1"/>
                <w:lang w:val="en-GB"/>
              </w:rPr>
              <w:t>Applies to natural persons who are party to the agreement</w:t>
            </w:r>
          </w:p>
          <w:p w14:paraId="6E979195" w14:textId="77777777" w:rsidR="005F2C91" w:rsidRDefault="005F2C91" w:rsidP="005F2C91">
            <w:pPr>
              <w:jc w:val="both"/>
              <w:rPr>
                <w:color w:val="000000" w:themeColor="text1"/>
                <w:lang w:val="en-GB"/>
              </w:rPr>
            </w:pPr>
          </w:p>
          <w:p w14:paraId="47B8E2E9" w14:textId="77777777" w:rsidR="005F2C91" w:rsidRDefault="005F2C91" w:rsidP="005F2C91">
            <w:pPr>
              <w:numPr>
                <w:ilvl w:val="0"/>
                <w:numId w:val="19"/>
              </w:numPr>
              <w:tabs>
                <w:tab w:val="left" w:pos="709"/>
              </w:tabs>
              <w:suppressAutoHyphens w:val="0"/>
              <w:contextualSpacing/>
              <w:jc w:val="both"/>
              <w:rPr>
                <w:color w:val="000000" w:themeColor="text1"/>
                <w:lang w:val="en-GB"/>
              </w:rPr>
            </w:pPr>
            <w:r>
              <w:rPr>
                <w:color w:val="000000" w:themeColor="text1"/>
                <w:lang w:val="en-GB"/>
              </w:rPr>
              <w:t xml:space="preserve">The controller of your personal data is the Medical University of Bialystok with its seat in </w:t>
            </w:r>
            <w:proofErr w:type="spellStart"/>
            <w:r>
              <w:rPr>
                <w:color w:val="000000" w:themeColor="text1"/>
                <w:lang w:val="en-GB"/>
              </w:rPr>
              <w:t>Białystok</w:t>
            </w:r>
            <w:proofErr w:type="spellEnd"/>
            <w:r>
              <w:rPr>
                <w:color w:val="000000" w:themeColor="text1"/>
                <w:lang w:val="en-GB"/>
              </w:rPr>
              <w:t xml:space="preserve">, </w:t>
            </w:r>
            <w:proofErr w:type="spellStart"/>
            <w:r>
              <w:rPr>
                <w:color w:val="000000" w:themeColor="text1"/>
                <w:lang w:val="en-GB"/>
              </w:rPr>
              <w:t>ul</w:t>
            </w:r>
            <w:proofErr w:type="spellEnd"/>
            <w:r>
              <w:rPr>
                <w:color w:val="000000" w:themeColor="text1"/>
                <w:lang w:val="en-GB"/>
              </w:rPr>
              <w:t xml:space="preserve">. </w:t>
            </w:r>
            <w:proofErr w:type="spellStart"/>
            <w:r>
              <w:rPr>
                <w:color w:val="000000" w:themeColor="text1"/>
                <w:lang w:val="en-GB"/>
              </w:rPr>
              <w:t>Kilińskiego</w:t>
            </w:r>
            <w:proofErr w:type="spellEnd"/>
            <w:r>
              <w:rPr>
                <w:color w:val="000000" w:themeColor="text1"/>
                <w:lang w:val="en-GB"/>
              </w:rPr>
              <w:t xml:space="preserve"> 1, 15-089 </w:t>
            </w:r>
            <w:proofErr w:type="spellStart"/>
            <w:r>
              <w:rPr>
                <w:color w:val="000000" w:themeColor="text1"/>
                <w:lang w:val="en-GB"/>
              </w:rPr>
              <w:t>Białystok</w:t>
            </w:r>
            <w:proofErr w:type="spellEnd"/>
            <w:r>
              <w:rPr>
                <w:color w:val="000000" w:themeColor="text1"/>
                <w:lang w:val="en-GB"/>
              </w:rPr>
              <w:t>, represented by the Rector,</w:t>
            </w:r>
          </w:p>
          <w:p w14:paraId="1AE5E022" w14:textId="77777777" w:rsidR="005F2C91" w:rsidRDefault="005F2C91" w:rsidP="005F2C91">
            <w:pPr>
              <w:numPr>
                <w:ilvl w:val="0"/>
                <w:numId w:val="19"/>
              </w:numPr>
              <w:tabs>
                <w:tab w:val="left" w:pos="709"/>
              </w:tabs>
              <w:suppressAutoHyphens w:val="0"/>
              <w:ind w:left="317"/>
              <w:contextualSpacing/>
              <w:jc w:val="both"/>
              <w:rPr>
                <w:color w:val="000000" w:themeColor="text1"/>
                <w:lang w:val="en-GB"/>
              </w:rPr>
            </w:pPr>
            <w:r>
              <w:rPr>
                <w:color w:val="000000" w:themeColor="text1"/>
                <w:lang w:val="en-GB"/>
              </w:rPr>
              <w:t xml:space="preserve">Contact to the Data Protection Inspector at the Medical University of Bialystok, email: </w:t>
            </w:r>
            <w:hyperlink r:id="rId8" w:history="1">
              <w:r>
                <w:rPr>
                  <w:rStyle w:val="Hipercze"/>
                  <w:color w:val="000000" w:themeColor="text1"/>
                  <w:lang w:val="en-GB"/>
                </w:rPr>
                <w:t>iod@umb.edu.pl</w:t>
              </w:r>
            </w:hyperlink>
            <w:r>
              <w:rPr>
                <w:color w:val="000000" w:themeColor="text1"/>
                <w:lang w:val="en-GB"/>
              </w:rPr>
              <w:t>,</w:t>
            </w:r>
          </w:p>
          <w:p w14:paraId="7FD449DF" w14:textId="77777777" w:rsidR="005F2C91" w:rsidRDefault="005F2C91" w:rsidP="005F2C91">
            <w:pPr>
              <w:numPr>
                <w:ilvl w:val="0"/>
                <w:numId w:val="19"/>
              </w:numPr>
              <w:tabs>
                <w:tab w:val="left" w:pos="709"/>
              </w:tabs>
              <w:suppressAutoHyphens w:val="0"/>
              <w:ind w:left="317"/>
              <w:contextualSpacing/>
              <w:jc w:val="both"/>
              <w:rPr>
                <w:color w:val="000000" w:themeColor="text1"/>
                <w:lang w:val="en-GB"/>
              </w:rPr>
            </w:pPr>
            <w:r>
              <w:rPr>
                <w:color w:val="000000" w:themeColor="text1"/>
                <w:lang w:val="en-GB"/>
              </w:rPr>
              <w:t xml:space="preserve">Personal data will be processed in order to perform the agreement pursuant to Art. 6, section 1, (b) of </w:t>
            </w:r>
            <w:r>
              <w:rPr>
                <w:color w:val="000000" w:themeColor="text1"/>
                <w:lang w:val="en-GB"/>
              </w:rPr>
              <w:lastRenderedPageBreak/>
              <w:t>The General Data Protection Regulation of 27 April 2016,</w:t>
            </w:r>
          </w:p>
          <w:p w14:paraId="0E22E1D5" w14:textId="77777777" w:rsidR="005F2C91" w:rsidRDefault="005F2C91" w:rsidP="005F2C91">
            <w:pPr>
              <w:numPr>
                <w:ilvl w:val="0"/>
                <w:numId w:val="19"/>
              </w:numPr>
              <w:tabs>
                <w:tab w:val="left" w:pos="709"/>
              </w:tabs>
              <w:suppressAutoHyphens w:val="0"/>
              <w:ind w:left="317"/>
              <w:contextualSpacing/>
              <w:jc w:val="both"/>
              <w:rPr>
                <w:color w:val="000000" w:themeColor="text1"/>
                <w:lang w:val="en-GB"/>
              </w:rPr>
            </w:pPr>
            <w:r>
              <w:rPr>
                <w:color w:val="000000" w:themeColor="text1"/>
                <w:lang w:val="en-GB"/>
              </w:rPr>
              <w:t>Personal data will be disclosed only to persons authorized by the Data Controller,</w:t>
            </w:r>
          </w:p>
          <w:p w14:paraId="6B3E588E" w14:textId="77777777" w:rsidR="005F2C91" w:rsidRDefault="005F2C91" w:rsidP="005F2C91">
            <w:pPr>
              <w:numPr>
                <w:ilvl w:val="0"/>
                <w:numId w:val="19"/>
              </w:numPr>
              <w:tabs>
                <w:tab w:val="left" w:pos="709"/>
              </w:tabs>
              <w:suppressAutoHyphens w:val="0"/>
              <w:ind w:left="317"/>
              <w:jc w:val="both"/>
              <w:rPr>
                <w:color w:val="000000" w:themeColor="text1"/>
                <w:lang w:val="en-GB"/>
              </w:rPr>
            </w:pPr>
            <w:r>
              <w:rPr>
                <w:color w:val="000000" w:themeColor="text1"/>
                <w:lang w:val="en-GB"/>
              </w:rPr>
              <w:t>Your personal data may be disclosed to other entities on the basis of an entrustment agreement and entities authorized by law,</w:t>
            </w:r>
          </w:p>
          <w:p w14:paraId="51D837EC" w14:textId="77777777" w:rsidR="005F2C91" w:rsidRDefault="005F2C91" w:rsidP="005F2C91">
            <w:pPr>
              <w:numPr>
                <w:ilvl w:val="0"/>
                <w:numId w:val="19"/>
              </w:numPr>
              <w:tabs>
                <w:tab w:val="left" w:pos="709"/>
              </w:tabs>
              <w:suppressAutoHyphens w:val="0"/>
              <w:ind w:left="317"/>
              <w:contextualSpacing/>
              <w:jc w:val="both"/>
              <w:rPr>
                <w:color w:val="000000" w:themeColor="text1"/>
                <w:lang w:val="en-GB"/>
              </w:rPr>
            </w:pPr>
            <w:r>
              <w:rPr>
                <w:color w:val="000000" w:themeColor="text1"/>
                <w:lang w:val="en-GB"/>
              </w:rPr>
              <w:t>Personal data will be stored for a period of 5 years from the end of the agreement,</w:t>
            </w:r>
          </w:p>
          <w:p w14:paraId="6EE627C8" w14:textId="77777777" w:rsidR="005F2C91" w:rsidRDefault="005F2C91" w:rsidP="005F2C91">
            <w:pPr>
              <w:numPr>
                <w:ilvl w:val="0"/>
                <w:numId w:val="19"/>
              </w:numPr>
              <w:tabs>
                <w:tab w:val="left" w:pos="709"/>
              </w:tabs>
              <w:suppressAutoHyphens w:val="0"/>
              <w:ind w:left="317"/>
              <w:jc w:val="both"/>
              <w:rPr>
                <w:color w:val="000000" w:themeColor="text1"/>
                <w:lang w:val="en-GB"/>
              </w:rPr>
            </w:pPr>
            <w:r>
              <w:rPr>
                <w:color w:val="000000" w:themeColor="text1"/>
                <w:lang w:val="en-GB"/>
              </w:rPr>
              <w:t xml:space="preserve">You have the right to access your data, the right to rectify it, the right to transfer data, </w:t>
            </w:r>
          </w:p>
          <w:p w14:paraId="0E9115B3" w14:textId="77777777" w:rsidR="005F2C91" w:rsidRDefault="005F2C91" w:rsidP="005F2C91">
            <w:pPr>
              <w:numPr>
                <w:ilvl w:val="0"/>
                <w:numId w:val="19"/>
              </w:numPr>
              <w:tabs>
                <w:tab w:val="left" w:pos="709"/>
              </w:tabs>
              <w:suppressAutoHyphens w:val="0"/>
              <w:ind w:left="317"/>
              <w:jc w:val="both"/>
              <w:rPr>
                <w:color w:val="000000" w:themeColor="text1"/>
                <w:lang w:val="en-GB"/>
              </w:rPr>
            </w:pPr>
            <w:r>
              <w:rPr>
                <w:color w:val="000000" w:themeColor="text1"/>
                <w:lang w:val="en-GB"/>
              </w:rPr>
              <w:t>You have the right to delete data, the right to restrict processing of data, the right to object to processing of data, if it is justified that there are circumstances specified in art. 17, 18, and 21 of the General Data Protection Regulation of 27 April 2016,</w:t>
            </w:r>
          </w:p>
          <w:p w14:paraId="6EFA392F" w14:textId="77777777" w:rsidR="005F2C91" w:rsidRDefault="005F2C91" w:rsidP="005F2C91">
            <w:pPr>
              <w:numPr>
                <w:ilvl w:val="0"/>
                <w:numId w:val="19"/>
              </w:numPr>
              <w:tabs>
                <w:tab w:val="left" w:pos="709"/>
              </w:tabs>
              <w:suppressAutoHyphens w:val="0"/>
              <w:ind w:left="317"/>
              <w:contextualSpacing/>
              <w:jc w:val="both"/>
              <w:rPr>
                <w:color w:val="000000" w:themeColor="text1"/>
                <w:lang w:val="en-GB"/>
              </w:rPr>
            </w:pPr>
            <w:r>
              <w:rPr>
                <w:color w:val="000000" w:themeColor="text1"/>
                <w:lang w:val="en-GB"/>
              </w:rPr>
              <w:t>You have the right to lodge a complaint with the President of the Personal Data Protection Office when it is justified that personal data is processed by the Data Controller not in accordance with the General Data Protection Regulation of 27 April 2016,</w:t>
            </w:r>
          </w:p>
          <w:p w14:paraId="1070B304" w14:textId="77777777" w:rsidR="005F2C91" w:rsidRDefault="005F2C91" w:rsidP="005F2C91">
            <w:pPr>
              <w:numPr>
                <w:ilvl w:val="0"/>
                <w:numId w:val="19"/>
              </w:numPr>
              <w:tabs>
                <w:tab w:val="left" w:pos="851"/>
              </w:tabs>
              <w:suppressAutoHyphens w:val="0"/>
              <w:ind w:left="317"/>
              <w:contextualSpacing/>
              <w:jc w:val="both"/>
              <w:rPr>
                <w:color w:val="000000" w:themeColor="text1"/>
                <w:lang w:val="en-GB"/>
              </w:rPr>
            </w:pPr>
            <w:r>
              <w:rPr>
                <w:color w:val="000000" w:themeColor="text1"/>
                <w:lang w:val="en-GB"/>
              </w:rPr>
              <w:t>Providing personal data is necessary to perform the agreement.</w:t>
            </w:r>
          </w:p>
          <w:p w14:paraId="4E906C81" w14:textId="77777777" w:rsidR="005F2C91" w:rsidRDefault="005F2C91" w:rsidP="005F2C91">
            <w:pPr>
              <w:rPr>
                <w:b/>
                <w:lang w:val="en-GB"/>
              </w:rPr>
            </w:pPr>
          </w:p>
          <w:p w14:paraId="159F78B8" w14:textId="77777777" w:rsidR="005F2C91" w:rsidRDefault="005F2C91" w:rsidP="005F2C91">
            <w:pPr>
              <w:rPr>
                <w:b/>
                <w:lang w:val="en-GB"/>
              </w:rPr>
            </w:pPr>
          </w:p>
          <w:p w14:paraId="21E6D4E1" w14:textId="77777777" w:rsidR="005F2C91" w:rsidRDefault="005F2C91" w:rsidP="005F2C91">
            <w:pPr>
              <w:rPr>
                <w:b/>
                <w:lang w:val="en-GB"/>
              </w:rPr>
            </w:pPr>
          </w:p>
          <w:p w14:paraId="15710DAE" w14:textId="1C3C7C66" w:rsidR="005B3930" w:rsidRDefault="005B3930" w:rsidP="001019DE">
            <w:pPr>
              <w:rPr>
                <w:b/>
                <w:lang w:val="en-GB"/>
              </w:rPr>
            </w:pPr>
          </w:p>
          <w:p w14:paraId="7D94F7BA" w14:textId="77777777" w:rsidR="005B3930" w:rsidRDefault="005B3930" w:rsidP="005F2C91">
            <w:pPr>
              <w:jc w:val="center"/>
              <w:rPr>
                <w:b/>
                <w:lang w:val="en-GB"/>
              </w:rPr>
            </w:pPr>
          </w:p>
          <w:p w14:paraId="18C18709" w14:textId="5C7F29BD" w:rsidR="005F2C91" w:rsidRDefault="005F2C91" w:rsidP="005F2C91">
            <w:pPr>
              <w:jc w:val="center"/>
              <w:rPr>
                <w:b/>
                <w:lang w:val="en-GB"/>
              </w:rPr>
            </w:pPr>
            <w:r>
              <w:rPr>
                <w:b/>
                <w:lang w:val="en-GB"/>
              </w:rPr>
              <w:t>§ 10</w:t>
            </w:r>
          </w:p>
          <w:p w14:paraId="4EC2D2CE" w14:textId="77777777" w:rsidR="005B3930" w:rsidRDefault="005B3930" w:rsidP="005F2C91">
            <w:pPr>
              <w:jc w:val="center"/>
              <w:rPr>
                <w:b/>
                <w:lang w:val="en-GB"/>
              </w:rPr>
            </w:pPr>
          </w:p>
          <w:p w14:paraId="536629A7" w14:textId="77777777" w:rsidR="005F2C91" w:rsidRDefault="005F2C91" w:rsidP="005F2C91">
            <w:pPr>
              <w:pStyle w:val="Podtytu"/>
              <w:tabs>
                <w:tab w:val="left" w:pos="426"/>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FINAL PROVISIONS</w:t>
            </w:r>
          </w:p>
          <w:p w14:paraId="1158CD27" w14:textId="77777777" w:rsidR="005F2C91" w:rsidRDefault="005F2C91" w:rsidP="005F2C91">
            <w:pPr>
              <w:pStyle w:val="Tekstpodstawowy"/>
              <w:rPr>
                <w:lang w:val="en-GB"/>
              </w:rPr>
            </w:pPr>
          </w:p>
          <w:p w14:paraId="16C310B6" w14:textId="77777777" w:rsidR="005F2C91" w:rsidRDefault="005F2C91" w:rsidP="005F2C91">
            <w:pPr>
              <w:pStyle w:val="Akapitzlist1"/>
              <w:numPr>
                <w:ilvl w:val="0"/>
                <w:numId w:val="20"/>
              </w:numPr>
              <w:jc w:val="both"/>
              <w:rPr>
                <w:lang w:val="en-GB" w:eastAsia="en-US"/>
              </w:rPr>
            </w:pPr>
            <w:r>
              <w:rPr>
                <w:lang w:val="en-GB" w:eastAsia="en-US"/>
              </w:rPr>
              <w:t>Any changes to this agreement shall be made in writing under pain of nullity. In addition, the Contracting Authority allows changes to the agreement, in particular in the event of:</w:t>
            </w:r>
          </w:p>
          <w:p w14:paraId="5464CACA" w14:textId="77777777" w:rsidR="005F2C91" w:rsidRDefault="005F2C91" w:rsidP="005F2C91">
            <w:pPr>
              <w:pStyle w:val="Akapitzlist"/>
              <w:numPr>
                <w:ilvl w:val="0"/>
                <w:numId w:val="21"/>
              </w:numPr>
              <w:jc w:val="both"/>
              <w:rPr>
                <w:iCs/>
                <w:lang w:val="en-GB"/>
              </w:rPr>
            </w:pPr>
            <w:r>
              <w:rPr>
                <w:lang w:val="en-GB"/>
              </w:rPr>
              <w:t xml:space="preserve">when there is a need to change the date of implementation of the agreement for reasons attributable to the Contracting Authority; </w:t>
            </w:r>
          </w:p>
          <w:p w14:paraId="39C49BD2" w14:textId="77777777" w:rsidR="005F2C91" w:rsidRDefault="005F2C91" w:rsidP="005F2C91">
            <w:pPr>
              <w:pStyle w:val="Akapitzlist"/>
              <w:numPr>
                <w:ilvl w:val="0"/>
                <w:numId w:val="21"/>
              </w:numPr>
              <w:jc w:val="both"/>
              <w:rPr>
                <w:iCs/>
                <w:lang w:val="en-GB"/>
              </w:rPr>
            </w:pPr>
            <w:r>
              <w:rPr>
                <w:lang w:val="en-GB"/>
              </w:rPr>
              <w:t>when occur changes in generally applicable legal provisions affecting the implementation of the agreement, however, this requires the consent of both Parties to the agreement;</w:t>
            </w:r>
          </w:p>
          <w:p w14:paraId="469AAB78" w14:textId="77777777" w:rsidR="005F2C91" w:rsidRDefault="005F2C91" w:rsidP="005F2C91">
            <w:pPr>
              <w:pStyle w:val="Akapitzlist"/>
              <w:numPr>
                <w:ilvl w:val="0"/>
                <w:numId w:val="21"/>
              </w:numPr>
              <w:jc w:val="both"/>
              <w:rPr>
                <w:iCs/>
                <w:lang w:val="en-GB"/>
              </w:rPr>
            </w:pPr>
            <w:r>
              <w:rPr>
                <w:lang w:val="en-GB"/>
              </w:rPr>
              <w:t xml:space="preserve">when the need for change results from circumstances that could not be foreseen at the date of conclusion of the agreement, and the </w:t>
            </w:r>
            <w:r>
              <w:rPr>
                <w:lang w:val="en-GB"/>
              </w:rPr>
              <w:lastRenderedPageBreak/>
              <w:t>change is beneficial for the Contracting Authority</w:t>
            </w:r>
            <w:r>
              <w:rPr>
                <w:iCs/>
                <w:lang w:val="en-GB"/>
              </w:rPr>
              <w:t xml:space="preserve">. </w:t>
            </w:r>
            <w:r>
              <w:rPr>
                <w:lang w:val="en-GB"/>
              </w:rPr>
              <w:t xml:space="preserve"> </w:t>
            </w:r>
          </w:p>
          <w:p w14:paraId="36B0EED0" w14:textId="77777777" w:rsidR="005F2C91" w:rsidRDefault="005F2C91" w:rsidP="005F2C91">
            <w:pPr>
              <w:pStyle w:val="Akapitzlist1"/>
              <w:numPr>
                <w:ilvl w:val="0"/>
                <w:numId w:val="20"/>
              </w:numPr>
              <w:ind w:left="284" w:hanging="284"/>
              <w:jc w:val="both"/>
              <w:rPr>
                <w:lang w:val="en-GB" w:eastAsia="en-US"/>
              </w:rPr>
            </w:pPr>
            <w:r>
              <w:rPr>
                <w:lang w:val="en-GB" w:eastAsia="en-US"/>
              </w:rPr>
              <w:t xml:space="preserve">The Parties further declare that they will not amend the provisions of the concluded agreement or introduce new provisions to the agreement unfavourable to the Contracting Authority. </w:t>
            </w:r>
          </w:p>
          <w:p w14:paraId="3CC681B2" w14:textId="77777777" w:rsidR="005F2C91" w:rsidRDefault="005F2C91" w:rsidP="005F2C91">
            <w:pPr>
              <w:pStyle w:val="Akapitzlist1"/>
              <w:numPr>
                <w:ilvl w:val="0"/>
                <w:numId w:val="20"/>
              </w:numPr>
              <w:ind w:left="284" w:hanging="284"/>
              <w:jc w:val="both"/>
              <w:rPr>
                <w:lang w:val="en-GB" w:eastAsia="en-US"/>
              </w:rPr>
            </w:pPr>
            <w:r>
              <w:rPr>
                <w:lang w:val="en-GB" w:eastAsia="en-US"/>
              </w:rPr>
              <w:t>In the event of an obstacle in the implementation of the agreement, in particular due to force majeure, the Contractor shall immediately notify the Contracting Authority of the obstacle and the Parties shall agree on the procedure for further proceedings and possibly new conditions for the implementation of the subject of the agreement.</w:t>
            </w:r>
          </w:p>
          <w:p w14:paraId="266A653A" w14:textId="77777777" w:rsidR="005F2C91" w:rsidRDefault="005F2C91" w:rsidP="005F2C91">
            <w:pPr>
              <w:pStyle w:val="Akapitzlist1"/>
              <w:numPr>
                <w:ilvl w:val="0"/>
                <w:numId w:val="20"/>
              </w:numPr>
              <w:ind w:left="284" w:hanging="284"/>
              <w:jc w:val="both"/>
              <w:rPr>
                <w:lang w:val="en-GB" w:eastAsia="en-US"/>
              </w:rPr>
            </w:pPr>
            <w:r>
              <w:rPr>
                <w:lang w:val="en-GB" w:eastAsia="en-US"/>
              </w:rPr>
              <w:t>The parties are released from liability for failure to fulfil their obligations under the Agreement due to force majeure.</w:t>
            </w:r>
          </w:p>
          <w:p w14:paraId="5ABA3A8F" w14:textId="77777777" w:rsidR="005F2C91" w:rsidRDefault="005F2C91" w:rsidP="005F2C91">
            <w:pPr>
              <w:pStyle w:val="Akapitzlist1"/>
              <w:numPr>
                <w:ilvl w:val="0"/>
                <w:numId w:val="20"/>
              </w:numPr>
              <w:ind w:left="284" w:hanging="284"/>
              <w:jc w:val="both"/>
              <w:rPr>
                <w:lang w:val="en-GB" w:eastAsia="en-US"/>
              </w:rPr>
            </w:pPr>
            <w:r>
              <w:rPr>
                <w:lang w:val="en-GB" w:eastAsia="en-US"/>
              </w:rPr>
              <w:t>By force majeure, the Parties understand an event or combination of events beyond the control of the Parties to the Agreement, which prevent or seriously hinder the implementation of their obligations under the Agreement, which the Parties could not have foreseen and could not prevent, and overcome them by acting with due diligence.</w:t>
            </w:r>
          </w:p>
          <w:p w14:paraId="35656DA5" w14:textId="77777777" w:rsidR="005F2C91" w:rsidRDefault="005F2C91" w:rsidP="005F2C91">
            <w:pPr>
              <w:pStyle w:val="Akapitzlist1"/>
              <w:numPr>
                <w:ilvl w:val="0"/>
                <w:numId w:val="20"/>
              </w:numPr>
              <w:ind w:left="284" w:hanging="284"/>
              <w:jc w:val="both"/>
              <w:rPr>
                <w:lang w:val="en-GB" w:eastAsia="en-US"/>
              </w:rPr>
            </w:pPr>
            <w:r>
              <w:rPr>
                <w:lang w:val="en-GB" w:eastAsia="en-US"/>
              </w:rPr>
              <w:t>Party may only invoke force majeure if it immediately, but not later than within 14 days, notifies the other Party in writing of the occurrence of force majeure (with a description of the situation or event), the expected duration of force majeure and the estimated effects of force majeure.</w:t>
            </w:r>
          </w:p>
          <w:p w14:paraId="0F2C29C9" w14:textId="77777777" w:rsidR="005F2C91" w:rsidRDefault="005F2C91" w:rsidP="005F2C91">
            <w:pPr>
              <w:pStyle w:val="Akapitzlist1"/>
              <w:numPr>
                <w:ilvl w:val="0"/>
                <w:numId w:val="20"/>
              </w:numPr>
              <w:ind w:left="284" w:hanging="284"/>
              <w:jc w:val="both"/>
              <w:rPr>
                <w:lang w:val="en-GB" w:eastAsia="en-US"/>
              </w:rPr>
            </w:pPr>
            <w:r>
              <w:rPr>
                <w:lang w:val="en-GB" w:eastAsia="en-US"/>
              </w:rPr>
              <w:t xml:space="preserve">Parties are obliged to take the necessary measures to limit the damage caused by force majeure and to make every effort to resume the implementation of the Agreement as soon as possible. </w:t>
            </w:r>
          </w:p>
          <w:p w14:paraId="2C4BCB81" w14:textId="77777777" w:rsidR="005F2C91" w:rsidRDefault="005F2C91" w:rsidP="005F2C91">
            <w:pPr>
              <w:pStyle w:val="Akapitzlist1"/>
              <w:numPr>
                <w:ilvl w:val="0"/>
                <w:numId w:val="20"/>
              </w:numPr>
              <w:ind w:left="284" w:hanging="284"/>
              <w:jc w:val="both"/>
              <w:rPr>
                <w:lang w:val="en-GB" w:eastAsia="en-US"/>
              </w:rPr>
            </w:pPr>
            <w:r>
              <w:rPr>
                <w:lang w:val="en-GB" w:eastAsia="en-US"/>
              </w:rPr>
              <w:t xml:space="preserve">The Contractor undertakes to keep confidential all information, regarding legally protected secrets, obtained in connection with the implementation of the provisions of this agreement. </w:t>
            </w:r>
          </w:p>
          <w:p w14:paraId="72CAD247" w14:textId="77777777" w:rsidR="005F2C91" w:rsidRDefault="005F2C91" w:rsidP="005F2C91">
            <w:pPr>
              <w:pStyle w:val="Akapitzlist1"/>
              <w:numPr>
                <w:ilvl w:val="0"/>
                <w:numId w:val="20"/>
              </w:numPr>
              <w:ind w:left="284" w:hanging="284"/>
              <w:jc w:val="both"/>
              <w:rPr>
                <w:lang w:val="en-GB" w:eastAsia="en-US"/>
              </w:rPr>
            </w:pPr>
            <w:r>
              <w:rPr>
                <w:lang w:val="en-GB" w:eastAsia="en-US"/>
              </w:rPr>
              <w:t>In matters not covered by this agreement, the provisions of the Civil Code shall apply.</w:t>
            </w:r>
          </w:p>
          <w:p w14:paraId="69F1D365" w14:textId="77777777" w:rsidR="005F2C91" w:rsidRDefault="005F2C91" w:rsidP="005F2C91">
            <w:pPr>
              <w:pStyle w:val="Akapitzlist1"/>
              <w:numPr>
                <w:ilvl w:val="0"/>
                <w:numId w:val="20"/>
              </w:numPr>
              <w:ind w:left="284" w:hanging="284"/>
              <w:jc w:val="both"/>
              <w:rPr>
                <w:lang w:val="en-GB" w:eastAsia="en-US"/>
              </w:rPr>
            </w:pPr>
            <w:r>
              <w:rPr>
                <w:lang w:val="en-GB" w:eastAsia="en-US"/>
              </w:rPr>
              <w:t>Any changes to the arrangements contained in this agreement shall each time be made in writing in the form of an annex, otherwise null and void, except for the situations specified in this agreement.</w:t>
            </w:r>
          </w:p>
          <w:p w14:paraId="7D47AF37" w14:textId="1B76422F" w:rsidR="005F2C91" w:rsidRDefault="005F2C91" w:rsidP="005F2C91">
            <w:pPr>
              <w:pStyle w:val="Akapitzlist1"/>
              <w:numPr>
                <w:ilvl w:val="0"/>
                <w:numId w:val="20"/>
              </w:numPr>
              <w:ind w:left="284" w:hanging="284"/>
              <w:jc w:val="both"/>
              <w:rPr>
                <w:lang w:val="en-GB" w:eastAsia="en-US"/>
              </w:rPr>
            </w:pPr>
            <w:r>
              <w:rPr>
                <w:lang w:val="en-GB" w:eastAsia="en-US"/>
              </w:rPr>
              <w:t>The following appendices constitute an integral part of this agreement:</w:t>
            </w:r>
          </w:p>
          <w:p w14:paraId="40F31792" w14:textId="0B8BDDA4" w:rsidR="00A457F8" w:rsidRDefault="00A457F8" w:rsidP="00EA2381">
            <w:pPr>
              <w:pStyle w:val="Akapitzlist1"/>
              <w:ind w:left="0"/>
              <w:jc w:val="both"/>
              <w:rPr>
                <w:lang w:val="en-GB" w:eastAsia="en-US"/>
              </w:rPr>
            </w:pPr>
          </w:p>
          <w:p w14:paraId="4219D5E7" w14:textId="77777777" w:rsidR="005F2C91" w:rsidRDefault="005F2C91" w:rsidP="005F2C91">
            <w:pPr>
              <w:pStyle w:val="Akapitzlist1"/>
              <w:numPr>
                <w:ilvl w:val="0"/>
                <w:numId w:val="21"/>
              </w:numPr>
              <w:ind w:left="567" w:hanging="283"/>
              <w:jc w:val="both"/>
              <w:rPr>
                <w:lang w:val="en-GB" w:eastAsia="en-US"/>
              </w:rPr>
            </w:pPr>
            <w:r>
              <w:rPr>
                <w:lang w:val="en-GB" w:eastAsia="en-US"/>
              </w:rPr>
              <w:t>Detailed description of the subject of the procurement - Appendix no. 1;</w:t>
            </w:r>
          </w:p>
          <w:p w14:paraId="742FE1BF" w14:textId="77777777" w:rsidR="005F2C91" w:rsidRDefault="005F2C91" w:rsidP="005F2C91">
            <w:pPr>
              <w:pStyle w:val="Akapitzlist1"/>
              <w:numPr>
                <w:ilvl w:val="0"/>
                <w:numId w:val="21"/>
              </w:numPr>
              <w:ind w:left="567" w:hanging="283"/>
              <w:jc w:val="both"/>
              <w:rPr>
                <w:lang w:val="en-GB" w:eastAsia="en-US"/>
              </w:rPr>
            </w:pPr>
            <w:r>
              <w:rPr>
                <w:lang w:val="en-GB" w:eastAsia="en-US"/>
              </w:rPr>
              <w:lastRenderedPageBreak/>
              <w:t xml:space="preserve">Contractor's offer - Appendix no. 2; </w:t>
            </w:r>
          </w:p>
          <w:p w14:paraId="6BF44CA1" w14:textId="77777777" w:rsidR="005F2C91" w:rsidRDefault="005F2C91" w:rsidP="005F2C91">
            <w:pPr>
              <w:pStyle w:val="Akapitzlist1"/>
              <w:numPr>
                <w:ilvl w:val="0"/>
                <w:numId w:val="20"/>
              </w:numPr>
              <w:ind w:left="284" w:hanging="284"/>
              <w:jc w:val="both"/>
              <w:rPr>
                <w:lang w:val="en-GB" w:eastAsia="en-US"/>
              </w:rPr>
            </w:pPr>
            <w:r>
              <w:rPr>
                <w:lang w:val="en-GB" w:eastAsia="en-US"/>
              </w:rPr>
              <w:t>The agreement was drawn up in two identical copies, one for the Contracting Authority and one for the Contractor.</w:t>
            </w:r>
          </w:p>
          <w:p w14:paraId="162C9A3A" w14:textId="77777777" w:rsidR="005F2C91" w:rsidRDefault="005F2C91" w:rsidP="005F2C91">
            <w:pPr>
              <w:ind w:firstLine="708"/>
              <w:rPr>
                <w:lang w:val="en-GB"/>
              </w:rPr>
            </w:pPr>
          </w:p>
          <w:p w14:paraId="48255F8A" w14:textId="77777777" w:rsidR="005F2C91" w:rsidRDefault="005F2C91" w:rsidP="005F2C91">
            <w:pPr>
              <w:ind w:left="707" w:firstLine="1"/>
              <w:rPr>
                <w:lang w:val="en-GB"/>
              </w:rPr>
            </w:pPr>
          </w:p>
          <w:p w14:paraId="5CCEFB03" w14:textId="77777777" w:rsidR="005F2C91" w:rsidRDefault="005F2C91" w:rsidP="005F2C91">
            <w:pPr>
              <w:ind w:left="707" w:firstLine="1"/>
              <w:rPr>
                <w:lang w:val="en-GB"/>
              </w:rPr>
            </w:pPr>
          </w:p>
          <w:p w14:paraId="0B807FAE" w14:textId="77777777" w:rsidR="005F2C91" w:rsidRDefault="005F2C91" w:rsidP="005F2C91">
            <w:pPr>
              <w:ind w:left="707" w:firstLine="1"/>
              <w:rPr>
                <w:lang w:val="en-GB"/>
              </w:rPr>
            </w:pPr>
          </w:p>
          <w:p w14:paraId="5BAEE4AA" w14:textId="77777777" w:rsidR="005F2C91" w:rsidRDefault="005F2C91" w:rsidP="005F2C91">
            <w:pPr>
              <w:ind w:left="707" w:firstLine="1"/>
              <w:rPr>
                <w:lang w:val="en-GB"/>
              </w:rPr>
            </w:pPr>
          </w:p>
          <w:p w14:paraId="18ADAC59" w14:textId="2343AF5E" w:rsidR="00033DCB" w:rsidRDefault="00033DCB" w:rsidP="00C7292C">
            <w:pPr>
              <w:rPr>
                <w:lang w:val="en-GB"/>
              </w:rPr>
            </w:pPr>
          </w:p>
          <w:p w14:paraId="558A7EAA" w14:textId="77777777" w:rsidR="00033DCB" w:rsidRDefault="00033DCB" w:rsidP="005F2C91">
            <w:pPr>
              <w:ind w:left="707" w:firstLine="1"/>
              <w:jc w:val="center"/>
              <w:rPr>
                <w:lang w:val="en-GB"/>
              </w:rPr>
            </w:pPr>
          </w:p>
          <w:p w14:paraId="2C0E89AA" w14:textId="77777777" w:rsidR="005F2C91" w:rsidRDefault="005F2C91" w:rsidP="005F2C91">
            <w:pPr>
              <w:jc w:val="center"/>
              <w:rPr>
                <w:lang w:val="en-GB"/>
              </w:rPr>
            </w:pPr>
            <w:r>
              <w:rPr>
                <w:lang w:val="en-GB"/>
              </w:rPr>
              <w:t>Contracting Authority:</w:t>
            </w:r>
          </w:p>
          <w:p w14:paraId="44C40A36" w14:textId="77777777" w:rsidR="005F2C91" w:rsidRDefault="005F2C91" w:rsidP="005F2C91">
            <w:pPr>
              <w:ind w:left="707"/>
              <w:jc w:val="center"/>
              <w:rPr>
                <w:lang w:val="en-GB"/>
              </w:rPr>
            </w:pPr>
          </w:p>
          <w:p w14:paraId="2FC89016" w14:textId="77777777" w:rsidR="005F2C91" w:rsidRDefault="005F2C91" w:rsidP="005F2C91">
            <w:pPr>
              <w:ind w:left="707"/>
              <w:jc w:val="center"/>
              <w:rPr>
                <w:lang w:val="en-GB"/>
              </w:rPr>
            </w:pPr>
          </w:p>
          <w:p w14:paraId="3C4C66FF" w14:textId="77777777" w:rsidR="005F2C91" w:rsidRDefault="005F2C91" w:rsidP="005F2C91">
            <w:pPr>
              <w:ind w:left="707"/>
              <w:jc w:val="center"/>
              <w:rPr>
                <w:lang w:val="en-GB"/>
              </w:rPr>
            </w:pPr>
          </w:p>
          <w:p w14:paraId="5A1817A8" w14:textId="77777777" w:rsidR="005F2C91" w:rsidRDefault="005F2C91" w:rsidP="005F2C91">
            <w:pPr>
              <w:jc w:val="center"/>
              <w:rPr>
                <w:lang w:val="en-GB"/>
              </w:rPr>
            </w:pPr>
            <w:r>
              <w:rPr>
                <w:lang w:val="en-GB"/>
              </w:rPr>
              <w:t>…………………………..……….</w:t>
            </w:r>
          </w:p>
          <w:p w14:paraId="69506BC2" w14:textId="77777777" w:rsidR="005F2C91" w:rsidRDefault="005F2C91" w:rsidP="005F2C91">
            <w:pPr>
              <w:jc w:val="center"/>
              <w:rPr>
                <w:lang w:val="en-GB"/>
              </w:rPr>
            </w:pPr>
            <w:r>
              <w:rPr>
                <w:lang w:val="en-GB"/>
              </w:rPr>
              <w:t>/ date, signature and stamp /</w:t>
            </w:r>
          </w:p>
          <w:p w14:paraId="4D42E89D" w14:textId="77777777" w:rsidR="005F2C91" w:rsidRDefault="005F2C91" w:rsidP="005F2C91">
            <w:pPr>
              <w:ind w:left="707"/>
              <w:jc w:val="center"/>
              <w:rPr>
                <w:lang w:val="en-GB"/>
              </w:rPr>
            </w:pPr>
          </w:p>
          <w:p w14:paraId="1AE2A189" w14:textId="77777777" w:rsidR="005F2C91" w:rsidRDefault="005F2C91" w:rsidP="005F2C91">
            <w:pPr>
              <w:ind w:left="707"/>
              <w:jc w:val="center"/>
              <w:rPr>
                <w:lang w:val="en-GB"/>
              </w:rPr>
            </w:pPr>
          </w:p>
          <w:p w14:paraId="035BB7BA" w14:textId="77777777" w:rsidR="005F2C91" w:rsidRDefault="005F2C91" w:rsidP="005F2C91">
            <w:pPr>
              <w:ind w:left="707"/>
              <w:jc w:val="center"/>
              <w:rPr>
                <w:lang w:val="en-GB"/>
              </w:rPr>
            </w:pPr>
          </w:p>
          <w:p w14:paraId="70A3FB76" w14:textId="77777777" w:rsidR="005F2C91" w:rsidRDefault="005F2C91" w:rsidP="005F2C91">
            <w:pPr>
              <w:ind w:left="707"/>
              <w:jc w:val="center"/>
              <w:rPr>
                <w:lang w:val="en-GB"/>
              </w:rPr>
            </w:pPr>
          </w:p>
          <w:p w14:paraId="5DF2D41A" w14:textId="77777777" w:rsidR="005F2C91" w:rsidRDefault="005F2C91" w:rsidP="005F2C91">
            <w:pPr>
              <w:jc w:val="center"/>
              <w:rPr>
                <w:lang w:val="en-GB"/>
              </w:rPr>
            </w:pPr>
            <w:r>
              <w:rPr>
                <w:lang w:val="en-GB"/>
              </w:rPr>
              <w:t>Contractor:</w:t>
            </w:r>
          </w:p>
          <w:p w14:paraId="47BFDB90" w14:textId="77777777" w:rsidR="005F2C91" w:rsidRDefault="005F2C91" w:rsidP="005F2C91">
            <w:pPr>
              <w:ind w:left="707"/>
              <w:jc w:val="center"/>
              <w:rPr>
                <w:lang w:val="en-GB"/>
              </w:rPr>
            </w:pPr>
          </w:p>
          <w:p w14:paraId="2656EF4B" w14:textId="77777777" w:rsidR="005F2C91" w:rsidRDefault="005F2C91" w:rsidP="005F2C91">
            <w:pPr>
              <w:ind w:left="707"/>
              <w:jc w:val="center"/>
              <w:rPr>
                <w:lang w:val="en-GB"/>
              </w:rPr>
            </w:pPr>
          </w:p>
          <w:p w14:paraId="7026CAC3" w14:textId="77777777" w:rsidR="005F2C91" w:rsidRDefault="005F2C91" w:rsidP="005F2C91">
            <w:pPr>
              <w:ind w:left="707"/>
              <w:jc w:val="center"/>
              <w:rPr>
                <w:lang w:val="en-GB"/>
              </w:rPr>
            </w:pPr>
          </w:p>
          <w:p w14:paraId="1B3D95BA" w14:textId="77777777" w:rsidR="005F2C91" w:rsidRDefault="005F2C91" w:rsidP="005F2C91">
            <w:pPr>
              <w:jc w:val="center"/>
              <w:rPr>
                <w:lang w:val="en-GB"/>
              </w:rPr>
            </w:pPr>
            <w:r>
              <w:rPr>
                <w:lang w:val="en-GB"/>
              </w:rPr>
              <w:t>…………………………..……….</w:t>
            </w:r>
          </w:p>
          <w:p w14:paraId="24A5AFDA" w14:textId="77777777" w:rsidR="005F2C91" w:rsidRDefault="005F2C91" w:rsidP="005F2C91">
            <w:pPr>
              <w:jc w:val="center"/>
              <w:rPr>
                <w:lang w:val="en-GB"/>
              </w:rPr>
            </w:pPr>
            <w:r>
              <w:rPr>
                <w:lang w:val="en-GB"/>
              </w:rPr>
              <w:t>/ date, signature and stamp /</w:t>
            </w:r>
          </w:p>
          <w:p w14:paraId="03580947" w14:textId="77777777" w:rsidR="005F2C91" w:rsidRDefault="005F2C91" w:rsidP="005F2C91">
            <w:pPr>
              <w:jc w:val="center"/>
              <w:rPr>
                <w:b/>
                <w:lang w:val="en-GB"/>
              </w:rPr>
            </w:pPr>
          </w:p>
          <w:p w14:paraId="63689C6B" w14:textId="77777777" w:rsidR="005F2C91" w:rsidRDefault="005F2C91" w:rsidP="005F2C91">
            <w:pPr>
              <w:rPr>
                <w:lang w:val="en-GB"/>
              </w:rPr>
            </w:pPr>
          </w:p>
          <w:p w14:paraId="3F45947B" w14:textId="77777777" w:rsidR="005F2C91" w:rsidRDefault="005F2C91" w:rsidP="005F2C91">
            <w:pPr>
              <w:rPr>
                <w:lang w:val="en-GB"/>
              </w:rPr>
            </w:pPr>
          </w:p>
          <w:p w14:paraId="0FFD54EC" w14:textId="5EADB5F2" w:rsidR="005F2C91" w:rsidRDefault="005F2C91" w:rsidP="005F2C91">
            <w:pPr>
              <w:rPr>
                <w:lang w:val="en-GB"/>
              </w:rPr>
            </w:pPr>
          </w:p>
          <w:p w14:paraId="04AF9271" w14:textId="77777777" w:rsidR="005F2C91" w:rsidRDefault="005F2C91" w:rsidP="005F2C91">
            <w:pPr>
              <w:rPr>
                <w:noProof/>
                <w:lang w:val="en-GB"/>
              </w:rPr>
            </w:pPr>
          </w:p>
          <w:p w14:paraId="5E91AF13" w14:textId="77777777" w:rsidR="005F2C91" w:rsidRDefault="005F2C91" w:rsidP="005F2C91">
            <w:pPr>
              <w:rPr>
                <w:b/>
                <w:lang w:val="en-GB"/>
              </w:rPr>
            </w:pPr>
            <w:r>
              <w:rPr>
                <w:b/>
                <w:lang w:val="en-GB"/>
              </w:rPr>
              <w:t>Appendices:</w:t>
            </w:r>
          </w:p>
          <w:p w14:paraId="15F64452" w14:textId="77777777" w:rsidR="005F2C91" w:rsidRDefault="005F2C91" w:rsidP="005F2C91">
            <w:pPr>
              <w:rPr>
                <w:lang w:val="en-GB"/>
              </w:rPr>
            </w:pPr>
            <w:r>
              <w:rPr>
                <w:lang w:val="en-GB"/>
              </w:rPr>
              <w:t>Appendix no. 1 - Description of the subject of the procurement</w:t>
            </w:r>
          </w:p>
          <w:p w14:paraId="7536B921" w14:textId="04132C88" w:rsidR="005F2C91" w:rsidRDefault="005F2C91" w:rsidP="005F2C91">
            <w:pPr>
              <w:rPr>
                <w:lang w:val="en-GB"/>
              </w:rPr>
            </w:pPr>
            <w:r>
              <w:rPr>
                <w:lang w:val="en-GB"/>
              </w:rPr>
              <w:t>Appendix no. 2 - Contractor's offer.</w:t>
            </w:r>
          </w:p>
        </w:tc>
      </w:tr>
    </w:tbl>
    <w:p w14:paraId="6F074041" w14:textId="6402CE8E" w:rsidR="00747668" w:rsidRDefault="00747668" w:rsidP="00747668">
      <w:pPr>
        <w:pStyle w:val="Akapitzlist"/>
        <w:ind w:left="0"/>
        <w:rPr>
          <w:lang w:val="pl-PL"/>
        </w:rPr>
      </w:pPr>
    </w:p>
    <w:p w14:paraId="0438EB76" w14:textId="5F1565AC" w:rsidR="00747668" w:rsidRDefault="00747668" w:rsidP="00747668">
      <w:pPr>
        <w:pStyle w:val="Akapitzlist"/>
        <w:ind w:left="0"/>
      </w:pPr>
      <w:r>
        <w:t>*</w:t>
      </w:r>
      <w:proofErr w:type="spellStart"/>
      <w:r>
        <w:t>Niepotrzebne</w:t>
      </w:r>
      <w:proofErr w:type="spellEnd"/>
      <w:r>
        <w:t xml:space="preserve"> </w:t>
      </w:r>
      <w:proofErr w:type="spellStart"/>
      <w:r>
        <w:t>skreślić</w:t>
      </w:r>
      <w:proofErr w:type="spellEnd"/>
      <w:r w:rsidR="00952557">
        <w:t xml:space="preserve"> / Delete as appropriate</w:t>
      </w:r>
    </w:p>
    <w:p w14:paraId="16ADCC6F" w14:textId="77777777" w:rsidR="00747668" w:rsidRDefault="00747668" w:rsidP="00747668"/>
    <w:p w14:paraId="6A60D605" w14:textId="77777777" w:rsidR="00747668" w:rsidRDefault="00747668">
      <w:pPr>
        <w:jc w:val="center"/>
        <w:rPr>
          <w:b/>
          <w:sz w:val="28"/>
        </w:rPr>
      </w:pPr>
    </w:p>
    <w:p w14:paraId="537AE026" w14:textId="430DEE92" w:rsidR="007A35B6" w:rsidRDefault="007A35B6">
      <w:pPr>
        <w:jc w:val="center"/>
        <w:rPr>
          <w:b/>
          <w:sz w:val="28"/>
        </w:rPr>
      </w:pPr>
    </w:p>
    <w:p w14:paraId="4E76105A" w14:textId="77777777" w:rsidR="007A35B6" w:rsidRDefault="007A35B6">
      <w:pPr>
        <w:jc w:val="center"/>
        <w:rPr>
          <w:b/>
          <w:sz w:val="28"/>
        </w:rPr>
      </w:pPr>
    </w:p>
    <w:p w14:paraId="55AAF51A" w14:textId="4BDEDFC9" w:rsidR="007A35B6" w:rsidRDefault="007A35B6">
      <w:pPr>
        <w:pStyle w:val="Standard"/>
        <w:ind w:firstLine="0"/>
        <w:jc w:val="both"/>
        <w:rPr>
          <w:rFonts w:ascii="Times New Roman" w:hAnsi="Times New Roman"/>
        </w:rPr>
      </w:pPr>
    </w:p>
    <w:sectPr w:rsidR="007A35B6">
      <w:headerReference w:type="default" r:id="rId9"/>
      <w:footerReference w:type="default" r:id="rId10"/>
      <w:pgSz w:w="11906" w:h="16838"/>
      <w:pgMar w:top="1702" w:right="1133" w:bottom="1134" w:left="851" w:header="568"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2BFE5" w14:textId="77777777" w:rsidR="00B327B8" w:rsidRDefault="00B327B8">
      <w:r>
        <w:separator/>
      </w:r>
    </w:p>
  </w:endnote>
  <w:endnote w:type="continuationSeparator" w:id="0">
    <w:p w14:paraId="2C0F140B" w14:textId="77777777" w:rsidR="00B327B8" w:rsidRDefault="00B3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 Roman No9 L">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62454"/>
      <w:docPartObj>
        <w:docPartGallery w:val="Page Numbers (Bottom of Page)"/>
        <w:docPartUnique/>
      </w:docPartObj>
    </w:sdtPr>
    <w:sdtEndPr/>
    <w:sdtContent>
      <w:p w14:paraId="1254F3F3" w14:textId="26D1367F" w:rsidR="007A35B6" w:rsidRDefault="002A79D0">
        <w:pPr>
          <w:pStyle w:val="Stopka"/>
          <w:jc w:val="center"/>
        </w:pPr>
        <w:r>
          <w:fldChar w:fldCharType="begin"/>
        </w:r>
        <w:r>
          <w:instrText>PAGE   \* MERGEFORMAT</w:instrText>
        </w:r>
        <w:r>
          <w:fldChar w:fldCharType="separate"/>
        </w:r>
        <w:r w:rsidR="00EB6F7F">
          <w:rPr>
            <w:noProof/>
          </w:rPr>
          <w:t>4</w:t>
        </w:r>
        <w:r>
          <w:fldChar w:fldCharType="end"/>
        </w:r>
      </w:p>
    </w:sdtContent>
  </w:sdt>
  <w:p w14:paraId="059460A8" w14:textId="77777777" w:rsidR="00EB6F7F" w:rsidRDefault="00EB6F7F" w:rsidP="00EB6F7F">
    <w:pPr>
      <w:pStyle w:val="Stopka"/>
      <w:jc w:val="center"/>
      <w:rPr>
        <w:rFonts w:cstheme="minorHAnsi"/>
        <w:b/>
        <w:sz w:val="18"/>
        <w:szCs w:val="22"/>
        <w:lang w:eastAsia="en-US"/>
      </w:rPr>
    </w:pPr>
    <w:proofErr w:type="spellStart"/>
    <w:r>
      <w:rPr>
        <w:rFonts w:cstheme="minorHAnsi"/>
        <w:b/>
        <w:sz w:val="18"/>
      </w:rPr>
      <w:t>Projekt</w:t>
    </w:r>
    <w:proofErr w:type="spellEnd"/>
    <w:r>
      <w:rPr>
        <w:rFonts w:cstheme="minorHAnsi"/>
        <w:b/>
        <w:sz w:val="18"/>
      </w:rPr>
      <w:t xml:space="preserve"> </w:t>
    </w:r>
    <w:proofErr w:type="spellStart"/>
    <w:r>
      <w:rPr>
        <w:rFonts w:cstheme="minorHAnsi"/>
        <w:b/>
        <w:sz w:val="18"/>
      </w:rPr>
      <w:t>pn</w:t>
    </w:r>
    <w:proofErr w:type="spellEnd"/>
    <w:r>
      <w:rPr>
        <w:rFonts w:cstheme="minorHAnsi"/>
        <w:b/>
        <w:sz w:val="18"/>
      </w:rPr>
      <w:t xml:space="preserve">. „Program </w:t>
    </w:r>
    <w:proofErr w:type="spellStart"/>
    <w:r>
      <w:rPr>
        <w:rFonts w:cstheme="minorHAnsi"/>
        <w:b/>
        <w:sz w:val="18"/>
      </w:rPr>
      <w:t>Zintegrowanego</w:t>
    </w:r>
    <w:proofErr w:type="spellEnd"/>
    <w:r>
      <w:rPr>
        <w:rFonts w:cstheme="minorHAnsi"/>
        <w:b/>
        <w:sz w:val="18"/>
      </w:rPr>
      <w:t xml:space="preserve"> Rozwoju </w:t>
    </w:r>
    <w:proofErr w:type="spellStart"/>
    <w:r>
      <w:rPr>
        <w:rFonts w:cstheme="minorHAnsi"/>
        <w:b/>
        <w:sz w:val="18"/>
      </w:rPr>
      <w:t>Jakości</w:t>
    </w:r>
    <w:proofErr w:type="spellEnd"/>
    <w:r>
      <w:rPr>
        <w:rFonts w:cstheme="minorHAnsi"/>
        <w:b/>
        <w:sz w:val="18"/>
      </w:rPr>
      <w:t xml:space="preserve"> </w:t>
    </w:r>
    <w:proofErr w:type="spellStart"/>
    <w:r>
      <w:rPr>
        <w:rFonts w:cstheme="minorHAnsi"/>
        <w:b/>
        <w:sz w:val="18"/>
      </w:rPr>
      <w:t>Kształcenia</w:t>
    </w:r>
    <w:proofErr w:type="spellEnd"/>
    <w:r>
      <w:rPr>
        <w:rFonts w:cstheme="minorHAnsi"/>
        <w:b/>
        <w:sz w:val="18"/>
      </w:rPr>
      <w:t xml:space="preserve"> </w:t>
    </w:r>
    <w:proofErr w:type="spellStart"/>
    <w:r>
      <w:rPr>
        <w:rFonts w:cstheme="minorHAnsi"/>
        <w:b/>
        <w:sz w:val="18"/>
      </w:rPr>
      <w:t>na</w:t>
    </w:r>
    <w:proofErr w:type="spellEnd"/>
    <w:r>
      <w:rPr>
        <w:rFonts w:cstheme="minorHAnsi"/>
        <w:b/>
        <w:sz w:val="18"/>
      </w:rPr>
      <w:t xml:space="preserve"> </w:t>
    </w:r>
    <w:proofErr w:type="spellStart"/>
    <w:r>
      <w:rPr>
        <w:rFonts w:cstheme="minorHAnsi"/>
        <w:b/>
        <w:sz w:val="18"/>
      </w:rPr>
      <w:t>Uniwersytecie</w:t>
    </w:r>
    <w:proofErr w:type="spellEnd"/>
    <w:r>
      <w:rPr>
        <w:rFonts w:cstheme="minorHAnsi"/>
        <w:b/>
        <w:sz w:val="18"/>
      </w:rPr>
      <w:t xml:space="preserve"> </w:t>
    </w:r>
    <w:proofErr w:type="spellStart"/>
    <w:r>
      <w:rPr>
        <w:rFonts w:cstheme="minorHAnsi"/>
        <w:b/>
        <w:sz w:val="18"/>
      </w:rPr>
      <w:t>Medycznym</w:t>
    </w:r>
    <w:proofErr w:type="spellEnd"/>
    <w:r>
      <w:rPr>
        <w:rFonts w:cstheme="minorHAnsi"/>
        <w:b/>
        <w:sz w:val="18"/>
      </w:rPr>
      <w:t xml:space="preserve"> w Białymstoku"</w:t>
    </w:r>
    <w:r>
      <w:rPr>
        <w:sz w:val="18"/>
      </w:rPr>
      <w:t xml:space="preserve">, </w:t>
    </w:r>
    <w:proofErr w:type="spellStart"/>
    <w:r>
      <w:rPr>
        <w:sz w:val="18"/>
      </w:rPr>
      <w:t>współfinansowany</w:t>
    </w:r>
    <w:proofErr w:type="spellEnd"/>
    <w:r>
      <w:rPr>
        <w:sz w:val="18"/>
      </w:rPr>
      <w:t xml:space="preserve"> ze </w:t>
    </w:r>
    <w:proofErr w:type="spellStart"/>
    <w:r>
      <w:rPr>
        <w:sz w:val="18"/>
      </w:rPr>
      <w:t>środków</w:t>
    </w:r>
    <w:proofErr w:type="spellEnd"/>
    <w:r>
      <w:rPr>
        <w:sz w:val="18"/>
      </w:rPr>
      <w:t xml:space="preserve"> </w:t>
    </w:r>
    <w:proofErr w:type="spellStart"/>
    <w:r>
      <w:rPr>
        <w:sz w:val="18"/>
      </w:rPr>
      <w:t>Unii</w:t>
    </w:r>
    <w:proofErr w:type="spellEnd"/>
    <w:r>
      <w:rPr>
        <w:sz w:val="18"/>
      </w:rPr>
      <w:t xml:space="preserve"> </w:t>
    </w:r>
    <w:proofErr w:type="spellStart"/>
    <w:r>
      <w:rPr>
        <w:sz w:val="18"/>
      </w:rPr>
      <w:t>Europejskiej</w:t>
    </w:r>
    <w:proofErr w:type="spellEnd"/>
    <w:r>
      <w:rPr>
        <w:sz w:val="18"/>
      </w:rPr>
      <w:t xml:space="preserve"> w </w:t>
    </w:r>
    <w:proofErr w:type="spellStart"/>
    <w:r>
      <w:rPr>
        <w:sz w:val="18"/>
      </w:rPr>
      <w:t>ramach</w:t>
    </w:r>
    <w:proofErr w:type="spellEnd"/>
    <w:r>
      <w:rPr>
        <w:sz w:val="18"/>
      </w:rPr>
      <w:t xml:space="preserve"> </w:t>
    </w:r>
    <w:proofErr w:type="spellStart"/>
    <w:r>
      <w:rPr>
        <w:sz w:val="18"/>
      </w:rPr>
      <w:t>Programu</w:t>
    </w:r>
    <w:proofErr w:type="spellEnd"/>
    <w:r>
      <w:rPr>
        <w:sz w:val="18"/>
      </w:rPr>
      <w:t xml:space="preserve"> </w:t>
    </w:r>
    <w:proofErr w:type="spellStart"/>
    <w:r>
      <w:rPr>
        <w:sz w:val="18"/>
      </w:rPr>
      <w:t>Operacyjnego</w:t>
    </w:r>
    <w:proofErr w:type="spellEnd"/>
    <w:r>
      <w:rPr>
        <w:sz w:val="18"/>
      </w:rPr>
      <w:t xml:space="preserve"> </w:t>
    </w:r>
    <w:proofErr w:type="spellStart"/>
    <w:r>
      <w:rPr>
        <w:sz w:val="18"/>
      </w:rPr>
      <w:t>Wiedza</w:t>
    </w:r>
    <w:proofErr w:type="spellEnd"/>
    <w:r>
      <w:rPr>
        <w:sz w:val="18"/>
      </w:rPr>
      <w:t xml:space="preserve"> </w:t>
    </w:r>
    <w:proofErr w:type="spellStart"/>
    <w:r>
      <w:rPr>
        <w:sz w:val="18"/>
      </w:rPr>
      <w:t>Edukacja</w:t>
    </w:r>
    <w:proofErr w:type="spellEnd"/>
    <w:r>
      <w:rPr>
        <w:sz w:val="18"/>
      </w:rPr>
      <w:t xml:space="preserve"> </w:t>
    </w:r>
    <w:proofErr w:type="spellStart"/>
    <w:r>
      <w:rPr>
        <w:sz w:val="18"/>
      </w:rPr>
      <w:t>Rozwój</w:t>
    </w:r>
    <w:proofErr w:type="spellEnd"/>
    <w:r>
      <w:rPr>
        <w:sz w:val="18"/>
      </w:rPr>
      <w:t xml:space="preserve"> 2014-2020</w:t>
    </w:r>
  </w:p>
  <w:p w14:paraId="5211E9F7" w14:textId="77777777" w:rsidR="007A35B6" w:rsidRDefault="007A35B6">
    <w:pPr>
      <w:autoSpaceDE w:val="0"/>
      <w:autoSpaceDN w:val="0"/>
      <w:adjustRightInd w:val="0"/>
      <w:jc w:val="center"/>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A1434" w14:textId="77777777" w:rsidR="00B327B8" w:rsidRDefault="00B327B8">
      <w:r>
        <w:separator/>
      </w:r>
    </w:p>
  </w:footnote>
  <w:footnote w:type="continuationSeparator" w:id="0">
    <w:p w14:paraId="3A2B1621" w14:textId="77777777" w:rsidR="00B327B8" w:rsidRDefault="00B3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FA638" w14:textId="1C6F187A" w:rsidR="00104400" w:rsidRDefault="00104400" w:rsidP="00104400">
    <w:pPr>
      <w:pStyle w:val="Nagwek"/>
      <w:jc w:val="center"/>
    </w:pPr>
    <w:r>
      <w:rPr>
        <w:rFonts w:cstheme="minorHAnsi"/>
        <w:noProof/>
        <w:color w:val="FF0000"/>
        <w:lang w:val="pl-PL" w:eastAsia="pl-PL"/>
      </w:rPr>
      <w:drawing>
        <wp:inline distT="0" distB="0" distL="0" distR="0" wp14:anchorId="2463B125" wp14:editId="1916D827">
          <wp:extent cx="5781675" cy="6540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654050"/>
                  </a:xfrm>
                  <a:prstGeom prst="rect">
                    <a:avLst/>
                  </a:prstGeom>
                  <a:noFill/>
                  <a:ln>
                    <a:noFill/>
                  </a:ln>
                </pic:spPr>
              </pic:pic>
            </a:graphicData>
          </a:graphic>
        </wp:inline>
      </w:drawing>
    </w:r>
  </w:p>
  <w:p w14:paraId="27F7B247" w14:textId="16DECBC7" w:rsidR="007A35B6" w:rsidRDefault="007A35B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6AA"/>
    <w:multiLevelType w:val="hybridMultilevel"/>
    <w:tmpl w:val="CB6EBE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B3775FD"/>
    <w:multiLevelType w:val="hybridMultilevel"/>
    <w:tmpl w:val="7A5468A4"/>
    <w:lvl w:ilvl="0" w:tplc="0415000F">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3E46BD"/>
    <w:multiLevelType w:val="hybridMultilevel"/>
    <w:tmpl w:val="8A041D32"/>
    <w:lvl w:ilvl="0" w:tplc="0415000F">
      <w:start w:val="1"/>
      <w:numFmt w:val="decimal"/>
      <w:lvlText w:val="%1."/>
      <w:lvlJc w:val="left"/>
      <w:pPr>
        <w:ind w:left="720" w:hanging="360"/>
      </w:pPr>
    </w:lvl>
    <w:lvl w:ilvl="1" w:tplc="7F38F4A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6702BF"/>
    <w:multiLevelType w:val="hybridMultilevel"/>
    <w:tmpl w:val="EFA8BD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1212B58"/>
    <w:multiLevelType w:val="hybridMultilevel"/>
    <w:tmpl w:val="72860050"/>
    <w:lvl w:ilvl="0" w:tplc="3E440E96">
      <w:start w:val="1"/>
      <w:numFmt w:val="decimal"/>
      <w:lvlText w:val="%1."/>
      <w:lvlJc w:val="left"/>
      <w:pPr>
        <w:ind w:left="360" w:hanging="360"/>
      </w:pPr>
      <w:rPr>
        <w:rFonts w:ascii="Times New Roman" w:hAnsi="Times New Roman" w:cs="Times New Roman" w:hint="default"/>
        <w:sz w:val="24"/>
        <w:szCs w:val="24"/>
      </w:rPr>
    </w:lvl>
    <w:lvl w:ilvl="1" w:tplc="67AA5B22">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2886ABE"/>
    <w:multiLevelType w:val="hybridMultilevel"/>
    <w:tmpl w:val="08CAA2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260B2D99"/>
    <w:multiLevelType w:val="hybridMultilevel"/>
    <w:tmpl w:val="8A041D32"/>
    <w:lvl w:ilvl="0" w:tplc="0415000F">
      <w:start w:val="1"/>
      <w:numFmt w:val="decimal"/>
      <w:lvlText w:val="%1."/>
      <w:lvlJc w:val="left"/>
      <w:pPr>
        <w:ind w:left="360" w:hanging="360"/>
      </w:pPr>
    </w:lvl>
    <w:lvl w:ilvl="1" w:tplc="7F38F4A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AE13105"/>
    <w:multiLevelType w:val="hybridMultilevel"/>
    <w:tmpl w:val="2020D7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3F753384"/>
    <w:multiLevelType w:val="hybridMultilevel"/>
    <w:tmpl w:val="0174F5F6"/>
    <w:lvl w:ilvl="0" w:tplc="6082B9A0">
      <w:start w:val="1"/>
      <w:numFmt w:val="decimal"/>
      <w:lvlText w:val="%1."/>
      <w:lvlJc w:val="left"/>
      <w:pPr>
        <w:ind w:left="1140" w:hanging="360"/>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42033E72"/>
    <w:multiLevelType w:val="hybridMultilevel"/>
    <w:tmpl w:val="973C81C8"/>
    <w:lvl w:ilvl="0" w:tplc="6082B9A0">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10" w15:restartNumberingAfterBreak="0">
    <w:nsid w:val="4CB506CB"/>
    <w:multiLevelType w:val="hybridMultilevel"/>
    <w:tmpl w:val="BEC4DFC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51A56F5F"/>
    <w:multiLevelType w:val="hybridMultilevel"/>
    <w:tmpl w:val="B2781AF4"/>
    <w:lvl w:ilvl="0" w:tplc="0415000F">
      <w:start w:val="1"/>
      <w:numFmt w:val="decimal"/>
      <w:lvlText w:val="%1."/>
      <w:lvlJc w:val="left"/>
      <w:pPr>
        <w:ind w:left="10142" w:hanging="360"/>
      </w:pPr>
      <w:rPr>
        <w:b w:val="0"/>
      </w:rPr>
    </w:lvl>
    <w:lvl w:ilvl="1" w:tplc="04150019">
      <w:start w:val="1"/>
      <w:numFmt w:val="lowerLetter"/>
      <w:lvlText w:val="%2."/>
      <w:lvlJc w:val="left"/>
      <w:pPr>
        <w:ind w:left="10862" w:hanging="360"/>
      </w:pPr>
    </w:lvl>
    <w:lvl w:ilvl="2" w:tplc="0415001B">
      <w:start w:val="1"/>
      <w:numFmt w:val="lowerRoman"/>
      <w:lvlText w:val="%3."/>
      <w:lvlJc w:val="right"/>
      <w:pPr>
        <w:ind w:left="11582" w:hanging="180"/>
      </w:pPr>
    </w:lvl>
    <w:lvl w:ilvl="3" w:tplc="0415000F">
      <w:start w:val="1"/>
      <w:numFmt w:val="decimal"/>
      <w:lvlText w:val="%4."/>
      <w:lvlJc w:val="left"/>
      <w:pPr>
        <w:ind w:left="12302" w:hanging="360"/>
      </w:pPr>
    </w:lvl>
    <w:lvl w:ilvl="4" w:tplc="04150019">
      <w:start w:val="1"/>
      <w:numFmt w:val="lowerLetter"/>
      <w:lvlText w:val="%5."/>
      <w:lvlJc w:val="left"/>
      <w:pPr>
        <w:ind w:left="13022" w:hanging="360"/>
      </w:pPr>
    </w:lvl>
    <w:lvl w:ilvl="5" w:tplc="0415001B">
      <w:start w:val="1"/>
      <w:numFmt w:val="lowerRoman"/>
      <w:lvlText w:val="%6."/>
      <w:lvlJc w:val="right"/>
      <w:pPr>
        <w:ind w:left="13742" w:hanging="180"/>
      </w:pPr>
    </w:lvl>
    <w:lvl w:ilvl="6" w:tplc="0415000F">
      <w:start w:val="1"/>
      <w:numFmt w:val="decimal"/>
      <w:lvlText w:val="%7."/>
      <w:lvlJc w:val="left"/>
      <w:pPr>
        <w:ind w:left="14462" w:hanging="360"/>
      </w:pPr>
    </w:lvl>
    <w:lvl w:ilvl="7" w:tplc="04150019">
      <w:start w:val="1"/>
      <w:numFmt w:val="lowerLetter"/>
      <w:lvlText w:val="%8."/>
      <w:lvlJc w:val="left"/>
      <w:pPr>
        <w:ind w:left="15182" w:hanging="360"/>
      </w:pPr>
    </w:lvl>
    <w:lvl w:ilvl="8" w:tplc="0415001B">
      <w:start w:val="1"/>
      <w:numFmt w:val="lowerRoman"/>
      <w:lvlText w:val="%9."/>
      <w:lvlJc w:val="right"/>
      <w:pPr>
        <w:ind w:left="15902" w:hanging="180"/>
      </w:pPr>
    </w:lvl>
  </w:abstractNum>
  <w:abstractNum w:abstractNumId="12" w15:restartNumberingAfterBreak="0">
    <w:nsid w:val="60DA625D"/>
    <w:multiLevelType w:val="multilevel"/>
    <w:tmpl w:val="6798D3D2"/>
    <w:lvl w:ilvl="0">
      <w:start w:val="1"/>
      <w:numFmt w:val="decimal"/>
      <w:lvlText w:val="%1."/>
      <w:lvlJc w:val="left"/>
      <w:pPr>
        <w:ind w:left="360" w:hanging="360"/>
      </w:pPr>
    </w:lvl>
    <w:lvl w:ilvl="1">
      <w:start w:val="1"/>
      <w:numFmt w:val="decimal"/>
      <w:isLgl/>
      <w:lvlText w:val="%1.%2."/>
      <w:lvlJc w:val="left"/>
      <w:pPr>
        <w:ind w:left="8664" w:hanging="720"/>
      </w:pPr>
    </w:lvl>
    <w:lvl w:ilvl="2">
      <w:start w:val="1"/>
      <w:numFmt w:val="decimal"/>
      <w:isLgl/>
      <w:lvlText w:val="%1.%2.%3."/>
      <w:lvlJc w:val="left"/>
      <w:pPr>
        <w:ind w:left="1298" w:hanging="720"/>
      </w:pPr>
    </w:lvl>
    <w:lvl w:ilvl="3">
      <w:start w:val="1"/>
      <w:numFmt w:val="decimal"/>
      <w:isLgl/>
      <w:lvlText w:val="%1.%2.%3.%4."/>
      <w:lvlJc w:val="left"/>
      <w:pPr>
        <w:ind w:left="1947" w:hanging="1080"/>
      </w:pPr>
    </w:lvl>
    <w:lvl w:ilvl="4">
      <w:start w:val="1"/>
      <w:numFmt w:val="decimal"/>
      <w:isLgl/>
      <w:lvlText w:val="%1.%2.%3.%4.%5."/>
      <w:lvlJc w:val="left"/>
      <w:pPr>
        <w:ind w:left="2236" w:hanging="1080"/>
      </w:pPr>
    </w:lvl>
    <w:lvl w:ilvl="5">
      <w:start w:val="1"/>
      <w:numFmt w:val="decimal"/>
      <w:isLgl/>
      <w:lvlText w:val="%1.%2.%3.%4.%5.%6."/>
      <w:lvlJc w:val="left"/>
      <w:pPr>
        <w:ind w:left="2885" w:hanging="1440"/>
      </w:pPr>
    </w:lvl>
    <w:lvl w:ilvl="6">
      <w:start w:val="1"/>
      <w:numFmt w:val="decimal"/>
      <w:isLgl/>
      <w:lvlText w:val="%1.%2.%3.%4.%5.%6.%7."/>
      <w:lvlJc w:val="left"/>
      <w:pPr>
        <w:ind w:left="3174" w:hanging="1440"/>
      </w:pPr>
    </w:lvl>
    <w:lvl w:ilvl="7">
      <w:start w:val="1"/>
      <w:numFmt w:val="decimal"/>
      <w:isLgl/>
      <w:lvlText w:val="%1.%2.%3.%4.%5.%6.%7.%8."/>
      <w:lvlJc w:val="left"/>
      <w:pPr>
        <w:ind w:left="3823" w:hanging="1800"/>
      </w:pPr>
    </w:lvl>
    <w:lvl w:ilvl="8">
      <w:start w:val="1"/>
      <w:numFmt w:val="decimal"/>
      <w:isLgl/>
      <w:lvlText w:val="%1.%2.%3.%4.%5.%6.%7.%8.%9."/>
      <w:lvlJc w:val="left"/>
      <w:pPr>
        <w:ind w:left="4112" w:hanging="1800"/>
      </w:pPr>
    </w:lvl>
  </w:abstractNum>
  <w:abstractNum w:abstractNumId="13" w15:restartNumberingAfterBreak="0">
    <w:nsid w:val="64387529"/>
    <w:multiLevelType w:val="hybridMultilevel"/>
    <w:tmpl w:val="08CAA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43C2F79"/>
    <w:multiLevelType w:val="hybridMultilevel"/>
    <w:tmpl w:val="01CA224E"/>
    <w:lvl w:ilvl="0" w:tplc="04150017">
      <w:start w:val="1"/>
      <w:numFmt w:val="lowerLetter"/>
      <w:lvlText w:val="%1)"/>
      <w:lvlJc w:val="left"/>
      <w:pPr>
        <w:ind w:left="786" w:hanging="360"/>
      </w:pPr>
    </w:lvl>
    <w:lvl w:ilvl="1" w:tplc="04150019">
      <w:start w:val="1"/>
      <w:numFmt w:val="lowerLetter"/>
      <w:lvlText w:val="%2."/>
      <w:lvlJc w:val="left"/>
      <w:pPr>
        <w:ind w:left="-3238" w:hanging="360"/>
      </w:pPr>
    </w:lvl>
    <w:lvl w:ilvl="2" w:tplc="0415001B">
      <w:start w:val="1"/>
      <w:numFmt w:val="lowerRoman"/>
      <w:lvlText w:val="%3."/>
      <w:lvlJc w:val="right"/>
      <w:pPr>
        <w:ind w:left="-2518" w:hanging="180"/>
      </w:pPr>
    </w:lvl>
    <w:lvl w:ilvl="3" w:tplc="0415000F">
      <w:start w:val="1"/>
      <w:numFmt w:val="decimal"/>
      <w:lvlText w:val="%4."/>
      <w:lvlJc w:val="left"/>
      <w:pPr>
        <w:ind w:left="-1798" w:hanging="360"/>
      </w:pPr>
    </w:lvl>
    <w:lvl w:ilvl="4" w:tplc="04150019">
      <w:start w:val="1"/>
      <w:numFmt w:val="lowerLetter"/>
      <w:lvlText w:val="%5."/>
      <w:lvlJc w:val="left"/>
      <w:pPr>
        <w:ind w:left="-1078" w:hanging="360"/>
      </w:pPr>
    </w:lvl>
    <w:lvl w:ilvl="5" w:tplc="0415001B">
      <w:start w:val="1"/>
      <w:numFmt w:val="lowerRoman"/>
      <w:lvlText w:val="%6."/>
      <w:lvlJc w:val="right"/>
      <w:pPr>
        <w:ind w:left="-358" w:hanging="180"/>
      </w:pPr>
    </w:lvl>
    <w:lvl w:ilvl="6" w:tplc="0415000F">
      <w:start w:val="1"/>
      <w:numFmt w:val="decimal"/>
      <w:lvlText w:val="%7."/>
      <w:lvlJc w:val="left"/>
      <w:pPr>
        <w:ind w:left="362" w:hanging="360"/>
      </w:pPr>
    </w:lvl>
    <w:lvl w:ilvl="7" w:tplc="04150019">
      <w:start w:val="1"/>
      <w:numFmt w:val="lowerLetter"/>
      <w:lvlText w:val="%8."/>
      <w:lvlJc w:val="left"/>
      <w:pPr>
        <w:ind w:left="1082" w:hanging="360"/>
      </w:pPr>
    </w:lvl>
    <w:lvl w:ilvl="8" w:tplc="0415001B">
      <w:start w:val="1"/>
      <w:numFmt w:val="lowerRoman"/>
      <w:lvlText w:val="%9."/>
      <w:lvlJc w:val="right"/>
      <w:pPr>
        <w:ind w:left="1802" w:hanging="180"/>
      </w:pPr>
    </w:lvl>
  </w:abstractNum>
  <w:abstractNum w:abstractNumId="15" w15:restartNumberingAfterBreak="0">
    <w:nsid w:val="662D0C98"/>
    <w:multiLevelType w:val="hybridMultilevel"/>
    <w:tmpl w:val="B6AC6E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67643B60"/>
    <w:multiLevelType w:val="hybridMultilevel"/>
    <w:tmpl w:val="973C81C8"/>
    <w:lvl w:ilvl="0" w:tplc="6082B9A0">
      <w:start w:val="1"/>
      <w:numFmt w:val="decimal"/>
      <w:lvlText w:val="%1."/>
      <w:lvlJc w:val="left"/>
      <w:pPr>
        <w:ind w:left="114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696D4B2B"/>
    <w:multiLevelType w:val="hybridMultilevel"/>
    <w:tmpl w:val="073AB3F2"/>
    <w:lvl w:ilvl="0" w:tplc="F0325DA4">
      <w:start w:val="1"/>
      <w:numFmt w:val="decimal"/>
      <w:lvlText w:val="%1."/>
      <w:lvlJc w:val="left"/>
      <w:pPr>
        <w:ind w:left="284" w:firstLine="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 w15:restartNumberingAfterBreak="0">
    <w:nsid w:val="6C2D59C9"/>
    <w:multiLevelType w:val="multilevel"/>
    <w:tmpl w:val="6798D3D2"/>
    <w:lvl w:ilvl="0">
      <w:start w:val="1"/>
      <w:numFmt w:val="decimal"/>
      <w:lvlText w:val="%1."/>
      <w:lvlJc w:val="left"/>
      <w:pPr>
        <w:ind w:left="780" w:hanging="360"/>
      </w:pPr>
    </w:lvl>
    <w:lvl w:ilvl="1">
      <w:start w:val="1"/>
      <w:numFmt w:val="decimal"/>
      <w:isLgl/>
      <w:lvlText w:val="%1.%2."/>
      <w:lvlJc w:val="left"/>
      <w:pPr>
        <w:ind w:left="9084" w:hanging="720"/>
      </w:pPr>
    </w:lvl>
    <w:lvl w:ilvl="2">
      <w:start w:val="1"/>
      <w:numFmt w:val="decimal"/>
      <w:isLgl/>
      <w:lvlText w:val="%1.%2.%3."/>
      <w:lvlJc w:val="left"/>
      <w:pPr>
        <w:ind w:left="1718" w:hanging="720"/>
      </w:pPr>
    </w:lvl>
    <w:lvl w:ilvl="3">
      <w:start w:val="1"/>
      <w:numFmt w:val="decimal"/>
      <w:isLgl/>
      <w:lvlText w:val="%1.%2.%3.%4."/>
      <w:lvlJc w:val="left"/>
      <w:pPr>
        <w:ind w:left="2367" w:hanging="1080"/>
      </w:pPr>
    </w:lvl>
    <w:lvl w:ilvl="4">
      <w:start w:val="1"/>
      <w:numFmt w:val="decimal"/>
      <w:isLgl/>
      <w:lvlText w:val="%1.%2.%3.%4.%5."/>
      <w:lvlJc w:val="left"/>
      <w:pPr>
        <w:ind w:left="2656" w:hanging="1080"/>
      </w:pPr>
    </w:lvl>
    <w:lvl w:ilvl="5">
      <w:start w:val="1"/>
      <w:numFmt w:val="decimal"/>
      <w:isLgl/>
      <w:lvlText w:val="%1.%2.%3.%4.%5.%6."/>
      <w:lvlJc w:val="left"/>
      <w:pPr>
        <w:ind w:left="3305" w:hanging="1440"/>
      </w:pPr>
    </w:lvl>
    <w:lvl w:ilvl="6">
      <w:start w:val="1"/>
      <w:numFmt w:val="decimal"/>
      <w:isLgl/>
      <w:lvlText w:val="%1.%2.%3.%4.%5.%6.%7."/>
      <w:lvlJc w:val="left"/>
      <w:pPr>
        <w:ind w:left="3594" w:hanging="1440"/>
      </w:pPr>
    </w:lvl>
    <w:lvl w:ilvl="7">
      <w:start w:val="1"/>
      <w:numFmt w:val="decimal"/>
      <w:isLgl/>
      <w:lvlText w:val="%1.%2.%3.%4.%5.%6.%7.%8."/>
      <w:lvlJc w:val="left"/>
      <w:pPr>
        <w:ind w:left="4243" w:hanging="1800"/>
      </w:pPr>
    </w:lvl>
    <w:lvl w:ilvl="8">
      <w:start w:val="1"/>
      <w:numFmt w:val="decimal"/>
      <w:isLgl/>
      <w:lvlText w:val="%1.%2.%3.%4.%5.%6.%7.%8.%9."/>
      <w:lvlJc w:val="left"/>
      <w:pPr>
        <w:ind w:left="4532" w:hanging="1800"/>
      </w:pPr>
    </w:lvl>
  </w:abstractNum>
  <w:abstractNum w:abstractNumId="19" w15:restartNumberingAfterBreak="0">
    <w:nsid w:val="70A076DB"/>
    <w:multiLevelType w:val="hybridMultilevel"/>
    <w:tmpl w:val="BEC4D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AC1D54"/>
    <w:multiLevelType w:val="hybridMultilevel"/>
    <w:tmpl w:val="DC74D0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A5"/>
    <w:rsid w:val="00010D9F"/>
    <w:rsid w:val="00016707"/>
    <w:rsid w:val="00020FFD"/>
    <w:rsid w:val="00033DCB"/>
    <w:rsid w:val="00050949"/>
    <w:rsid w:val="00085CA4"/>
    <w:rsid w:val="000936DC"/>
    <w:rsid w:val="00095ACB"/>
    <w:rsid w:val="000A0D6C"/>
    <w:rsid w:val="000B1BCE"/>
    <w:rsid w:val="000C7647"/>
    <w:rsid w:val="000E1541"/>
    <w:rsid w:val="000E442E"/>
    <w:rsid w:val="001019DE"/>
    <w:rsid w:val="00104400"/>
    <w:rsid w:val="001061AA"/>
    <w:rsid w:val="0011480D"/>
    <w:rsid w:val="00120C08"/>
    <w:rsid w:val="00125167"/>
    <w:rsid w:val="001259FA"/>
    <w:rsid w:val="00133780"/>
    <w:rsid w:val="00143B6D"/>
    <w:rsid w:val="00165972"/>
    <w:rsid w:val="001674CB"/>
    <w:rsid w:val="00171035"/>
    <w:rsid w:val="0017195B"/>
    <w:rsid w:val="001853C6"/>
    <w:rsid w:val="001A7722"/>
    <w:rsid w:val="001B4AF4"/>
    <w:rsid w:val="001C199A"/>
    <w:rsid w:val="001C2817"/>
    <w:rsid w:val="001C3835"/>
    <w:rsid w:val="001C4493"/>
    <w:rsid w:val="001D3F23"/>
    <w:rsid w:val="001F20C7"/>
    <w:rsid w:val="0020325F"/>
    <w:rsid w:val="00210E2A"/>
    <w:rsid w:val="002142E4"/>
    <w:rsid w:val="00214803"/>
    <w:rsid w:val="00217FD6"/>
    <w:rsid w:val="0023187D"/>
    <w:rsid w:val="0024634E"/>
    <w:rsid w:val="002478AC"/>
    <w:rsid w:val="00260EC9"/>
    <w:rsid w:val="0027561F"/>
    <w:rsid w:val="002833F0"/>
    <w:rsid w:val="002A79D0"/>
    <w:rsid w:val="002B128B"/>
    <w:rsid w:val="002B5657"/>
    <w:rsid w:val="002C3CE3"/>
    <w:rsid w:val="002E76AE"/>
    <w:rsid w:val="002F64C0"/>
    <w:rsid w:val="00305044"/>
    <w:rsid w:val="00315F3C"/>
    <w:rsid w:val="00334F2E"/>
    <w:rsid w:val="003405F2"/>
    <w:rsid w:val="00344A9A"/>
    <w:rsid w:val="0035411C"/>
    <w:rsid w:val="00354CC0"/>
    <w:rsid w:val="00361CDC"/>
    <w:rsid w:val="003631FE"/>
    <w:rsid w:val="003705A9"/>
    <w:rsid w:val="00381AAE"/>
    <w:rsid w:val="00390905"/>
    <w:rsid w:val="003920A2"/>
    <w:rsid w:val="003B347C"/>
    <w:rsid w:val="003C12A3"/>
    <w:rsid w:val="003D0DC5"/>
    <w:rsid w:val="003D7374"/>
    <w:rsid w:val="0040429B"/>
    <w:rsid w:val="00410DA5"/>
    <w:rsid w:val="00425059"/>
    <w:rsid w:val="00425444"/>
    <w:rsid w:val="00431009"/>
    <w:rsid w:val="00443F7F"/>
    <w:rsid w:val="0046550C"/>
    <w:rsid w:val="00470632"/>
    <w:rsid w:val="0047248F"/>
    <w:rsid w:val="0048597D"/>
    <w:rsid w:val="00492447"/>
    <w:rsid w:val="0049604B"/>
    <w:rsid w:val="004A62E4"/>
    <w:rsid w:val="004C6993"/>
    <w:rsid w:val="004C72E7"/>
    <w:rsid w:val="004D1DA3"/>
    <w:rsid w:val="004D722C"/>
    <w:rsid w:val="00500C85"/>
    <w:rsid w:val="00532132"/>
    <w:rsid w:val="00532242"/>
    <w:rsid w:val="00540C1A"/>
    <w:rsid w:val="005433C6"/>
    <w:rsid w:val="00543D6E"/>
    <w:rsid w:val="00560E61"/>
    <w:rsid w:val="005626D8"/>
    <w:rsid w:val="005701F2"/>
    <w:rsid w:val="00571525"/>
    <w:rsid w:val="00590B30"/>
    <w:rsid w:val="00593047"/>
    <w:rsid w:val="005A7AB8"/>
    <w:rsid w:val="005B3930"/>
    <w:rsid w:val="005F2C91"/>
    <w:rsid w:val="005F3922"/>
    <w:rsid w:val="0060007E"/>
    <w:rsid w:val="00617B66"/>
    <w:rsid w:val="006263B7"/>
    <w:rsid w:val="00651079"/>
    <w:rsid w:val="00653270"/>
    <w:rsid w:val="00653423"/>
    <w:rsid w:val="0065410C"/>
    <w:rsid w:val="00657D89"/>
    <w:rsid w:val="00664301"/>
    <w:rsid w:val="00674CDA"/>
    <w:rsid w:val="00677C52"/>
    <w:rsid w:val="00680F16"/>
    <w:rsid w:val="006841B4"/>
    <w:rsid w:val="0069476E"/>
    <w:rsid w:val="00696276"/>
    <w:rsid w:val="006A628F"/>
    <w:rsid w:val="006B0C0A"/>
    <w:rsid w:val="006C02DF"/>
    <w:rsid w:val="006C345F"/>
    <w:rsid w:val="006E5A2B"/>
    <w:rsid w:val="006E7451"/>
    <w:rsid w:val="006F4FD5"/>
    <w:rsid w:val="006F5BB5"/>
    <w:rsid w:val="006F7670"/>
    <w:rsid w:val="00704C0E"/>
    <w:rsid w:val="00720161"/>
    <w:rsid w:val="0073084A"/>
    <w:rsid w:val="00732AC8"/>
    <w:rsid w:val="00737134"/>
    <w:rsid w:val="00747668"/>
    <w:rsid w:val="00757B20"/>
    <w:rsid w:val="007729CC"/>
    <w:rsid w:val="007A07C4"/>
    <w:rsid w:val="007A22A5"/>
    <w:rsid w:val="007A2FCC"/>
    <w:rsid w:val="007A35B6"/>
    <w:rsid w:val="007A63F3"/>
    <w:rsid w:val="007A65AF"/>
    <w:rsid w:val="007B1F41"/>
    <w:rsid w:val="007B7B1C"/>
    <w:rsid w:val="007C4856"/>
    <w:rsid w:val="007D1B52"/>
    <w:rsid w:val="007E4BFA"/>
    <w:rsid w:val="008248E1"/>
    <w:rsid w:val="008255CC"/>
    <w:rsid w:val="008403A9"/>
    <w:rsid w:val="00846B58"/>
    <w:rsid w:val="00853D00"/>
    <w:rsid w:val="00867C8C"/>
    <w:rsid w:val="00870B2B"/>
    <w:rsid w:val="00874C6A"/>
    <w:rsid w:val="00883D3A"/>
    <w:rsid w:val="008940A1"/>
    <w:rsid w:val="008A32B4"/>
    <w:rsid w:val="008A579B"/>
    <w:rsid w:val="008B3D74"/>
    <w:rsid w:val="008C32A1"/>
    <w:rsid w:val="008E2CC1"/>
    <w:rsid w:val="008F4832"/>
    <w:rsid w:val="0092106B"/>
    <w:rsid w:val="00952557"/>
    <w:rsid w:val="00953D2D"/>
    <w:rsid w:val="009647DD"/>
    <w:rsid w:val="00966647"/>
    <w:rsid w:val="009866DD"/>
    <w:rsid w:val="00986F2D"/>
    <w:rsid w:val="009915A5"/>
    <w:rsid w:val="009941E8"/>
    <w:rsid w:val="009B29AF"/>
    <w:rsid w:val="009B5F3C"/>
    <w:rsid w:val="009D1AE8"/>
    <w:rsid w:val="009E4315"/>
    <w:rsid w:val="009F42C7"/>
    <w:rsid w:val="009F785D"/>
    <w:rsid w:val="00A13FB4"/>
    <w:rsid w:val="00A2032C"/>
    <w:rsid w:val="00A20474"/>
    <w:rsid w:val="00A25F00"/>
    <w:rsid w:val="00A3515B"/>
    <w:rsid w:val="00A40AC9"/>
    <w:rsid w:val="00A457F8"/>
    <w:rsid w:val="00A605FA"/>
    <w:rsid w:val="00A67A83"/>
    <w:rsid w:val="00A734D9"/>
    <w:rsid w:val="00A7764A"/>
    <w:rsid w:val="00A84354"/>
    <w:rsid w:val="00A9482D"/>
    <w:rsid w:val="00AA141C"/>
    <w:rsid w:val="00AC1900"/>
    <w:rsid w:val="00AE0FEA"/>
    <w:rsid w:val="00AE2D2C"/>
    <w:rsid w:val="00AE754C"/>
    <w:rsid w:val="00AE7FCE"/>
    <w:rsid w:val="00AF7827"/>
    <w:rsid w:val="00B3210C"/>
    <w:rsid w:val="00B327B8"/>
    <w:rsid w:val="00B476CA"/>
    <w:rsid w:val="00B67AD6"/>
    <w:rsid w:val="00B702B2"/>
    <w:rsid w:val="00BA25CA"/>
    <w:rsid w:val="00BA510A"/>
    <w:rsid w:val="00BB0841"/>
    <w:rsid w:val="00BB33C5"/>
    <w:rsid w:val="00BB7840"/>
    <w:rsid w:val="00BC38FB"/>
    <w:rsid w:val="00BC53CB"/>
    <w:rsid w:val="00BD0BEF"/>
    <w:rsid w:val="00BD2D75"/>
    <w:rsid w:val="00BF3B82"/>
    <w:rsid w:val="00C01747"/>
    <w:rsid w:val="00C052BF"/>
    <w:rsid w:val="00C10562"/>
    <w:rsid w:val="00C10740"/>
    <w:rsid w:val="00C246CB"/>
    <w:rsid w:val="00C253CB"/>
    <w:rsid w:val="00C2617F"/>
    <w:rsid w:val="00C41A22"/>
    <w:rsid w:val="00C53176"/>
    <w:rsid w:val="00C5579C"/>
    <w:rsid w:val="00C60A40"/>
    <w:rsid w:val="00C7292C"/>
    <w:rsid w:val="00C82275"/>
    <w:rsid w:val="00C84AB6"/>
    <w:rsid w:val="00CB00A2"/>
    <w:rsid w:val="00CC0118"/>
    <w:rsid w:val="00CC024E"/>
    <w:rsid w:val="00CD2F8F"/>
    <w:rsid w:val="00CE09A5"/>
    <w:rsid w:val="00CE134D"/>
    <w:rsid w:val="00CF0C8B"/>
    <w:rsid w:val="00CF5C98"/>
    <w:rsid w:val="00D05A85"/>
    <w:rsid w:val="00D17C50"/>
    <w:rsid w:val="00D43A82"/>
    <w:rsid w:val="00D66DAF"/>
    <w:rsid w:val="00D73A7F"/>
    <w:rsid w:val="00D97C0A"/>
    <w:rsid w:val="00DA1260"/>
    <w:rsid w:val="00DA5C20"/>
    <w:rsid w:val="00DA79F0"/>
    <w:rsid w:val="00DC2F2E"/>
    <w:rsid w:val="00DC4CC0"/>
    <w:rsid w:val="00DD694B"/>
    <w:rsid w:val="00DE773D"/>
    <w:rsid w:val="00DF4ADC"/>
    <w:rsid w:val="00E06D4B"/>
    <w:rsid w:val="00E1653A"/>
    <w:rsid w:val="00E27A43"/>
    <w:rsid w:val="00E31A8A"/>
    <w:rsid w:val="00E54FA5"/>
    <w:rsid w:val="00E75C4A"/>
    <w:rsid w:val="00E82899"/>
    <w:rsid w:val="00E9399E"/>
    <w:rsid w:val="00EA2381"/>
    <w:rsid w:val="00EA33EE"/>
    <w:rsid w:val="00EB6F7F"/>
    <w:rsid w:val="00EE2DC1"/>
    <w:rsid w:val="00EF2995"/>
    <w:rsid w:val="00F01B12"/>
    <w:rsid w:val="00F03767"/>
    <w:rsid w:val="00F1545C"/>
    <w:rsid w:val="00F3366B"/>
    <w:rsid w:val="00F442DC"/>
    <w:rsid w:val="00F6521E"/>
    <w:rsid w:val="00F76DFF"/>
    <w:rsid w:val="00F77A81"/>
    <w:rsid w:val="00F80F87"/>
    <w:rsid w:val="00F94878"/>
    <w:rsid w:val="00FB4A58"/>
    <w:rsid w:val="00FC17E8"/>
    <w:rsid w:val="00FC2D18"/>
    <w:rsid w:val="00FC6512"/>
    <w:rsid w:val="00FD1FCE"/>
    <w:rsid w:val="00FE5D56"/>
    <w:rsid w:val="00FE7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C86AC"/>
  <w15:chartTrackingRefBased/>
  <w15:docId w15:val="{8F4A6E13-B2D6-4A99-80E3-0AE39A86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0BE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DA5"/>
    <w:pPr>
      <w:ind w:left="720"/>
      <w:contextualSpacing/>
    </w:pPr>
  </w:style>
  <w:style w:type="paragraph" w:styleId="Nagwek">
    <w:name w:val="header"/>
    <w:basedOn w:val="Normalny"/>
    <w:link w:val="NagwekZnak"/>
    <w:uiPriority w:val="99"/>
    <w:unhideWhenUsed/>
    <w:rsid w:val="007A2FCC"/>
    <w:pPr>
      <w:tabs>
        <w:tab w:val="center" w:pos="4536"/>
        <w:tab w:val="right" w:pos="9072"/>
      </w:tabs>
    </w:pPr>
  </w:style>
  <w:style w:type="character" w:customStyle="1" w:styleId="NagwekZnak">
    <w:name w:val="Nagłówek Znak"/>
    <w:basedOn w:val="Domylnaczcionkaakapitu"/>
    <w:link w:val="Nagwek"/>
    <w:uiPriority w:val="99"/>
    <w:rsid w:val="007A2FCC"/>
  </w:style>
  <w:style w:type="paragraph" w:styleId="Stopka">
    <w:name w:val="footer"/>
    <w:basedOn w:val="Normalny"/>
    <w:link w:val="StopkaZnak"/>
    <w:uiPriority w:val="99"/>
    <w:unhideWhenUsed/>
    <w:rsid w:val="007A2FCC"/>
    <w:pPr>
      <w:tabs>
        <w:tab w:val="center" w:pos="4536"/>
        <w:tab w:val="right" w:pos="9072"/>
      </w:tabs>
    </w:pPr>
  </w:style>
  <w:style w:type="character" w:customStyle="1" w:styleId="StopkaZnak">
    <w:name w:val="Stopka Znak"/>
    <w:basedOn w:val="Domylnaczcionkaakapitu"/>
    <w:link w:val="Stopka"/>
    <w:uiPriority w:val="99"/>
    <w:rsid w:val="007A2FCC"/>
  </w:style>
  <w:style w:type="paragraph" w:styleId="Tekstdymka">
    <w:name w:val="Balloon Text"/>
    <w:basedOn w:val="Normalny"/>
    <w:link w:val="TekstdymkaZnak"/>
    <w:uiPriority w:val="99"/>
    <w:semiHidden/>
    <w:unhideWhenUsed/>
    <w:rsid w:val="00F442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2DC"/>
    <w:rPr>
      <w:rFonts w:ascii="Segoe UI" w:hAnsi="Segoe UI" w:cs="Segoe UI"/>
      <w:sz w:val="18"/>
      <w:szCs w:val="18"/>
    </w:rPr>
  </w:style>
  <w:style w:type="character" w:styleId="Odwoaniedokomentarza">
    <w:name w:val="annotation reference"/>
    <w:basedOn w:val="Domylnaczcionkaakapitu"/>
    <w:uiPriority w:val="99"/>
    <w:semiHidden/>
    <w:unhideWhenUsed/>
    <w:rsid w:val="00143B6D"/>
    <w:rPr>
      <w:sz w:val="16"/>
      <w:szCs w:val="16"/>
    </w:rPr>
  </w:style>
  <w:style w:type="paragraph" w:styleId="Tekstkomentarza">
    <w:name w:val="annotation text"/>
    <w:basedOn w:val="Normalny"/>
    <w:link w:val="TekstkomentarzaZnak"/>
    <w:uiPriority w:val="99"/>
    <w:semiHidden/>
    <w:unhideWhenUsed/>
    <w:rsid w:val="00143B6D"/>
    <w:rPr>
      <w:sz w:val="20"/>
      <w:szCs w:val="20"/>
    </w:rPr>
  </w:style>
  <w:style w:type="character" w:customStyle="1" w:styleId="TekstkomentarzaZnak">
    <w:name w:val="Tekst komentarza Znak"/>
    <w:basedOn w:val="Domylnaczcionkaakapitu"/>
    <w:link w:val="Tekstkomentarza"/>
    <w:uiPriority w:val="99"/>
    <w:semiHidden/>
    <w:rsid w:val="00143B6D"/>
    <w:rPr>
      <w:sz w:val="20"/>
      <w:szCs w:val="20"/>
    </w:rPr>
  </w:style>
  <w:style w:type="paragraph" w:styleId="Tematkomentarza">
    <w:name w:val="annotation subject"/>
    <w:basedOn w:val="Tekstkomentarza"/>
    <w:next w:val="Tekstkomentarza"/>
    <w:link w:val="TematkomentarzaZnak"/>
    <w:uiPriority w:val="99"/>
    <w:semiHidden/>
    <w:unhideWhenUsed/>
    <w:rsid w:val="00143B6D"/>
    <w:rPr>
      <w:b/>
      <w:bCs/>
    </w:rPr>
  </w:style>
  <w:style w:type="character" w:customStyle="1" w:styleId="TematkomentarzaZnak">
    <w:name w:val="Temat komentarza Znak"/>
    <w:basedOn w:val="TekstkomentarzaZnak"/>
    <w:link w:val="Tematkomentarza"/>
    <w:uiPriority w:val="99"/>
    <w:semiHidden/>
    <w:rsid w:val="00143B6D"/>
    <w:rPr>
      <w:b/>
      <w:bCs/>
      <w:sz w:val="20"/>
      <w:szCs w:val="20"/>
    </w:rPr>
  </w:style>
  <w:style w:type="paragraph" w:styleId="NormalnyWeb">
    <w:name w:val="Normal (Web)"/>
    <w:basedOn w:val="Normalny"/>
    <w:rsid w:val="003D7374"/>
    <w:pPr>
      <w:spacing w:before="100" w:beforeAutospacing="1" w:after="100" w:afterAutospacing="1"/>
    </w:pPr>
    <w:rPr>
      <w:lang w:val="ru-RU" w:eastAsia="ru-RU"/>
    </w:rPr>
  </w:style>
  <w:style w:type="character" w:styleId="Hipercze">
    <w:name w:val="Hyperlink"/>
    <w:rsid w:val="003D7374"/>
    <w:rPr>
      <w:strike w:val="0"/>
      <w:color w:val="auto"/>
      <w:u w:val="none"/>
    </w:rPr>
  </w:style>
  <w:style w:type="character" w:customStyle="1" w:styleId="itwtqi23ioopmk3o6ert">
    <w:name w:val="itwtqi_23ioopmk3o6ert"/>
    <w:basedOn w:val="Domylnaczcionkaakapitu"/>
    <w:rsid w:val="00A67A83"/>
  </w:style>
  <w:style w:type="paragraph" w:customStyle="1" w:styleId="Standard">
    <w:name w:val="Standard"/>
    <w:rsid w:val="00A67A83"/>
    <w:pPr>
      <w:suppressAutoHyphens/>
      <w:autoSpaceDN w:val="0"/>
      <w:spacing w:after="0" w:line="240" w:lineRule="auto"/>
      <w:ind w:firstLine="340"/>
      <w:textAlignment w:val="baseline"/>
    </w:pPr>
    <w:rPr>
      <w:rFonts w:ascii="Nimbus Roman No9 L" w:eastAsia="Times New Roman" w:hAnsi="Nimbus Roman No9 L" w:cs="Nimbus Roman No9 L"/>
      <w:kern w:val="3"/>
      <w:sz w:val="24"/>
      <w:szCs w:val="24"/>
      <w:lang w:val="en-US"/>
    </w:rPr>
  </w:style>
  <w:style w:type="paragraph" w:styleId="Tekstprzypisukocowego">
    <w:name w:val="endnote text"/>
    <w:basedOn w:val="Normalny"/>
    <w:link w:val="TekstprzypisukocowegoZnak"/>
    <w:uiPriority w:val="99"/>
    <w:semiHidden/>
    <w:unhideWhenUsed/>
    <w:rsid w:val="002478AC"/>
    <w:rPr>
      <w:sz w:val="20"/>
      <w:szCs w:val="20"/>
    </w:rPr>
  </w:style>
  <w:style w:type="character" w:customStyle="1" w:styleId="TekstprzypisukocowegoZnak">
    <w:name w:val="Tekst przypisu końcowego Znak"/>
    <w:basedOn w:val="Domylnaczcionkaakapitu"/>
    <w:link w:val="Tekstprzypisukocowego"/>
    <w:uiPriority w:val="99"/>
    <w:semiHidden/>
    <w:rsid w:val="002478AC"/>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2478AC"/>
    <w:rPr>
      <w:vertAlign w:val="superscript"/>
    </w:rPr>
  </w:style>
  <w:style w:type="character" w:customStyle="1" w:styleId="tlid-translation">
    <w:name w:val="tlid-translation"/>
    <w:basedOn w:val="Domylnaczcionkaakapitu"/>
    <w:rsid w:val="000E442E"/>
  </w:style>
  <w:style w:type="paragraph" w:styleId="Podtytu">
    <w:name w:val="Subtitle"/>
    <w:basedOn w:val="Normalny"/>
    <w:next w:val="Tekstpodstawowy"/>
    <w:link w:val="PodtytuZnak"/>
    <w:qFormat/>
    <w:rsid w:val="0040429B"/>
    <w:pPr>
      <w:keepNext/>
      <w:spacing w:before="240" w:after="120"/>
      <w:jc w:val="center"/>
    </w:pPr>
    <w:rPr>
      <w:rFonts w:ascii="Arial" w:eastAsia="Microsoft YaHei" w:hAnsi="Arial" w:cs="Mangal"/>
      <w:i/>
      <w:iCs/>
      <w:sz w:val="28"/>
      <w:szCs w:val="28"/>
    </w:rPr>
  </w:style>
  <w:style w:type="character" w:customStyle="1" w:styleId="PodtytuZnak">
    <w:name w:val="Podtytuł Znak"/>
    <w:basedOn w:val="Domylnaczcionkaakapitu"/>
    <w:link w:val="Podtytu"/>
    <w:rsid w:val="0040429B"/>
    <w:rPr>
      <w:rFonts w:ascii="Arial" w:eastAsia="Microsoft YaHei" w:hAnsi="Arial" w:cs="Mangal"/>
      <w:i/>
      <w:iCs/>
      <w:sz w:val="28"/>
      <w:szCs w:val="28"/>
      <w:lang w:eastAsia="ar-SA"/>
    </w:rPr>
  </w:style>
  <w:style w:type="paragraph" w:styleId="Tytu">
    <w:name w:val="Title"/>
    <w:basedOn w:val="Normalny"/>
    <w:next w:val="Podtytu"/>
    <w:link w:val="TytuZnak"/>
    <w:qFormat/>
    <w:rsid w:val="0040429B"/>
    <w:pPr>
      <w:jc w:val="center"/>
    </w:pPr>
    <w:rPr>
      <w:b/>
      <w:bCs/>
    </w:rPr>
  </w:style>
  <w:style w:type="character" w:customStyle="1" w:styleId="TytuZnak">
    <w:name w:val="Tytuł Znak"/>
    <w:basedOn w:val="Domylnaczcionkaakapitu"/>
    <w:link w:val="Tytu"/>
    <w:rsid w:val="0040429B"/>
    <w:rPr>
      <w:rFonts w:ascii="Times New Roman" w:eastAsia="Times New Roman" w:hAnsi="Times New Roman" w:cs="Times New Roman"/>
      <w:b/>
      <w:bCs/>
      <w:sz w:val="24"/>
      <w:szCs w:val="24"/>
      <w:lang w:eastAsia="ar-SA"/>
    </w:rPr>
  </w:style>
  <w:style w:type="paragraph" w:styleId="Tekstpodstawowy">
    <w:name w:val="Body Text"/>
    <w:basedOn w:val="Normalny"/>
    <w:link w:val="TekstpodstawowyZnak"/>
    <w:semiHidden/>
    <w:unhideWhenUsed/>
    <w:rsid w:val="0040429B"/>
    <w:pPr>
      <w:jc w:val="both"/>
    </w:pPr>
  </w:style>
  <w:style w:type="character" w:customStyle="1" w:styleId="TekstpodstawowyZnak">
    <w:name w:val="Tekst podstawowy Znak"/>
    <w:basedOn w:val="Domylnaczcionkaakapitu"/>
    <w:link w:val="Tekstpodstawowy"/>
    <w:semiHidden/>
    <w:rsid w:val="0040429B"/>
    <w:rPr>
      <w:rFonts w:ascii="Times New Roman" w:eastAsia="Times New Roman" w:hAnsi="Times New Roman" w:cs="Times New Roman"/>
      <w:sz w:val="24"/>
      <w:szCs w:val="24"/>
      <w:lang w:eastAsia="ar-SA"/>
    </w:rPr>
  </w:style>
  <w:style w:type="paragraph" w:customStyle="1" w:styleId="Akapitzlist1">
    <w:name w:val="Akapit z listą1"/>
    <w:basedOn w:val="Normalny"/>
    <w:rsid w:val="0040429B"/>
    <w:pPr>
      <w:suppressAutoHyphens w:val="0"/>
      <w:ind w:left="720"/>
      <w:contextualSpacing/>
    </w:pPr>
    <w:rPr>
      <w:lang w:eastAsia="pl-PL"/>
    </w:rPr>
  </w:style>
  <w:style w:type="table" w:styleId="Tabela-Siatka">
    <w:name w:val="Table Grid"/>
    <w:basedOn w:val="Standardowy"/>
    <w:uiPriority w:val="59"/>
    <w:rsid w:val="00747668"/>
    <w:pPr>
      <w:spacing w:after="0" w:line="240" w:lineRule="auto"/>
    </w:pPr>
    <w:rPr>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9827">
      <w:bodyDiv w:val="1"/>
      <w:marLeft w:val="0"/>
      <w:marRight w:val="0"/>
      <w:marTop w:val="0"/>
      <w:marBottom w:val="0"/>
      <w:divBdr>
        <w:top w:val="none" w:sz="0" w:space="0" w:color="auto"/>
        <w:left w:val="none" w:sz="0" w:space="0" w:color="auto"/>
        <w:bottom w:val="none" w:sz="0" w:space="0" w:color="auto"/>
        <w:right w:val="none" w:sz="0" w:space="0" w:color="auto"/>
      </w:divBdr>
    </w:div>
    <w:div w:id="178087468">
      <w:bodyDiv w:val="1"/>
      <w:marLeft w:val="0"/>
      <w:marRight w:val="0"/>
      <w:marTop w:val="0"/>
      <w:marBottom w:val="0"/>
      <w:divBdr>
        <w:top w:val="none" w:sz="0" w:space="0" w:color="auto"/>
        <w:left w:val="none" w:sz="0" w:space="0" w:color="auto"/>
        <w:bottom w:val="none" w:sz="0" w:space="0" w:color="auto"/>
        <w:right w:val="none" w:sz="0" w:space="0" w:color="auto"/>
      </w:divBdr>
    </w:div>
    <w:div w:id="377363138">
      <w:bodyDiv w:val="1"/>
      <w:marLeft w:val="0"/>
      <w:marRight w:val="0"/>
      <w:marTop w:val="0"/>
      <w:marBottom w:val="0"/>
      <w:divBdr>
        <w:top w:val="none" w:sz="0" w:space="0" w:color="auto"/>
        <w:left w:val="none" w:sz="0" w:space="0" w:color="auto"/>
        <w:bottom w:val="none" w:sz="0" w:space="0" w:color="auto"/>
        <w:right w:val="none" w:sz="0" w:space="0" w:color="auto"/>
      </w:divBdr>
    </w:div>
    <w:div w:id="405416824">
      <w:bodyDiv w:val="1"/>
      <w:marLeft w:val="0"/>
      <w:marRight w:val="0"/>
      <w:marTop w:val="0"/>
      <w:marBottom w:val="0"/>
      <w:divBdr>
        <w:top w:val="none" w:sz="0" w:space="0" w:color="auto"/>
        <w:left w:val="none" w:sz="0" w:space="0" w:color="auto"/>
        <w:bottom w:val="none" w:sz="0" w:space="0" w:color="auto"/>
        <w:right w:val="none" w:sz="0" w:space="0" w:color="auto"/>
      </w:divBdr>
    </w:div>
    <w:div w:id="574046507">
      <w:bodyDiv w:val="1"/>
      <w:marLeft w:val="0"/>
      <w:marRight w:val="0"/>
      <w:marTop w:val="0"/>
      <w:marBottom w:val="0"/>
      <w:divBdr>
        <w:top w:val="none" w:sz="0" w:space="0" w:color="auto"/>
        <w:left w:val="none" w:sz="0" w:space="0" w:color="auto"/>
        <w:bottom w:val="none" w:sz="0" w:space="0" w:color="auto"/>
        <w:right w:val="none" w:sz="0" w:space="0" w:color="auto"/>
      </w:divBdr>
      <w:divsChild>
        <w:div w:id="489450163">
          <w:marLeft w:val="0"/>
          <w:marRight w:val="0"/>
          <w:marTop w:val="0"/>
          <w:marBottom w:val="0"/>
          <w:divBdr>
            <w:top w:val="none" w:sz="0" w:space="0" w:color="auto"/>
            <w:left w:val="none" w:sz="0" w:space="0" w:color="auto"/>
            <w:bottom w:val="none" w:sz="0" w:space="0" w:color="auto"/>
            <w:right w:val="none" w:sz="0" w:space="0" w:color="auto"/>
          </w:divBdr>
          <w:divsChild>
            <w:div w:id="1122379292">
              <w:marLeft w:val="0"/>
              <w:marRight w:val="0"/>
              <w:marTop w:val="0"/>
              <w:marBottom w:val="0"/>
              <w:divBdr>
                <w:top w:val="none" w:sz="0" w:space="0" w:color="auto"/>
                <w:left w:val="none" w:sz="0" w:space="0" w:color="auto"/>
                <w:bottom w:val="none" w:sz="0" w:space="0" w:color="auto"/>
                <w:right w:val="none" w:sz="0" w:space="0" w:color="auto"/>
              </w:divBdr>
              <w:divsChild>
                <w:div w:id="1105855186">
                  <w:marLeft w:val="0"/>
                  <w:marRight w:val="0"/>
                  <w:marTop w:val="0"/>
                  <w:marBottom w:val="0"/>
                  <w:divBdr>
                    <w:top w:val="none" w:sz="0" w:space="0" w:color="auto"/>
                    <w:left w:val="none" w:sz="0" w:space="0" w:color="auto"/>
                    <w:bottom w:val="none" w:sz="0" w:space="0" w:color="auto"/>
                    <w:right w:val="none" w:sz="0" w:space="0" w:color="auto"/>
                  </w:divBdr>
                  <w:divsChild>
                    <w:div w:id="1900945078">
                      <w:marLeft w:val="0"/>
                      <w:marRight w:val="0"/>
                      <w:marTop w:val="0"/>
                      <w:marBottom w:val="0"/>
                      <w:divBdr>
                        <w:top w:val="none" w:sz="0" w:space="0" w:color="auto"/>
                        <w:left w:val="none" w:sz="0" w:space="0" w:color="auto"/>
                        <w:bottom w:val="none" w:sz="0" w:space="0" w:color="auto"/>
                        <w:right w:val="none" w:sz="0" w:space="0" w:color="auto"/>
                      </w:divBdr>
                      <w:divsChild>
                        <w:div w:id="993141211">
                          <w:marLeft w:val="0"/>
                          <w:marRight w:val="0"/>
                          <w:marTop w:val="0"/>
                          <w:marBottom w:val="0"/>
                          <w:divBdr>
                            <w:top w:val="none" w:sz="0" w:space="0" w:color="auto"/>
                            <w:left w:val="none" w:sz="0" w:space="0" w:color="auto"/>
                            <w:bottom w:val="none" w:sz="0" w:space="0" w:color="auto"/>
                            <w:right w:val="none" w:sz="0" w:space="0" w:color="auto"/>
                          </w:divBdr>
                          <w:divsChild>
                            <w:div w:id="1397166516">
                              <w:marLeft w:val="0"/>
                              <w:marRight w:val="300"/>
                              <w:marTop w:val="180"/>
                              <w:marBottom w:val="0"/>
                              <w:divBdr>
                                <w:top w:val="none" w:sz="0" w:space="0" w:color="auto"/>
                                <w:left w:val="none" w:sz="0" w:space="0" w:color="auto"/>
                                <w:bottom w:val="none" w:sz="0" w:space="0" w:color="auto"/>
                                <w:right w:val="none" w:sz="0" w:space="0" w:color="auto"/>
                              </w:divBdr>
                              <w:divsChild>
                                <w:div w:id="15957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644169">
          <w:marLeft w:val="0"/>
          <w:marRight w:val="0"/>
          <w:marTop w:val="0"/>
          <w:marBottom w:val="0"/>
          <w:divBdr>
            <w:top w:val="none" w:sz="0" w:space="0" w:color="auto"/>
            <w:left w:val="none" w:sz="0" w:space="0" w:color="auto"/>
            <w:bottom w:val="none" w:sz="0" w:space="0" w:color="auto"/>
            <w:right w:val="none" w:sz="0" w:space="0" w:color="auto"/>
          </w:divBdr>
          <w:divsChild>
            <w:div w:id="1290818900">
              <w:marLeft w:val="0"/>
              <w:marRight w:val="0"/>
              <w:marTop w:val="0"/>
              <w:marBottom w:val="0"/>
              <w:divBdr>
                <w:top w:val="none" w:sz="0" w:space="0" w:color="auto"/>
                <w:left w:val="none" w:sz="0" w:space="0" w:color="auto"/>
                <w:bottom w:val="none" w:sz="0" w:space="0" w:color="auto"/>
                <w:right w:val="none" w:sz="0" w:space="0" w:color="auto"/>
              </w:divBdr>
              <w:divsChild>
                <w:div w:id="806244870">
                  <w:marLeft w:val="0"/>
                  <w:marRight w:val="0"/>
                  <w:marTop w:val="0"/>
                  <w:marBottom w:val="0"/>
                  <w:divBdr>
                    <w:top w:val="none" w:sz="0" w:space="0" w:color="auto"/>
                    <w:left w:val="none" w:sz="0" w:space="0" w:color="auto"/>
                    <w:bottom w:val="none" w:sz="0" w:space="0" w:color="auto"/>
                    <w:right w:val="none" w:sz="0" w:space="0" w:color="auto"/>
                  </w:divBdr>
                  <w:divsChild>
                    <w:div w:id="1005399508">
                      <w:marLeft w:val="0"/>
                      <w:marRight w:val="0"/>
                      <w:marTop w:val="0"/>
                      <w:marBottom w:val="0"/>
                      <w:divBdr>
                        <w:top w:val="none" w:sz="0" w:space="0" w:color="auto"/>
                        <w:left w:val="none" w:sz="0" w:space="0" w:color="auto"/>
                        <w:bottom w:val="none" w:sz="0" w:space="0" w:color="auto"/>
                        <w:right w:val="none" w:sz="0" w:space="0" w:color="auto"/>
                      </w:divBdr>
                      <w:divsChild>
                        <w:div w:id="129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807714">
      <w:bodyDiv w:val="1"/>
      <w:marLeft w:val="0"/>
      <w:marRight w:val="0"/>
      <w:marTop w:val="0"/>
      <w:marBottom w:val="0"/>
      <w:divBdr>
        <w:top w:val="none" w:sz="0" w:space="0" w:color="auto"/>
        <w:left w:val="none" w:sz="0" w:space="0" w:color="auto"/>
        <w:bottom w:val="none" w:sz="0" w:space="0" w:color="auto"/>
        <w:right w:val="none" w:sz="0" w:space="0" w:color="auto"/>
      </w:divBdr>
    </w:div>
    <w:div w:id="1785610267">
      <w:bodyDiv w:val="1"/>
      <w:marLeft w:val="0"/>
      <w:marRight w:val="0"/>
      <w:marTop w:val="0"/>
      <w:marBottom w:val="0"/>
      <w:divBdr>
        <w:top w:val="none" w:sz="0" w:space="0" w:color="auto"/>
        <w:left w:val="none" w:sz="0" w:space="0" w:color="auto"/>
        <w:bottom w:val="none" w:sz="0" w:space="0" w:color="auto"/>
        <w:right w:val="none" w:sz="0" w:space="0" w:color="auto"/>
      </w:divBdr>
    </w:div>
    <w:div w:id="17859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b.edu.pl" TargetMode="External"/><Relationship Id="rId3" Type="http://schemas.openxmlformats.org/officeDocument/2006/relationships/settings" Target="settings.xml"/><Relationship Id="rId7" Type="http://schemas.openxmlformats.org/officeDocument/2006/relationships/hyperlink" Target="mailto:iod@umb.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4211</Words>
  <Characters>25268</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Tomasz Maliszewski</cp:lastModifiedBy>
  <cp:revision>20</cp:revision>
  <cp:lastPrinted>2021-02-18T08:39:00Z</cp:lastPrinted>
  <dcterms:created xsi:type="dcterms:W3CDTF">2022-01-12T08:16:00Z</dcterms:created>
  <dcterms:modified xsi:type="dcterms:W3CDTF">2022-01-19T08:43:00Z</dcterms:modified>
</cp:coreProperties>
</file>