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UMOWA  AGU.304.6.2022 (wzór)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Zawarta w dniu ……………..w  Białymstoku pomiędzy:</w:t>
      </w:r>
    </w:p>
    <w:p w:rsidR="0019506F" w:rsidRPr="0019506F" w:rsidRDefault="0019506F" w:rsidP="001950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9506F" w:rsidRPr="0019506F" w:rsidRDefault="0019506F" w:rsidP="0019506F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506F">
        <w:rPr>
          <w:rFonts w:ascii="Times New Roman" w:eastAsia="Times New Roman" w:hAnsi="Times New Roman" w:cs="Times New Roman"/>
          <w:b/>
          <w:lang w:eastAsia="pl-PL"/>
        </w:rPr>
        <w:t>Uniwersytetem Medycznym w Białymstoku,</w:t>
      </w:r>
    </w:p>
    <w:p w:rsidR="0019506F" w:rsidRPr="0019506F" w:rsidRDefault="0019506F" w:rsidP="0019506F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19506F">
        <w:rPr>
          <w:rFonts w:ascii="Times New Roman" w:eastAsia="Times New Roman" w:hAnsi="Times New Roman" w:cs="Times New Roman"/>
          <w:b/>
          <w:lang w:eastAsia="pl-PL"/>
        </w:rPr>
        <w:t>ul. Jana Kilińskiego 1, 15-089 Białystok, NIP: 542-021-17-17, REGON: 000288604</w:t>
      </w:r>
    </w:p>
    <w:p w:rsidR="0019506F" w:rsidRPr="0019506F" w:rsidRDefault="0019506F" w:rsidP="0019506F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9506F">
        <w:rPr>
          <w:rFonts w:ascii="Times New Roman" w:eastAsia="Times New Roman" w:hAnsi="Times New Roman" w:cs="Times New Roman"/>
          <w:lang w:eastAsia="pl-PL"/>
        </w:rPr>
        <w:t>reprezentowanym przez:</w:t>
      </w:r>
    </w:p>
    <w:p w:rsidR="00955340" w:rsidRDefault="00955340" w:rsidP="0095534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 dr hab. Marcin Moniuszko  - Prorektora ds. Nauki i Rozwoju,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zwanym dalej </w:t>
      </w:r>
      <w:r w:rsidRPr="0019506F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amawiającym</w:t>
      </w:r>
      <w:r w:rsidRPr="0019506F">
        <w:rPr>
          <w:rFonts w:ascii="Times New Roman" w:hAnsi="Times New Roman" w:cs="Times New Roman"/>
          <w:b/>
        </w:rPr>
        <w:t>,</w:t>
      </w:r>
      <w:r w:rsidRPr="0019506F">
        <w:rPr>
          <w:rFonts w:ascii="Times New Roman" w:hAnsi="Times New Roman" w:cs="Times New Roman"/>
        </w:rPr>
        <w:t xml:space="preserve"> 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a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……………………………………………………………..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………………………………….., NIP ………………, KRS ……………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reprezentowane przez: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b/>
        </w:rPr>
        <w:t>…………… - …………………</w:t>
      </w:r>
      <w:r w:rsidRPr="0019506F">
        <w:rPr>
          <w:rFonts w:ascii="Times New Roman" w:hAnsi="Times New Roman" w:cs="Times New Roman"/>
        </w:rPr>
        <w:t xml:space="preserve">, 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Wykonawc</w:t>
      </w:r>
      <w:r w:rsidRPr="0019506F">
        <w:rPr>
          <w:rFonts w:ascii="Times New Roman" w:hAnsi="Times New Roman" w:cs="Times New Roman"/>
          <w:b/>
        </w:rPr>
        <w:t>ą,</w:t>
      </w:r>
    </w:p>
    <w:p w:rsidR="0019506F" w:rsidRPr="0019506F" w:rsidRDefault="0019506F" w:rsidP="0019506F">
      <w:pPr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zwanymi dalej łącznie  „Stronami”, o następującej treści</w:t>
      </w:r>
      <w:r w:rsidRPr="0019506F">
        <w:rPr>
          <w:rFonts w:ascii="Times New Roman" w:hAnsi="Times New Roman" w:cs="Times New Roman"/>
          <w:lang w:val="it-IT"/>
        </w:rPr>
        <w:t xml:space="preserve">: </w:t>
      </w:r>
    </w:p>
    <w:p w:rsidR="0019506F" w:rsidRPr="0019506F" w:rsidRDefault="0019506F" w:rsidP="0019506F">
      <w:pPr>
        <w:pStyle w:val="Akapitzlist"/>
        <w:tabs>
          <w:tab w:val="left" w:pos="0"/>
        </w:tabs>
        <w:autoSpaceDE w:val="0"/>
        <w:spacing w:after="0"/>
        <w:ind w:left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i/>
        </w:rPr>
        <w:t>Zgodnie z art.2 ust.1 pkt 1 ustawy z dnia 11 września 2019 roku Prawo zamówień publicznych (</w:t>
      </w:r>
      <w:proofErr w:type="spellStart"/>
      <w:r w:rsidRPr="0019506F">
        <w:rPr>
          <w:rFonts w:ascii="Times New Roman" w:hAnsi="Times New Roman" w:cs="Times New Roman"/>
          <w:i/>
          <w:color w:val="000000"/>
        </w:rPr>
        <w:t>t.j</w:t>
      </w:r>
      <w:proofErr w:type="spellEnd"/>
      <w:r w:rsidRPr="0019506F">
        <w:rPr>
          <w:rFonts w:ascii="Times New Roman" w:hAnsi="Times New Roman" w:cs="Times New Roman"/>
          <w:i/>
          <w:color w:val="000000"/>
        </w:rPr>
        <w:t xml:space="preserve">. Dz. U. z 2021 r. poz. 1129 z </w:t>
      </w:r>
      <w:proofErr w:type="spellStart"/>
      <w:r w:rsidRPr="0019506F">
        <w:rPr>
          <w:rFonts w:ascii="Times New Roman" w:hAnsi="Times New Roman" w:cs="Times New Roman"/>
          <w:i/>
          <w:color w:val="000000"/>
        </w:rPr>
        <w:t>późn</w:t>
      </w:r>
      <w:proofErr w:type="spellEnd"/>
      <w:r w:rsidRPr="0019506F"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 w:rsidRPr="0019506F">
        <w:rPr>
          <w:rFonts w:ascii="Times New Roman" w:hAnsi="Times New Roman" w:cs="Times New Roman"/>
          <w:i/>
          <w:color w:val="000000"/>
        </w:rPr>
        <w:t>zm</w:t>
      </w:r>
      <w:proofErr w:type="spellEnd"/>
      <w:r w:rsidRPr="0019506F">
        <w:rPr>
          <w:rFonts w:ascii="Times New Roman" w:hAnsi="Times New Roman" w:cs="Times New Roman"/>
          <w:i/>
        </w:rPr>
        <w:t xml:space="preserve"> ), ustawa ta nie ma zastosowania do niniejszej umowy</w:t>
      </w:r>
      <w:r w:rsidRPr="0019506F">
        <w:rPr>
          <w:rFonts w:ascii="Times New Roman" w:hAnsi="Times New Roman" w:cs="Times New Roman"/>
          <w:b/>
          <w:i/>
        </w:rPr>
        <w:t>.</w:t>
      </w:r>
      <w:r w:rsidRPr="0019506F">
        <w:rPr>
          <w:rFonts w:ascii="Times New Roman" w:hAnsi="Times New Roman" w:cs="Times New Roman"/>
          <w:i/>
        </w:rPr>
        <w:t xml:space="preserve">  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§1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Przedmiot umowy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Przedmiotem umowy jest świadczenie usługi polegającej na przewozie wyznaczonych pracowników </w:t>
      </w:r>
      <w:proofErr w:type="spellStart"/>
      <w:r w:rsidRPr="0019506F">
        <w:rPr>
          <w:rFonts w:ascii="Times New Roman" w:hAnsi="Times New Roman" w:cs="Times New Roman"/>
        </w:rPr>
        <w:t>Biobanku</w:t>
      </w:r>
      <w:proofErr w:type="spellEnd"/>
      <w:r w:rsidRPr="0019506F">
        <w:rPr>
          <w:rFonts w:ascii="Times New Roman" w:hAnsi="Times New Roman" w:cs="Times New Roman"/>
        </w:rPr>
        <w:t xml:space="preserve"> UMB (znajdującego się w budynku Collegium </w:t>
      </w:r>
      <w:proofErr w:type="spellStart"/>
      <w:r w:rsidRPr="0019506F">
        <w:rPr>
          <w:rFonts w:ascii="Times New Roman" w:hAnsi="Times New Roman" w:cs="Times New Roman"/>
        </w:rPr>
        <w:t>Pathologicum</w:t>
      </w:r>
      <w:proofErr w:type="spellEnd"/>
      <w:r w:rsidRPr="0019506F">
        <w:rPr>
          <w:rFonts w:ascii="Times New Roman" w:hAnsi="Times New Roman" w:cs="Times New Roman"/>
        </w:rPr>
        <w:t xml:space="preserve"> ul. J. Waszyngtona 13, 15-269 Białystok) obsługujących:</w:t>
      </w:r>
    </w:p>
    <w:p w:rsidR="0019506F" w:rsidRPr="0019506F" w:rsidRDefault="0019506F" w:rsidP="0019506F">
      <w:pPr>
        <w:pStyle w:val="NormalnyWeb"/>
        <w:numPr>
          <w:ilvl w:val="0"/>
          <w:numId w:val="2"/>
        </w:numPr>
        <w:spacing w:before="0" w:after="0" w:line="276" w:lineRule="auto"/>
        <w:ind w:left="360"/>
        <w:jc w:val="both"/>
        <w:rPr>
          <w:color w:val="000000"/>
          <w:sz w:val="22"/>
          <w:szCs w:val="22"/>
        </w:rPr>
      </w:pPr>
      <w:r w:rsidRPr="0019506F">
        <w:rPr>
          <w:color w:val="000000"/>
          <w:sz w:val="22"/>
          <w:szCs w:val="22"/>
        </w:rPr>
        <w:t>Białostockie Centrum Onkologii przy ul. Ogrodowej 12, 15-027 Białystok w osobie Pani A</w:t>
      </w:r>
      <w:r w:rsidR="00DE55A6">
        <w:rPr>
          <w:color w:val="000000"/>
          <w:sz w:val="22"/>
          <w:szCs w:val="22"/>
        </w:rPr>
        <w:t>l</w:t>
      </w:r>
      <w:r w:rsidRPr="0019506F">
        <w:rPr>
          <w:color w:val="000000"/>
          <w:sz w:val="22"/>
          <w:szCs w:val="22"/>
        </w:rPr>
        <w:t>eksandry Niewińskiej,</w:t>
      </w:r>
    </w:p>
    <w:p w:rsidR="0019506F" w:rsidRPr="0019506F" w:rsidRDefault="0019506F" w:rsidP="0019506F">
      <w:pPr>
        <w:pStyle w:val="NormalnyWeb"/>
        <w:numPr>
          <w:ilvl w:val="0"/>
          <w:numId w:val="2"/>
        </w:numPr>
        <w:spacing w:before="0" w:after="0" w:line="276" w:lineRule="auto"/>
        <w:ind w:left="360"/>
        <w:jc w:val="both"/>
        <w:rPr>
          <w:color w:val="000000"/>
          <w:sz w:val="22"/>
          <w:szCs w:val="22"/>
        </w:rPr>
      </w:pPr>
      <w:r w:rsidRPr="0019506F">
        <w:rPr>
          <w:color w:val="000000"/>
          <w:sz w:val="22"/>
          <w:szCs w:val="22"/>
        </w:rPr>
        <w:t xml:space="preserve">Kliniki Uniwersyteckiego Szpitala Klinicznego przy ulicy Żurawiej 14. 15-540 Białymstoku, w osobie Pani Emilii </w:t>
      </w:r>
      <w:proofErr w:type="spellStart"/>
      <w:r w:rsidRPr="0019506F">
        <w:rPr>
          <w:color w:val="000000"/>
          <w:sz w:val="22"/>
          <w:szCs w:val="22"/>
        </w:rPr>
        <w:t>Stoczko</w:t>
      </w:r>
      <w:proofErr w:type="spellEnd"/>
      <w:r w:rsidRPr="0019506F">
        <w:rPr>
          <w:color w:val="000000"/>
          <w:sz w:val="22"/>
          <w:szCs w:val="22"/>
        </w:rPr>
        <w:t>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Przewóz będzie się odbywał taksówkami osobowymi.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Przewóz będzie rozliczany bezgotówkowo.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Częstotliwość przewozu będzie zależeć od częstotliwości z jaką pacjenci zostaną zakwalifikowani do </w:t>
      </w:r>
      <w:proofErr w:type="spellStart"/>
      <w:r w:rsidRPr="0019506F">
        <w:rPr>
          <w:rFonts w:ascii="Times New Roman" w:hAnsi="Times New Roman" w:cs="Times New Roman"/>
        </w:rPr>
        <w:t>biobankowania</w:t>
      </w:r>
      <w:proofErr w:type="spellEnd"/>
      <w:r w:rsidRPr="0019506F">
        <w:rPr>
          <w:rFonts w:ascii="Times New Roman" w:hAnsi="Times New Roman" w:cs="Times New Roman"/>
        </w:rPr>
        <w:t>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O konieczności przewiezienia materiału biologicznego </w:t>
      </w:r>
      <w:proofErr w:type="spellStart"/>
      <w:r w:rsidRPr="0019506F">
        <w:rPr>
          <w:rFonts w:ascii="Times New Roman" w:hAnsi="Times New Roman" w:cs="Times New Roman"/>
        </w:rPr>
        <w:t>Biobank</w:t>
      </w:r>
      <w:proofErr w:type="spellEnd"/>
      <w:r w:rsidRPr="0019506F">
        <w:rPr>
          <w:rFonts w:ascii="Times New Roman" w:hAnsi="Times New Roman" w:cs="Times New Roman"/>
        </w:rPr>
        <w:t xml:space="preserve"> poinformuje telefonicznie </w:t>
      </w:r>
      <w:proofErr w:type="spellStart"/>
      <w:r>
        <w:rPr>
          <w:rFonts w:ascii="Times New Roman" w:hAnsi="Times New Roman" w:cs="Times New Roman"/>
        </w:rPr>
        <w:t>Wykonawwcę</w:t>
      </w:r>
      <w:proofErr w:type="spellEnd"/>
      <w:r w:rsidRPr="0019506F">
        <w:rPr>
          <w:rFonts w:ascii="Times New Roman" w:hAnsi="Times New Roman" w:cs="Times New Roman"/>
        </w:rPr>
        <w:t xml:space="preserve"> przez  Centralę ……………….. tel. ……………………… pod hasłem „</w:t>
      </w:r>
      <w:proofErr w:type="spellStart"/>
      <w:r w:rsidRPr="0019506F">
        <w:rPr>
          <w:rFonts w:ascii="Times New Roman" w:hAnsi="Times New Roman" w:cs="Times New Roman"/>
        </w:rPr>
        <w:t>biobank</w:t>
      </w:r>
      <w:proofErr w:type="spellEnd"/>
      <w:r w:rsidRPr="0019506F">
        <w:rPr>
          <w:rFonts w:ascii="Times New Roman" w:hAnsi="Times New Roman" w:cs="Times New Roman"/>
        </w:rPr>
        <w:t>”</w:t>
      </w: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Osobą do kontaktu ze  strony Z</w:t>
      </w:r>
      <w:r w:rsidR="004F6929">
        <w:rPr>
          <w:rFonts w:ascii="Times New Roman" w:hAnsi="Times New Roman" w:cs="Times New Roman"/>
        </w:rPr>
        <w:t>amawiającego</w:t>
      </w:r>
      <w:r w:rsidRPr="0019506F">
        <w:rPr>
          <w:rFonts w:ascii="Times New Roman" w:hAnsi="Times New Roman" w:cs="Times New Roman"/>
        </w:rPr>
        <w:t xml:space="preserve"> jest pan Łukasz </w:t>
      </w:r>
      <w:proofErr w:type="spellStart"/>
      <w:r w:rsidRPr="0019506F">
        <w:rPr>
          <w:rFonts w:ascii="Times New Roman" w:hAnsi="Times New Roman" w:cs="Times New Roman"/>
        </w:rPr>
        <w:t>Hryniewski</w:t>
      </w:r>
      <w:proofErr w:type="spellEnd"/>
      <w:r w:rsidRPr="0019506F">
        <w:rPr>
          <w:rFonts w:ascii="Times New Roman" w:hAnsi="Times New Roman" w:cs="Times New Roman"/>
        </w:rPr>
        <w:t xml:space="preserve"> –  </w:t>
      </w:r>
      <w:proofErr w:type="spellStart"/>
      <w:r w:rsidRPr="0019506F">
        <w:rPr>
          <w:rFonts w:ascii="Times New Roman" w:hAnsi="Times New Roman" w:cs="Times New Roman"/>
        </w:rPr>
        <w:t>Biobank</w:t>
      </w:r>
      <w:proofErr w:type="spellEnd"/>
      <w:r w:rsidRPr="0019506F">
        <w:rPr>
          <w:rFonts w:ascii="Times New Roman" w:hAnsi="Times New Roman" w:cs="Times New Roman"/>
        </w:rPr>
        <w:t xml:space="preserve"> Uniwersytetu Medycznego w Białymstoku, tel. 607 407 615.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Osobą do kontaktu ze strony </w:t>
      </w:r>
      <w:r w:rsidR="004F6929">
        <w:rPr>
          <w:rFonts w:ascii="Times New Roman" w:hAnsi="Times New Roman" w:cs="Times New Roman"/>
        </w:rPr>
        <w:t>Wykonawcy</w:t>
      </w:r>
      <w:r w:rsidRPr="0019506F">
        <w:rPr>
          <w:rFonts w:ascii="Times New Roman" w:hAnsi="Times New Roman" w:cs="Times New Roman"/>
        </w:rPr>
        <w:t xml:space="preserve"> jest……………..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color w:val="000000"/>
        </w:rPr>
        <w:t xml:space="preserve">Zmiana osób wskazanych w ust. 1 i ust. 5 na inne, bądź rozszerzenie listy osób, jak również danych teleadresowych zawartych w tych ustępach następować będzie na podstawie pisemnej informacji złożonej przez </w:t>
      </w:r>
      <w:r w:rsidR="004F6929">
        <w:rPr>
          <w:rFonts w:ascii="Times New Roman" w:hAnsi="Times New Roman" w:cs="Times New Roman"/>
          <w:color w:val="000000"/>
        </w:rPr>
        <w:t>Zamawiającego</w:t>
      </w:r>
      <w:r w:rsidRPr="0019506F">
        <w:rPr>
          <w:rFonts w:ascii="Times New Roman" w:hAnsi="Times New Roman" w:cs="Times New Roman"/>
          <w:color w:val="000000"/>
        </w:rPr>
        <w:t xml:space="preserve"> i nie wymaga aneksu do umowy.</w:t>
      </w:r>
    </w:p>
    <w:p w:rsidR="0019506F" w:rsidRPr="0019506F" w:rsidRDefault="0019506F" w:rsidP="0019506F">
      <w:pPr>
        <w:pStyle w:val="Standard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color w:val="201F1E"/>
          <w:shd w:val="clear" w:color="auto" w:fill="FFFFFF"/>
        </w:rPr>
        <w:t xml:space="preserve">Usługa zostanie wykonana na potrzeby Projektu IDUB11, nr  N/PM/R/21/001/5515, w zakresie </w:t>
      </w:r>
      <w:proofErr w:type="spellStart"/>
      <w:r w:rsidRPr="0019506F">
        <w:rPr>
          <w:rFonts w:ascii="Times New Roman" w:hAnsi="Times New Roman" w:cs="Times New Roman"/>
          <w:color w:val="201F1E"/>
          <w:shd w:val="clear" w:color="auto" w:fill="FFFFFF"/>
        </w:rPr>
        <w:t>biobankowania</w:t>
      </w:r>
      <w:proofErr w:type="spellEnd"/>
      <w:r w:rsidRPr="0019506F">
        <w:rPr>
          <w:rFonts w:ascii="Times New Roman" w:hAnsi="Times New Roman" w:cs="Times New Roman"/>
          <w:color w:val="201F1E"/>
          <w:shd w:val="clear" w:color="auto" w:fill="FFFFFF"/>
        </w:rPr>
        <w:t xml:space="preserve"> onkologicznego i tworzenia bazy klinicznej pacjentów onkologicznych</w:t>
      </w:r>
      <w:r w:rsidRPr="0019506F">
        <w:rPr>
          <w:rFonts w:ascii="Times New Roman" w:hAnsi="Times New Roman" w:cs="Times New Roman"/>
        </w:rPr>
        <w:t xml:space="preserve">. </w:t>
      </w: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lastRenderedPageBreak/>
        <w:t>§ 2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Cena przedmiotu umowy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Obowiązujące opłaty zgodnie z ofertą </w:t>
      </w:r>
      <w:r w:rsidR="004F6929">
        <w:rPr>
          <w:rFonts w:ascii="Times New Roman" w:hAnsi="Times New Roman" w:cs="Times New Roman"/>
        </w:rPr>
        <w:t>Wykonawcy</w:t>
      </w:r>
      <w:r w:rsidRPr="0019506F">
        <w:rPr>
          <w:rFonts w:ascii="Times New Roman" w:hAnsi="Times New Roman" w:cs="Times New Roman"/>
        </w:rPr>
        <w:t>:</w:t>
      </w:r>
    </w:p>
    <w:p w:rsidR="0019506F" w:rsidRPr="0019506F" w:rsidRDefault="0019506F" w:rsidP="0019506F">
      <w:pPr>
        <w:pStyle w:val="Standard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opłata początkowa za każdy kurs: …………………………………………. PLN netto,</w:t>
      </w:r>
    </w:p>
    <w:p w:rsidR="0019506F" w:rsidRPr="0019506F" w:rsidRDefault="0019506F" w:rsidP="0019506F">
      <w:pPr>
        <w:pStyle w:val="Standard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opłata za 1km (dni powszednie 6:00- 22:00): ……………………………... PLN netto,</w:t>
      </w:r>
    </w:p>
    <w:p w:rsidR="0019506F" w:rsidRPr="0019506F" w:rsidRDefault="0019506F" w:rsidP="0019506F">
      <w:pPr>
        <w:pStyle w:val="Standard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opłata za 1h postoju: …………………….. ………………………………... PLN netto.</w:t>
      </w:r>
    </w:p>
    <w:p w:rsidR="0019506F" w:rsidRPr="0019506F" w:rsidRDefault="0019506F" w:rsidP="0019506F">
      <w:pPr>
        <w:pStyle w:val="Standard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Do kwoty netto doliczany jest 8% podatek VAT.</w:t>
      </w:r>
    </w:p>
    <w:p w:rsidR="0019506F" w:rsidRPr="0019506F" w:rsidRDefault="0019506F" w:rsidP="0019506F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Maksymalna wartość umowy wynosi </w:t>
      </w:r>
      <w:r w:rsidRPr="008C1722">
        <w:rPr>
          <w:rFonts w:ascii="Times New Roman" w:hAnsi="Times New Roman" w:cs="Times New Roman"/>
          <w:b/>
        </w:rPr>
        <w:t>9 900 PLN</w:t>
      </w:r>
      <w:r w:rsidRPr="0019506F">
        <w:rPr>
          <w:rFonts w:ascii="Times New Roman" w:hAnsi="Times New Roman" w:cs="Times New Roman"/>
        </w:rPr>
        <w:t xml:space="preserve"> brutto.</w:t>
      </w:r>
    </w:p>
    <w:p w:rsidR="0019506F" w:rsidRPr="0019506F" w:rsidRDefault="0019506F" w:rsidP="0019506F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W przypadku niewykonania przewozu po telefonicznym zgłoszeniu, </w:t>
      </w:r>
      <w:r w:rsidR="004F6929">
        <w:rPr>
          <w:rFonts w:ascii="Times New Roman" w:hAnsi="Times New Roman" w:cs="Times New Roman"/>
        </w:rPr>
        <w:t>Wykonawca</w:t>
      </w:r>
      <w:r w:rsidRPr="0019506F">
        <w:rPr>
          <w:rFonts w:ascii="Times New Roman" w:hAnsi="Times New Roman" w:cs="Times New Roman"/>
        </w:rPr>
        <w:t xml:space="preserve"> zleci wykonanie usługi innemu przewoźnikowi, a kosztami obciąży Z</w:t>
      </w:r>
      <w:r w:rsidR="004F6929">
        <w:rPr>
          <w:rFonts w:ascii="Times New Roman" w:hAnsi="Times New Roman" w:cs="Times New Roman"/>
        </w:rPr>
        <w:t>amawiającego</w:t>
      </w:r>
      <w:r w:rsidRPr="0019506F">
        <w:rPr>
          <w:rFonts w:ascii="Times New Roman" w:hAnsi="Times New Roman" w:cs="Times New Roman"/>
        </w:rPr>
        <w:t>.</w:t>
      </w:r>
    </w:p>
    <w:p w:rsidR="0019506F" w:rsidRPr="0019506F" w:rsidRDefault="0019506F" w:rsidP="0019506F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shd w:val="clear" w:color="auto" w:fill="FFFFFF"/>
        </w:rPr>
        <w:t xml:space="preserve">W przypadku zmiany cen na rynku paliwowym. </w:t>
      </w:r>
      <w:r w:rsidR="004F6929">
        <w:rPr>
          <w:rFonts w:ascii="Times New Roman" w:hAnsi="Times New Roman" w:cs="Times New Roman"/>
          <w:shd w:val="clear" w:color="auto" w:fill="FFFFFF"/>
        </w:rPr>
        <w:t>Wykonawca</w:t>
      </w:r>
      <w:r w:rsidRPr="0019506F">
        <w:rPr>
          <w:rFonts w:ascii="Times New Roman" w:hAnsi="Times New Roman" w:cs="Times New Roman"/>
          <w:shd w:val="clear" w:color="auto" w:fill="FFFFFF"/>
        </w:rPr>
        <w:t xml:space="preserve"> będzie zobowiązany do wykazania i udokumentowania Z</w:t>
      </w:r>
      <w:r w:rsidR="004F6929">
        <w:rPr>
          <w:rFonts w:ascii="Times New Roman" w:hAnsi="Times New Roman" w:cs="Times New Roman"/>
          <w:shd w:val="clear" w:color="auto" w:fill="FFFFFF"/>
        </w:rPr>
        <w:t>amawiającemu</w:t>
      </w:r>
      <w:r w:rsidRPr="0019506F">
        <w:rPr>
          <w:rFonts w:ascii="Times New Roman" w:hAnsi="Times New Roman" w:cs="Times New Roman"/>
          <w:shd w:val="clear" w:color="auto" w:fill="FFFFFF"/>
        </w:rPr>
        <w:t xml:space="preserve"> rzeczywistego wpływu tych zmian na cenę przedmiotu umowy. Po pozytywnej weryfikacji przez Z</w:t>
      </w:r>
      <w:r w:rsidR="004F6929">
        <w:rPr>
          <w:rFonts w:ascii="Times New Roman" w:hAnsi="Times New Roman" w:cs="Times New Roman"/>
          <w:shd w:val="clear" w:color="auto" w:fill="FFFFFF"/>
        </w:rPr>
        <w:t>amawiającego</w:t>
      </w:r>
      <w:r w:rsidRPr="0019506F">
        <w:rPr>
          <w:rFonts w:ascii="Times New Roman" w:hAnsi="Times New Roman" w:cs="Times New Roman"/>
          <w:shd w:val="clear" w:color="auto" w:fill="FFFFFF"/>
        </w:rPr>
        <w:t xml:space="preserve"> stanowiska </w:t>
      </w:r>
      <w:r w:rsidR="004F6929">
        <w:rPr>
          <w:rFonts w:ascii="Times New Roman" w:hAnsi="Times New Roman" w:cs="Times New Roman"/>
          <w:shd w:val="clear" w:color="auto" w:fill="FFFFFF"/>
        </w:rPr>
        <w:t>Wykonawcy</w:t>
      </w:r>
      <w:r w:rsidRPr="0019506F">
        <w:rPr>
          <w:rFonts w:ascii="Times New Roman" w:hAnsi="Times New Roman" w:cs="Times New Roman"/>
          <w:shd w:val="clear" w:color="auto" w:fill="FFFFFF"/>
        </w:rPr>
        <w:t xml:space="preserve"> strony mogą zawrzeć aneks do Umowy, w którym określą odpowiednio zmienioną wysokość wynagrodzenia </w:t>
      </w:r>
      <w:r w:rsidR="004F6929">
        <w:rPr>
          <w:rFonts w:ascii="Times New Roman" w:hAnsi="Times New Roman" w:cs="Times New Roman"/>
          <w:shd w:val="clear" w:color="auto" w:fill="FFFFFF"/>
        </w:rPr>
        <w:t>Wykonawc</w:t>
      </w:r>
      <w:r w:rsidRPr="0019506F">
        <w:rPr>
          <w:rFonts w:ascii="Times New Roman" w:hAnsi="Times New Roman" w:cs="Times New Roman"/>
          <w:shd w:val="clear" w:color="auto" w:fill="FFFFFF"/>
        </w:rPr>
        <w:t>y.</w:t>
      </w:r>
    </w:p>
    <w:p w:rsidR="0019506F" w:rsidRPr="0019506F" w:rsidRDefault="0019506F" w:rsidP="0019506F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shd w:val="clear" w:color="auto" w:fill="FFFFFF"/>
        </w:rPr>
        <w:t xml:space="preserve">Procedura wskazana w §2 ust. 5 może być wszczęta również przez </w:t>
      </w:r>
      <w:r w:rsidR="004F6929">
        <w:rPr>
          <w:rFonts w:ascii="Times New Roman" w:hAnsi="Times New Roman" w:cs="Times New Roman"/>
          <w:shd w:val="clear" w:color="auto" w:fill="FFFFFF"/>
        </w:rPr>
        <w:t>Zamawiającego</w:t>
      </w:r>
      <w:r w:rsidRPr="0019506F">
        <w:rPr>
          <w:rFonts w:ascii="Times New Roman" w:hAnsi="Times New Roman" w:cs="Times New Roman"/>
          <w:shd w:val="clear" w:color="auto" w:fill="FFFFFF"/>
        </w:rPr>
        <w:t>, jeżeli wyżej określone zmiany będą skutkowały zmniejszeniem wynagrodzenia</w:t>
      </w:r>
      <w:r w:rsidR="004F6929">
        <w:rPr>
          <w:rFonts w:ascii="Times New Roman" w:hAnsi="Times New Roman" w:cs="Times New Roman"/>
          <w:shd w:val="clear" w:color="auto" w:fill="FFFFFF"/>
        </w:rPr>
        <w:t xml:space="preserve"> Wykonawcy</w:t>
      </w:r>
      <w:r w:rsidRPr="0019506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9506F" w:rsidRPr="0019506F" w:rsidRDefault="0019506F" w:rsidP="0019506F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shd w:val="clear" w:color="auto" w:fill="FFFFFF"/>
        </w:rPr>
        <w:t>Wskazane w §2 ust. 5 i ust. 6  zmiany mogą zostać wprowadzone aneksem jedynie w przypadku, jeżeli strony zgodnie uznają, że zaszły wskazane okoliczności oraz wprowadzenie zmian jest konieczne i niezbędne dla prawidłowej realizacji usługi.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 xml:space="preserve">Zobowiązania </w:t>
      </w:r>
      <w:r>
        <w:rPr>
          <w:rFonts w:ascii="Times New Roman" w:hAnsi="Times New Roman" w:cs="Times New Roman"/>
          <w:b/>
        </w:rPr>
        <w:t>Wykonawcy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4F6929" w:rsidP="0019506F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</w:t>
      </w:r>
      <w:r w:rsidR="0019506F" w:rsidRPr="0019506F">
        <w:rPr>
          <w:rFonts w:ascii="Times New Roman" w:hAnsi="Times New Roman" w:cs="Times New Roman"/>
        </w:rPr>
        <w:t>a oświadcza, że jest uprawniony oraz posiada wszelkie kwalifikacje do pełnej realizacji przedmiotu zamówienia.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§ 4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Termin realizacji umowy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Umowa obowiązuje od dnia </w:t>
      </w:r>
      <w:r w:rsidR="0061462E">
        <w:rPr>
          <w:rFonts w:ascii="Times New Roman" w:hAnsi="Times New Roman" w:cs="Times New Roman"/>
        </w:rPr>
        <w:t>jej</w:t>
      </w:r>
      <w:r w:rsidRPr="0019506F">
        <w:rPr>
          <w:rFonts w:ascii="Times New Roman" w:hAnsi="Times New Roman" w:cs="Times New Roman"/>
        </w:rPr>
        <w:t xml:space="preserve"> podpisania do 31.12.2022 r. z możliwością przedłużeni</w:t>
      </w:r>
      <w:r w:rsidR="0026795B">
        <w:rPr>
          <w:rFonts w:ascii="Times New Roman" w:hAnsi="Times New Roman" w:cs="Times New Roman"/>
        </w:rPr>
        <w:t xml:space="preserve">a. </w:t>
      </w:r>
      <w:r w:rsidR="0061462E">
        <w:rPr>
          <w:rFonts w:ascii="Times New Roman" w:hAnsi="Times New Roman" w:cs="Times New Roman"/>
        </w:rPr>
        <w:t>Przewidywana możliwość przedłużenia na czas do 4 lat od daty podpisania</w:t>
      </w:r>
      <w:r w:rsidR="00D67109">
        <w:rPr>
          <w:rFonts w:ascii="Times New Roman" w:hAnsi="Times New Roman" w:cs="Times New Roman"/>
        </w:rPr>
        <w:t xml:space="preserve"> umowy</w:t>
      </w:r>
      <w:r w:rsidR="0061462E">
        <w:rPr>
          <w:rFonts w:ascii="Times New Roman" w:hAnsi="Times New Roman" w:cs="Times New Roman"/>
        </w:rPr>
        <w:t>.</w:t>
      </w:r>
    </w:p>
    <w:p w:rsidR="0019506F" w:rsidRPr="0019506F" w:rsidRDefault="0019506F" w:rsidP="0019506F">
      <w:pPr>
        <w:pStyle w:val="Standard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Każda ze stron może rozwiązać umowę z miesięcznym terminem wypowiedzenia bądź,</w:t>
      </w:r>
      <w:r w:rsidRPr="0019506F">
        <w:rPr>
          <w:rFonts w:ascii="Times New Roman" w:hAnsi="Times New Roman" w:cs="Times New Roman"/>
          <w:b/>
        </w:rPr>
        <w:t xml:space="preserve"> </w:t>
      </w:r>
      <w:r w:rsidRPr="0019506F">
        <w:rPr>
          <w:rFonts w:ascii="Times New Roman" w:hAnsi="Times New Roman" w:cs="Times New Roman"/>
        </w:rPr>
        <w:t>gdy</w:t>
      </w:r>
      <w:r w:rsidRPr="0019506F">
        <w:rPr>
          <w:rFonts w:ascii="Times New Roman" w:hAnsi="Times New Roman" w:cs="Times New Roman"/>
          <w:b/>
        </w:rPr>
        <w:t xml:space="preserve"> </w:t>
      </w:r>
      <w:r w:rsidRPr="004F692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strony zgodnie oświadczają, że nie są już zainteresowane trwaniem umowy i zgodnie chcą ją rozwiązać</w:t>
      </w:r>
      <w:r w:rsidRPr="004F6929">
        <w:rPr>
          <w:rFonts w:ascii="Times New Roman" w:hAnsi="Times New Roman" w:cs="Times New Roman"/>
          <w:b/>
        </w:rPr>
        <w:t>.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>§ 5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19506F">
        <w:rPr>
          <w:rFonts w:ascii="Times New Roman" w:hAnsi="Times New Roman" w:cs="Times New Roman"/>
          <w:b/>
        </w:rPr>
        <w:t>Warunki płatności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4F6929" w:rsidP="0019506F">
      <w:pPr>
        <w:pStyle w:val="Standard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9506F" w:rsidRPr="0019506F">
        <w:rPr>
          <w:rFonts w:ascii="Times New Roman" w:hAnsi="Times New Roman" w:cs="Times New Roman"/>
        </w:rPr>
        <w:t xml:space="preserve">  raz w  miesiącu kalendarzowym  wystawi  Z</w:t>
      </w:r>
      <w:r>
        <w:rPr>
          <w:rFonts w:ascii="Times New Roman" w:hAnsi="Times New Roman" w:cs="Times New Roman"/>
        </w:rPr>
        <w:t>amawiającemu</w:t>
      </w:r>
      <w:r w:rsidR="0019506F" w:rsidRPr="0019506F">
        <w:rPr>
          <w:rFonts w:ascii="Times New Roman" w:hAnsi="Times New Roman" w:cs="Times New Roman"/>
        </w:rPr>
        <w:t xml:space="preserve"> fakturę za wszystkie wykonane w  tym miesiącu usługi z zastosowaniem stawki przewozowej cen podanych w §2 ust.1</w:t>
      </w:r>
      <w:r w:rsidR="003E37A9">
        <w:rPr>
          <w:rFonts w:ascii="Times New Roman" w:hAnsi="Times New Roman" w:cs="Times New Roman"/>
        </w:rPr>
        <w:t>, z uwzględnieniem rabatów</w:t>
      </w:r>
      <w:r w:rsidR="0019506F" w:rsidRPr="0019506F">
        <w:rPr>
          <w:rFonts w:ascii="Times New Roman" w:hAnsi="Times New Roman" w:cs="Times New Roman"/>
        </w:rPr>
        <w:t>.</w:t>
      </w:r>
    </w:p>
    <w:p w:rsidR="0019506F" w:rsidRPr="0019506F" w:rsidRDefault="0019506F" w:rsidP="0019506F">
      <w:pPr>
        <w:pStyle w:val="Standard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Postawą wystawienia faktury VAT będzie faktyczna ilość kilometrów pokonanej trasy, najkrótszą drogą, na podstawie miesięcznego zestawienia przejazdów, potwierdzonego przez obie strony. </w:t>
      </w:r>
    </w:p>
    <w:p w:rsidR="0019506F" w:rsidRPr="0019506F" w:rsidRDefault="004F6929" w:rsidP="0019506F">
      <w:pPr>
        <w:pStyle w:val="Standard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</w:t>
      </w:r>
      <w:r w:rsidR="0019506F" w:rsidRPr="0019506F">
        <w:rPr>
          <w:rFonts w:ascii="Times New Roman" w:hAnsi="Times New Roman" w:cs="Times New Roman"/>
        </w:rPr>
        <w:t>a  przygotowuje zestawienia miesięczne, które są załącznikiem do wystawionej faktury.</w:t>
      </w:r>
    </w:p>
    <w:p w:rsidR="0019506F" w:rsidRPr="0019506F" w:rsidRDefault="0019506F" w:rsidP="0019506F">
      <w:pPr>
        <w:pStyle w:val="Standard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Strony ustalają, że rozliczenie za wykonaną usługę  odbywać się będzie w okresach miesięcznych  po wykonaniu usługi, na podstawie faktury VAT wystawionej przez </w:t>
      </w:r>
      <w:r w:rsidR="00105CEC">
        <w:rPr>
          <w:rFonts w:ascii="Times New Roman" w:hAnsi="Times New Roman" w:cs="Times New Roman"/>
        </w:rPr>
        <w:t>Wykonawcę</w:t>
      </w:r>
      <w:r w:rsidRPr="0019506F">
        <w:rPr>
          <w:rFonts w:ascii="Times New Roman" w:hAnsi="Times New Roman" w:cs="Times New Roman"/>
        </w:rPr>
        <w:t xml:space="preserve">  w terminie  14 dni od otrzymania</w:t>
      </w:r>
      <w:r w:rsidRPr="0019506F">
        <w:rPr>
          <w:rFonts w:ascii="Times New Roman" w:hAnsi="Times New Roman" w:cs="Times New Roman"/>
          <w:color w:val="0070C0"/>
        </w:rPr>
        <w:t xml:space="preserve"> </w:t>
      </w:r>
      <w:r w:rsidRPr="0019506F">
        <w:rPr>
          <w:rFonts w:ascii="Times New Roman" w:hAnsi="Times New Roman" w:cs="Times New Roman"/>
        </w:rPr>
        <w:t>faktury, na rachunek bankowy ……………………………………………………………………………………..</w:t>
      </w:r>
    </w:p>
    <w:p w:rsidR="0019506F" w:rsidRPr="0019506F" w:rsidRDefault="0019506F" w:rsidP="0019506F">
      <w:pPr>
        <w:pStyle w:val="Akapitzlist"/>
        <w:numPr>
          <w:ilvl w:val="0"/>
          <w:numId w:val="5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19506F">
        <w:rPr>
          <w:rFonts w:ascii="Times New Roman" w:hAnsi="Times New Roman" w:cs="Times New Roman"/>
          <w:bCs/>
        </w:rPr>
        <w:lastRenderedPageBreak/>
        <w:t>Za dokonanie płatności uważa się dzień obciążenia rachunku Z</w:t>
      </w:r>
      <w:r w:rsidR="00105CEC">
        <w:rPr>
          <w:rFonts w:ascii="Times New Roman" w:hAnsi="Times New Roman" w:cs="Times New Roman"/>
          <w:bCs/>
        </w:rPr>
        <w:t>amawiającego</w:t>
      </w:r>
      <w:r w:rsidRPr="0019506F">
        <w:rPr>
          <w:rFonts w:ascii="Times New Roman" w:hAnsi="Times New Roman" w:cs="Times New Roman"/>
          <w:bCs/>
        </w:rPr>
        <w:t>.</w:t>
      </w:r>
    </w:p>
    <w:p w:rsidR="0019506F" w:rsidRPr="0019506F" w:rsidRDefault="00105CEC" w:rsidP="0019506F">
      <w:pPr>
        <w:pStyle w:val="Akapitzlist"/>
        <w:numPr>
          <w:ilvl w:val="0"/>
          <w:numId w:val="5"/>
        </w:numPr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9506F" w:rsidRPr="0019506F">
        <w:rPr>
          <w:rFonts w:ascii="Times New Roman" w:hAnsi="Times New Roman" w:cs="Times New Roman"/>
        </w:rPr>
        <w:t xml:space="preserve"> niniejszym oświadcza, iż na dzień zawarcia przedmiotowej umowy </w:t>
      </w:r>
      <w:r w:rsidR="0019506F" w:rsidRPr="0019506F">
        <w:rPr>
          <w:rFonts w:ascii="Times New Roman" w:hAnsi="Times New Roman" w:cs="Times New Roman"/>
          <w:b/>
        </w:rPr>
        <w:t>nie jest/jest</w:t>
      </w:r>
      <w:r w:rsidR="0019506F" w:rsidRPr="0019506F">
        <w:rPr>
          <w:rFonts w:ascii="Times New Roman" w:hAnsi="Times New Roman" w:cs="Times New Roman"/>
        </w:rPr>
        <w:t xml:space="preserve"> zarejestrowany </w:t>
      </w:r>
      <w:r w:rsidR="0019506F" w:rsidRPr="0019506F">
        <w:rPr>
          <w:rFonts w:ascii="Times New Roman" w:hAnsi="Times New Roman" w:cs="Times New Roman"/>
          <w:i/>
        </w:rPr>
        <w:t>[niepotrzebne skreślić]</w:t>
      </w:r>
      <w:r w:rsidR="0019506F" w:rsidRPr="0019506F">
        <w:rPr>
          <w:rFonts w:ascii="Times New Roman" w:hAnsi="Times New Roman" w:cs="Times New Roman"/>
        </w:rPr>
        <w:t xml:space="preserve"> na potrzeby podatku od towarów i usług jako „podatnik VAT czynny ”.</w:t>
      </w:r>
    </w:p>
    <w:p w:rsidR="0019506F" w:rsidRPr="0019506F" w:rsidRDefault="00105CEC" w:rsidP="0019506F">
      <w:pPr>
        <w:pStyle w:val="Podtytu"/>
        <w:numPr>
          <w:ilvl w:val="0"/>
          <w:numId w:val="5"/>
        </w:numPr>
        <w:autoSpaceDE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Wykonawca</w:t>
      </w:r>
      <w:r w:rsidR="0019506F" w:rsidRPr="0019506F">
        <w:rPr>
          <w:rFonts w:ascii="Times New Roman" w:hAnsi="Times New Roman"/>
          <w:b w:val="0"/>
        </w:rPr>
        <w:t xml:space="preserve"> niniejszym oświadcza, iż wskazany w umowie rachunek bankowy </w:t>
      </w:r>
      <w:r w:rsidR="0019506F" w:rsidRPr="0019506F">
        <w:rPr>
          <w:rFonts w:ascii="Times New Roman" w:hAnsi="Times New Roman"/>
        </w:rPr>
        <w:t>nie jest</w:t>
      </w:r>
      <w:r w:rsidR="0019506F" w:rsidRPr="0019506F">
        <w:rPr>
          <w:rFonts w:ascii="Times New Roman" w:hAnsi="Times New Roman"/>
          <w:strike/>
        </w:rPr>
        <w:t>/</w:t>
      </w:r>
      <w:r w:rsidR="0019506F" w:rsidRPr="0019506F">
        <w:rPr>
          <w:rFonts w:ascii="Times New Roman" w:hAnsi="Times New Roman"/>
        </w:rPr>
        <w:t xml:space="preserve"> jest</w:t>
      </w:r>
      <w:r w:rsidR="0019506F" w:rsidRPr="0019506F">
        <w:rPr>
          <w:rFonts w:ascii="Times New Roman" w:hAnsi="Times New Roman"/>
          <w:b w:val="0"/>
        </w:rPr>
        <w:t xml:space="preserve"> </w:t>
      </w:r>
      <w:r w:rsidR="0019506F" w:rsidRPr="0019506F">
        <w:rPr>
          <w:rFonts w:ascii="Times New Roman" w:hAnsi="Times New Roman"/>
          <w:b w:val="0"/>
          <w:i/>
        </w:rPr>
        <w:t>[niepotrzebne skreślić</w:t>
      </w:r>
      <w:r w:rsidR="0019506F" w:rsidRPr="0019506F">
        <w:rPr>
          <w:rFonts w:ascii="Times New Roman" w:hAnsi="Times New Roman"/>
          <w:b w:val="0"/>
        </w:rPr>
        <w:t>] zgłoszony w organie podatkowym oraz uwidoczniony w „Wykazie podmiotów zarejestrowanych jako podatnicy VAT, zarejestrowanych oraz wykreślonych i przywróconych do rejestru VAT”, a prowadzonym przez Szefa Krajowej Informacji Skarbowej – zwanej dalej „białą księgą”, co Wykonawca potwierdza w formie wydruku z wykazu podatników VAT z „białej księgi”. Wydruk stanowi załącznik do niniejszej umowy.</w:t>
      </w:r>
    </w:p>
    <w:p w:rsidR="0019506F" w:rsidRPr="0019506F" w:rsidRDefault="0019506F" w:rsidP="0019506F">
      <w:pPr>
        <w:pStyle w:val="Podtytu"/>
        <w:numPr>
          <w:ilvl w:val="0"/>
          <w:numId w:val="5"/>
        </w:numPr>
        <w:autoSpaceDE/>
        <w:spacing w:line="276" w:lineRule="auto"/>
        <w:ind w:left="0"/>
        <w:jc w:val="both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 xml:space="preserve">W przypadku zmiany statusu z dotychczasowego na inny </w:t>
      </w:r>
      <w:r w:rsidR="00105CEC">
        <w:rPr>
          <w:rFonts w:ascii="Times New Roman" w:hAnsi="Times New Roman"/>
          <w:b w:val="0"/>
        </w:rPr>
        <w:t>Wykonawca</w:t>
      </w:r>
      <w:r w:rsidRPr="0019506F">
        <w:rPr>
          <w:rFonts w:ascii="Times New Roman" w:hAnsi="Times New Roman"/>
          <w:b w:val="0"/>
        </w:rPr>
        <w:t>, zobowiązuje się do poinformowania o powyższym na piśmie Z</w:t>
      </w:r>
      <w:r w:rsidR="00105CEC">
        <w:rPr>
          <w:rFonts w:ascii="Times New Roman" w:hAnsi="Times New Roman"/>
          <w:b w:val="0"/>
        </w:rPr>
        <w:t>amawiającego</w:t>
      </w:r>
      <w:r w:rsidRPr="0019506F">
        <w:rPr>
          <w:rFonts w:ascii="Times New Roman" w:hAnsi="Times New Roman"/>
          <w:b w:val="0"/>
        </w:rPr>
        <w:t>, w terminie 7 dni od dnia dokonania zmiany.</w:t>
      </w:r>
    </w:p>
    <w:p w:rsidR="0019506F" w:rsidRPr="0019506F" w:rsidRDefault="0019506F" w:rsidP="0019506F">
      <w:pPr>
        <w:pStyle w:val="Podtytu"/>
        <w:numPr>
          <w:ilvl w:val="0"/>
          <w:numId w:val="5"/>
        </w:numPr>
        <w:autoSpaceDE/>
        <w:spacing w:line="276" w:lineRule="auto"/>
        <w:ind w:left="0"/>
        <w:jc w:val="both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 xml:space="preserve">W przypadku zmiany wskazanego w umowie rachunku bankowego, </w:t>
      </w:r>
      <w:r w:rsidR="00105CEC">
        <w:rPr>
          <w:rFonts w:ascii="Times New Roman" w:hAnsi="Times New Roman"/>
          <w:b w:val="0"/>
        </w:rPr>
        <w:t>Wykonawca</w:t>
      </w:r>
      <w:r w:rsidRPr="0019506F">
        <w:rPr>
          <w:rFonts w:ascii="Times New Roman" w:hAnsi="Times New Roman"/>
          <w:b w:val="0"/>
        </w:rPr>
        <w:t xml:space="preserve"> jest obowiązany poinformować Z</w:t>
      </w:r>
      <w:r w:rsidR="00105CEC">
        <w:rPr>
          <w:rFonts w:ascii="Times New Roman" w:hAnsi="Times New Roman"/>
          <w:b w:val="0"/>
        </w:rPr>
        <w:t>amawiającego</w:t>
      </w:r>
      <w:r w:rsidRPr="0019506F">
        <w:rPr>
          <w:rFonts w:ascii="Times New Roman" w:hAnsi="Times New Roman"/>
          <w:b w:val="0"/>
        </w:rPr>
        <w:t xml:space="preserve"> o powyższym, w terminie 7 dni od dnia dokonania zmiany na piśmie. Zmiana umowy w tym przedmiocie wymaga aneksu do umowy.</w:t>
      </w:r>
    </w:p>
    <w:p w:rsidR="0019506F" w:rsidRPr="0019506F" w:rsidRDefault="0019506F" w:rsidP="0019506F">
      <w:pPr>
        <w:pStyle w:val="Podtytu"/>
        <w:numPr>
          <w:ilvl w:val="0"/>
          <w:numId w:val="5"/>
        </w:numPr>
        <w:autoSpaceDE/>
        <w:spacing w:line="276" w:lineRule="auto"/>
        <w:ind w:left="0"/>
        <w:jc w:val="both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 xml:space="preserve">Strony umowy zastrzegają, iż w przypadku zmiany rachunku bankowego przez </w:t>
      </w:r>
      <w:r w:rsidR="00105CEC">
        <w:rPr>
          <w:rFonts w:ascii="Times New Roman" w:hAnsi="Times New Roman"/>
          <w:b w:val="0"/>
        </w:rPr>
        <w:t>Wykonawcę</w:t>
      </w:r>
      <w:r w:rsidRPr="0019506F">
        <w:rPr>
          <w:rFonts w:ascii="Times New Roman" w:hAnsi="Times New Roman"/>
          <w:b w:val="0"/>
        </w:rPr>
        <w:t xml:space="preserve">, do czasu uwidocznienia nowego rachunku bankowego w „białej księdze”, termin płatności określony w umowie ulega przesunięciu do dnia uwidocznienia nowego rachunku bankowego w „białej księdze” i zawiadomienia o powyższym </w:t>
      </w:r>
      <w:r w:rsidR="00105CEC">
        <w:rPr>
          <w:rFonts w:ascii="Times New Roman" w:hAnsi="Times New Roman"/>
          <w:b w:val="0"/>
        </w:rPr>
        <w:t>Zamawiającego</w:t>
      </w:r>
      <w:r w:rsidRPr="0019506F">
        <w:rPr>
          <w:rFonts w:ascii="Times New Roman" w:hAnsi="Times New Roman"/>
          <w:b w:val="0"/>
        </w:rPr>
        <w:t>, bez możliwości naliczania odsetek za opóźnienie, czy też kierowania innych roszczeń w stosunku do Z</w:t>
      </w:r>
      <w:r w:rsidR="00105CEC">
        <w:rPr>
          <w:rFonts w:ascii="Times New Roman" w:hAnsi="Times New Roman"/>
          <w:b w:val="0"/>
        </w:rPr>
        <w:t>amawiającego</w:t>
      </w:r>
      <w:r w:rsidRPr="0019506F">
        <w:rPr>
          <w:rFonts w:ascii="Times New Roman" w:hAnsi="Times New Roman"/>
          <w:b w:val="0"/>
        </w:rPr>
        <w:t>.</w:t>
      </w:r>
    </w:p>
    <w:p w:rsidR="0019506F" w:rsidRPr="0019506F" w:rsidRDefault="0019506F" w:rsidP="0019506F">
      <w:pPr>
        <w:pStyle w:val="Podtytu"/>
        <w:tabs>
          <w:tab w:val="left" w:pos="708"/>
        </w:tabs>
        <w:autoSpaceDE/>
        <w:spacing w:line="276" w:lineRule="auto"/>
        <w:ind w:left="0" w:firstLine="0"/>
        <w:jc w:val="both"/>
        <w:rPr>
          <w:rFonts w:ascii="Times New Roman" w:hAnsi="Times New Roman"/>
          <w:b w:val="0"/>
        </w:rPr>
      </w:pPr>
    </w:p>
    <w:p w:rsidR="0019506F" w:rsidRPr="0019506F" w:rsidRDefault="0019506F" w:rsidP="0019506F">
      <w:pPr>
        <w:pStyle w:val="Podtytu"/>
        <w:spacing w:line="276" w:lineRule="auto"/>
        <w:ind w:left="0" w:firstLine="0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>§ 6</w:t>
      </w:r>
    </w:p>
    <w:p w:rsidR="0019506F" w:rsidRPr="0019506F" w:rsidRDefault="0019506F" w:rsidP="0019506F">
      <w:pPr>
        <w:pStyle w:val="Podtytu"/>
        <w:spacing w:line="276" w:lineRule="auto"/>
        <w:ind w:left="0" w:firstLine="0"/>
        <w:rPr>
          <w:rFonts w:ascii="Times New Roman" w:hAnsi="Times New Roman"/>
        </w:rPr>
      </w:pPr>
      <w:r w:rsidRPr="0019506F">
        <w:rPr>
          <w:rFonts w:ascii="Times New Roman" w:hAnsi="Times New Roman"/>
        </w:rPr>
        <w:t>Ochrona danych osobowych</w:t>
      </w:r>
    </w:p>
    <w:p w:rsidR="0019506F" w:rsidRPr="0019506F" w:rsidRDefault="0019506F" w:rsidP="0019506F">
      <w:pPr>
        <w:pStyle w:val="Podtytu"/>
        <w:spacing w:line="276" w:lineRule="auto"/>
        <w:ind w:left="0"/>
        <w:rPr>
          <w:rFonts w:ascii="Times New Roman" w:hAnsi="Times New Roman"/>
          <w:b w:val="0"/>
        </w:rPr>
      </w:pPr>
    </w:p>
    <w:p w:rsidR="0019506F" w:rsidRPr="0019506F" w:rsidRDefault="0019506F" w:rsidP="0019506F">
      <w:pPr>
        <w:pStyle w:val="Podtytu"/>
        <w:spacing w:line="276" w:lineRule="auto"/>
        <w:ind w:left="0" w:hanging="426"/>
        <w:jc w:val="both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>1.</w:t>
      </w:r>
      <w:r w:rsidRPr="0019506F">
        <w:rPr>
          <w:rFonts w:ascii="Times New Roman" w:hAnsi="Times New Roman"/>
          <w:b w:val="0"/>
        </w:rPr>
        <w:tab/>
        <w:t>Realizacja umowy nie wiąże się z przetwarzaniem danych osobowych innych niż dane stron umowy,  lub dane osób biorących udział przy realizacji umowy.</w:t>
      </w:r>
    </w:p>
    <w:p w:rsidR="0019506F" w:rsidRDefault="0019506F" w:rsidP="003A0BF9">
      <w:pPr>
        <w:pStyle w:val="Podtytu"/>
        <w:spacing w:line="276" w:lineRule="auto"/>
        <w:ind w:left="0" w:hanging="426"/>
        <w:jc w:val="both"/>
        <w:rPr>
          <w:rFonts w:ascii="Times New Roman" w:hAnsi="Times New Roman"/>
          <w:b w:val="0"/>
        </w:rPr>
      </w:pPr>
      <w:r w:rsidRPr="0019506F">
        <w:rPr>
          <w:rFonts w:ascii="Times New Roman" w:hAnsi="Times New Roman"/>
          <w:b w:val="0"/>
        </w:rPr>
        <w:t>2.</w:t>
      </w:r>
      <w:r w:rsidRPr="0019506F">
        <w:rPr>
          <w:rFonts w:ascii="Times New Roman" w:hAnsi="Times New Roman"/>
          <w:b w:val="0"/>
        </w:rPr>
        <w:tab/>
        <w:t>Strony zobowiązane są do przestrzegania powszechnie obowiązujących przepisów o ochronie danych osobowych, w szczególności RODO.</w:t>
      </w:r>
    </w:p>
    <w:p w:rsidR="003A0BF9" w:rsidRDefault="003A0BF9" w:rsidP="003A0BF9">
      <w:pPr>
        <w:pStyle w:val="Akapitzlist"/>
        <w:suppressAutoHyphens w:val="0"/>
        <w:autoSpaceDN/>
        <w:spacing w:after="0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przetwarzania przez Zamawiającego danych osobowych</w:t>
      </w:r>
      <w:r w:rsidR="00442004">
        <w:rPr>
          <w:rFonts w:ascii="Times New Roman" w:hAnsi="Times New Roman" w:cs="Times New Roman"/>
        </w:rPr>
        <w:t xml:space="preserve"> Wykonawcy,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osób reprezentujących i  pracowników Wykonawcy w związku z realizacją umowy  dostępne są na stronie internetowej  </w:t>
      </w:r>
      <w:hyperlink r:id="rId5" w:history="1">
        <w:r>
          <w:rPr>
            <w:rStyle w:val="Hipercze"/>
            <w:rFonts w:ascii="Times New Roman" w:hAnsi="Times New Roman" w:cs="Times New Roman"/>
          </w:rPr>
          <w:t>https://www.umb.edu.pl/rodo</w:t>
        </w:r>
      </w:hyperlink>
      <w:r>
        <w:rPr>
          <w:rFonts w:ascii="Times New Roman" w:hAnsi="Times New Roman" w:cs="Times New Roman"/>
        </w:rPr>
        <w:t xml:space="preserve">. Wykonawca zobowiązuje się, że każdej osobie, której dane osobowe przekazuje Zamawiającemu  w związku z realizacją umowy, zostanie przekazana do zapoznania się informacja dotycząca przetwarzania danych osobowych.  </w:t>
      </w:r>
    </w:p>
    <w:p w:rsidR="003A0BF9" w:rsidRPr="0019506F" w:rsidRDefault="003A0BF9" w:rsidP="003A0BF9">
      <w:pPr>
        <w:pStyle w:val="Podtytu"/>
        <w:spacing w:line="276" w:lineRule="auto"/>
        <w:ind w:left="0" w:hanging="426"/>
        <w:jc w:val="both"/>
        <w:rPr>
          <w:rFonts w:ascii="Times New Roman" w:hAnsi="Times New Roman"/>
          <w:b w:val="0"/>
        </w:rPr>
      </w:pP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§ 9</w:t>
      </w: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b/>
          <w:lang w:eastAsia="pl-PL"/>
        </w:rPr>
        <w:t>Zapewnianie dostępności osobom ze szczególnymi potrzebami</w:t>
      </w: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Akapitzlist"/>
        <w:ind w:left="-363"/>
        <w:jc w:val="both"/>
        <w:rPr>
          <w:rFonts w:ascii="Times New Roman" w:eastAsia="Times New Roman" w:hAnsi="Times New Roman" w:cs="Times New Roman"/>
        </w:rPr>
      </w:pPr>
      <w:r w:rsidRPr="0019506F">
        <w:rPr>
          <w:rFonts w:ascii="Times New Roman" w:eastAsia="Times New Roman" w:hAnsi="Times New Roman" w:cs="Times New Roman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§ 10</w:t>
      </w: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lang w:eastAsia="pl-PL"/>
        </w:rPr>
      </w:pPr>
      <w:r w:rsidRPr="0019506F">
        <w:rPr>
          <w:rFonts w:ascii="Times New Roman" w:hAnsi="Times New Roman" w:cs="Times New Roman"/>
          <w:b/>
          <w:lang w:eastAsia="pl-PL"/>
        </w:rPr>
        <w:t>Postanowienia końcowe</w:t>
      </w:r>
    </w:p>
    <w:p w:rsidR="0019506F" w:rsidRPr="0019506F" w:rsidRDefault="0019506F" w:rsidP="0019506F">
      <w:pPr>
        <w:pStyle w:val="Akapitzlist"/>
        <w:spacing w:after="0"/>
        <w:ind w:left="0"/>
        <w:jc w:val="center"/>
        <w:rPr>
          <w:rFonts w:ascii="Times New Roman" w:hAnsi="Times New Roman" w:cs="Times New Roman"/>
          <w:lang w:eastAsia="pl-PL"/>
        </w:rPr>
      </w:pPr>
    </w:p>
    <w:p w:rsidR="0019506F" w:rsidRPr="0019506F" w:rsidRDefault="0019506F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Wszelkie zmiany niniejszej umowy wymagają formy pisemnej pod rygorem nieważności.</w:t>
      </w:r>
    </w:p>
    <w:p w:rsidR="0019506F" w:rsidRPr="0019506F" w:rsidRDefault="0019506F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lastRenderedPageBreak/>
        <w:t>Jednocześnie Strony oświadczają, że nie będą dokonywać zmiany postanowień zawartej umowy oraz wprowadzać nowych postanowień do umowy niekorzystnych dla Z</w:t>
      </w:r>
      <w:r w:rsidR="007C0E62">
        <w:rPr>
          <w:rFonts w:ascii="Times New Roman" w:hAnsi="Times New Roman" w:cs="Times New Roman"/>
          <w:lang w:eastAsia="pl-PL"/>
        </w:rPr>
        <w:t>amawiającego</w:t>
      </w:r>
      <w:r w:rsidRPr="0019506F">
        <w:rPr>
          <w:rFonts w:ascii="Times New Roman" w:hAnsi="Times New Roman" w:cs="Times New Roman"/>
          <w:lang w:eastAsia="pl-PL"/>
        </w:rPr>
        <w:t xml:space="preserve">, jeżeli przy ich uwzględnieniu należałoby zmienić treść oferty, na podstawie której dokonano wyboru </w:t>
      </w:r>
      <w:r w:rsidR="007C0E62">
        <w:rPr>
          <w:rFonts w:ascii="Times New Roman" w:hAnsi="Times New Roman" w:cs="Times New Roman"/>
          <w:lang w:eastAsia="pl-PL"/>
        </w:rPr>
        <w:t>Wykonawcy</w:t>
      </w:r>
      <w:r w:rsidRPr="0019506F">
        <w:rPr>
          <w:rFonts w:ascii="Times New Roman" w:hAnsi="Times New Roman" w:cs="Times New Roman"/>
          <w:lang w:eastAsia="pl-PL"/>
        </w:rPr>
        <w:t>.</w:t>
      </w:r>
    </w:p>
    <w:p w:rsidR="0019506F" w:rsidRPr="0019506F" w:rsidRDefault="0019506F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Zmiana umowy jest możliwa w sytuacji gdy:</w:t>
      </w:r>
    </w:p>
    <w:p w:rsidR="0019506F" w:rsidRPr="0019506F" w:rsidRDefault="0019506F" w:rsidP="0019506F">
      <w:pPr>
        <w:pStyle w:val="Akapitzlist"/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 xml:space="preserve">konieczność zmiany wynika z okoliczności, których nie dało się przewidzieć w dacie zawarcia umowy, </w:t>
      </w:r>
    </w:p>
    <w:p w:rsidR="0019506F" w:rsidRPr="0019506F" w:rsidRDefault="0019506F" w:rsidP="0019506F">
      <w:pPr>
        <w:pStyle w:val="Akapitzlist"/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 xml:space="preserve">zmieniły się przepisy, których regulacje wpływają na prawa i obowiązki Stron, </w:t>
      </w:r>
    </w:p>
    <w:p w:rsidR="0019506F" w:rsidRPr="0019506F" w:rsidRDefault="0019506F" w:rsidP="0019506F">
      <w:pPr>
        <w:pStyle w:val="Akapitzlist"/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zmiana jest korzystna dla Z</w:t>
      </w:r>
      <w:r w:rsidR="007C0E62">
        <w:rPr>
          <w:rFonts w:ascii="Times New Roman" w:hAnsi="Times New Roman" w:cs="Times New Roman"/>
          <w:lang w:eastAsia="pl-PL"/>
        </w:rPr>
        <w:t>amawiającego</w:t>
      </w:r>
      <w:r w:rsidRPr="0019506F">
        <w:rPr>
          <w:rFonts w:ascii="Times New Roman" w:hAnsi="Times New Roman" w:cs="Times New Roman"/>
          <w:lang w:eastAsia="pl-PL"/>
        </w:rPr>
        <w:t>,</w:t>
      </w:r>
    </w:p>
    <w:p w:rsidR="0019506F" w:rsidRPr="0019506F" w:rsidRDefault="0019506F" w:rsidP="0019506F">
      <w:pPr>
        <w:pStyle w:val="Akapitzlist"/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  <w:bCs/>
          <w:iCs/>
          <w:lang w:eastAsia="pl-PL"/>
        </w:rPr>
        <w:t>konieczność zmiany wynika z zasad zapobiegania i przeciwdziałania rozprzestrzenianiu</w:t>
      </w:r>
      <w:r w:rsidRPr="0019506F">
        <w:rPr>
          <w:rFonts w:ascii="Times New Roman" w:hAnsi="Times New Roman" w:cs="Times New Roman"/>
          <w:lang w:eastAsia="pl-PL"/>
        </w:rPr>
        <w:t xml:space="preserve"> </w:t>
      </w:r>
      <w:r w:rsidRPr="0019506F">
        <w:rPr>
          <w:rFonts w:ascii="Times New Roman" w:hAnsi="Times New Roman" w:cs="Times New Roman"/>
          <w:bCs/>
          <w:iCs/>
          <w:lang w:eastAsia="pl-PL"/>
        </w:rPr>
        <w:t xml:space="preserve">się wirusa COVID-19, </w:t>
      </w:r>
    </w:p>
    <w:p w:rsidR="0019506F" w:rsidRPr="0019506F" w:rsidRDefault="0019506F" w:rsidP="0019506F">
      <w:pPr>
        <w:pStyle w:val="Akapitzlist"/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 xml:space="preserve">w przypadku wystąpienia przeszkody w realizacji umowy spowodowanej w szczególności działaniem siły wyższej </w:t>
      </w:r>
      <w:r w:rsidR="007C0E62">
        <w:rPr>
          <w:rFonts w:ascii="Times New Roman" w:hAnsi="Times New Roman" w:cs="Times New Roman"/>
          <w:lang w:eastAsia="pl-PL"/>
        </w:rPr>
        <w:t xml:space="preserve">Wykonawca </w:t>
      </w:r>
      <w:r w:rsidRPr="0019506F">
        <w:rPr>
          <w:rFonts w:ascii="Times New Roman" w:hAnsi="Times New Roman" w:cs="Times New Roman"/>
          <w:lang w:eastAsia="pl-PL"/>
        </w:rPr>
        <w:t>niezwłocznie zawiadomi Z</w:t>
      </w:r>
      <w:r w:rsidR="007C0E62">
        <w:rPr>
          <w:rFonts w:ascii="Times New Roman" w:hAnsi="Times New Roman" w:cs="Times New Roman"/>
          <w:lang w:eastAsia="pl-PL"/>
        </w:rPr>
        <w:t>amawiającego</w:t>
      </w:r>
      <w:r w:rsidRPr="0019506F">
        <w:rPr>
          <w:rFonts w:ascii="Times New Roman" w:hAnsi="Times New Roman" w:cs="Times New Roman"/>
          <w:lang w:eastAsia="pl-PL"/>
        </w:rPr>
        <w:t xml:space="preserve"> o zaistniałej przeszkodzie i Strony uzgodnią tryb dalszego postępowania i ewentualnie nowe warunki realizacji przedmiotu umowy.</w:t>
      </w:r>
    </w:p>
    <w:p w:rsidR="0019506F" w:rsidRPr="0019506F" w:rsidRDefault="007C0E62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</w:t>
      </w:r>
      <w:r w:rsidR="0019506F" w:rsidRPr="0019506F">
        <w:rPr>
          <w:rFonts w:ascii="Times New Roman" w:hAnsi="Times New Roman" w:cs="Times New Roman"/>
          <w:lang w:eastAsia="pl-PL"/>
        </w:rPr>
        <w:t xml:space="preserve"> zobowiązuje się do zachowania tajemnicy dotyczącej wszelkich informacji pozyskanych w związku z wykonaniem postanowień niniejszej umowy, dotyczących tajemnic prawnie chronionych.</w:t>
      </w:r>
    </w:p>
    <w:p w:rsidR="0019506F" w:rsidRPr="0019506F" w:rsidRDefault="0019506F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W sprawach nieuregulowanych niniejszą umową mają zastosowanie przepisy Kodeksu Cywilnego.</w:t>
      </w:r>
    </w:p>
    <w:p w:rsidR="0019506F" w:rsidRPr="0019506F" w:rsidRDefault="0019506F" w:rsidP="0019506F">
      <w:pPr>
        <w:pStyle w:val="Akapitzlist"/>
        <w:numPr>
          <w:ilvl w:val="0"/>
          <w:numId w:val="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lang w:eastAsia="pl-PL"/>
        </w:rPr>
      </w:pPr>
      <w:r w:rsidRPr="0019506F">
        <w:rPr>
          <w:rFonts w:ascii="Times New Roman" w:hAnsi="Times New Roman" w:cs="Times New Roman"/>
          <w:lang w:eastAsia="pl-PL"/>
        </w:rPr>
        <w:t>Umowa sporządzona została w dwóch jednobrzmiących egzemplarzach, po jednym dla Z</w:t>
      </w:r>
      <w:r w:rsidR="007C0E62">
        <w:rPr>
          <w:rFonts w:ascii="Times New Roman" w:hAnsi="Times New Roman" w:cs="Times New Roman"/>
          <w:lang w:eastAsia="pl-PL"/>
        </w:rPr>
        <w:t>amawiającego</w:t>
      </w:r>
      <w:r w:rsidRPr="0019506F">
        <w:rPr>
          <w:rFonts w:ascii="Times New Roman" w:hAnsi="Times New Roman" w:cs="Times New Roman"/>
          <w:lang w:eastAsia="pl-PL"/>
        </w:rPr>
        <w:t xml:space="preserve"> i dla </w:t>
      </w:r>
      <w:r w:rsidR="007C0E62">
        <w:rPr>
          <w:rFonts w:ascii="Times New Roman" w:hAnsi="Times New Roman" w:cs="Times New Roman"/>
          <w:lang w:eastAsia="pl-PL"/>
        </w:rPr>
        <w:t>Wykonaw</w:t>
      </w:r>
      <w:r w:rsidRPr="0019506F">
        <w:rPr>
          <w:rFonts w:ascii="Times New Roman" w:hAnsi="Times New Roman" w:cs="Times New Roman"/>
          <w:lang w:eastAsia="pl-PL"/>
        </w:rPr>
        <w:t>cy.</w:t>
      </w:r>
    </w:p>
    <w:p w:rsidR="0019506F" w:rsidRPr="0019506F" w:rsidRDefault="0019506F" w:rsidP="0019506F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19506F">
        <w:rPr>
          <w:rFonts w:ascii="Times New Roman" w:hAnsi="Times New Roman" w:cs="Times New Roman"/>
          <w:b/>
          <w:bCs/>
        </w:rPr>
        <w:t xml:space="preserve">       Wykonawca:</w:t>
      </w:r>
      <w:r w:rsidRPr="0019506F">
        <w:rPr>
          <w:rFonts w:ascii="Times New Roman" w:hAnsi="Times New Roman" w:cs="Times New Roman"/>
          <w:b/>
          <w:bCs/>
        </w:rPr>
        <w:tab/>
        <w:t xml:space="preserve"> </w:t>
      </w:r>
      <w:r w:rsidRPr="0019506F">
        <w:rPr>
          <w:rFonts w:ascii="Times New Roman" w:hAnsi="Times New Roman" w:cs="Times New Roman"/>
          <w:b/>
          <w:bCs/>
        </w:rPr>
        <w:tab/>
      </w:r>
      <w:r w:rsidRPr="0019506F">
        <w:rPr>
          <w:rFonts w:ascii="Times New Roman" w:hAnsi="Times New Roman" w:cs="Times New Roman"/>
          <w:b/>
          <w:bCs/>
        </w:rPr>
        <w:tab/>
      </w:r>
      <w:r w:rsidRPr="0019506F">
        <w:rPr>
          <w:rFonts w:ascii="Times New Roman" w:hAnsi="Times New Roman" w:cs="Times New Roman"/>
          <w:b/>
          <w:bCs/>
        </w:rPr>
        <w:tab/>
      </w:r>
      <w:r w:rsidRPr="0019506F">
        <w:rPr>
          <w:rFonts w:ascii="Times New Roman" w:hAnsi="Times New Roman" w:cs="Times New Roman"/>
          <w:b/>
          <w:bCs/>
        </w:rPr>
        <w:tab/>
      </w:r>
      <w:r w:rsidRPr="0019506F">
        <w:rPr>
          <w:rFonts w:ascii="Times New Roman" w:hAnsi="Times New Roman" w:cs="Times New Roman"/>
          <w:b/>
          <w:bCs/>
        </w:rPr>
        <w:tab/>
      </w:r>
      <w:r w:rsidRPr="0019506F">
        <w:rPr>
          <w:rFonts w:ascii="Times New Roman" w:hAnsi="Times New Roman" w:cs="Times New Roman"/>
          <w:b/>
          <w:bCs/>
        </w:rPr>
        <w:tab/>
        <w:t xml:space="preserve">   Zamawiający:</w:t>
      </w: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19506F" w:rsidRPr="0019506F" w:rsidRDefault="0019506F" w:rsidP="0019506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9506F">
        <w:rPr>
          <w:rFonts w:ascii="Times New Roman" w:hAnsi="Times New Roman" w:cs="Times New Roman"/>
        </w:rPr>
        <w:t xml:space="preserve">..…………………………                              </w:t>
      </w:r>
      <w:r w:rsidRPr="0019506F">
        <w:rPr>
          <w:rFonts w:ascii="Times New Roman" w:hAnsi="Times New Roman" w:cs="Times New Roman"/>
        </w:rPr>
        <w:tab/>
      </w:r>
      <w:r w:rsidRPr="0019506F">
        <w:rPr>
          <w:rFonts w:ascii="Times New Roman" w:hAnsi="Times New Roman" w:cs="Times New Roman"/>
        </w:rPr>
        <w:tab/>
        <w:t xml:space="preserve">                         ………….………………</w:t>
      </w:r>
    </w:p>
    <w:p w:rsidR="0019506F" w:rsidRPr="0019506F" w:rsidRDefault="0019506F" w:rsidP="0019506F">
      <w:pPr>
        <w:jc w:val="both"/>
        <w:rPr>
          <w:rFonts w:ascii="Times New Roman" w:hAnsi="Times New Roman" w:cs="Times New Roman"/>
        </w:rPr>
      </w:pPr>
      <w:r w:rsidRPr="0019506F">
        <w:rPr>
          <w:rFonts w:ascii="Times New Roman" w:eastAsia="Calibri" w:hAnsi="Times New Roman" w:cs="Times New Roman"/>
        </w:rPr>
        <w:t>/data, podpis i pieczątka/</w:t>
      </w:r>
      <w:r w:rsidRPr="0019506F">
        <w:rPr>
          <w:rFonts w:ascii="Times New Roman" w:eastAsia="Calibri" w:hAnsi="Times New Roman" w:cs="Times New Roman"/>
        </w:rPr>
        <w:tab/>
      </w:r>
      <w:r w:rsidRPr="0019506F">
        <w:rPr>
          <w:rFonts w:ascii="Times New Roman" w:eastAsia="Calibri" w:hAnsi="Times New Roman" w:cs="Times New Roman"/>
        </w:rPr>
        <w:tab/>
        <w:t xml:space="preserve">        </w:t>
      </w:r>
      <w:r w:rsidRPr="0019506F">
        <w:rPr>
          <w:rFonts w:ascii="Times New Roman" w:eastAsia="Calibri" w:hAnsi="Times New Roman" w:cs="Times New Roman"/>
        </w:rPr>
        <w:tab/>
      </w:r>
      <w:r w:rsidRPr="0019506F">
        <w:rPr>
          <w:rFonts w:ascii="Times New Roman" w:eastAsia="Calibri" w:hAnsi="Times New Roman" w:cs="Times New Roman"/>
        </w:rPr>
        <w:tab/>
      </w:r>
      <w:r w:rsidRPr="0019506F">
        <w:rPr>
          <w:rFonts w:ascii="Times New Roman" w:eastAsia="Calibri" w:hAnsi="Times New Roman" w:cs="Times New Roman"/>
        </w:rPr>
        <w:tab/>
      </w:r>
      <w:r w:rsidRPr="0019506F">
        <w:rPr>
          <w:rFonts w:ascii="Times New Roman" w:eastAsia="Calibri" w:hAnsi="Times New Roman" w:cs="Times New Roman"/>
        </w:rPr>
        <w:tab/>
        <w:t>/data, podpis i pieczątka/</w:t>
      </w:r>
    </w:p>
    <w:p w:rsidR="0019506F" w:rsidRPr="0019506F" w:rsidRDefault="0019506F" w:rsidP="0019506F">
      <w:pPr>
        <w:pStyle w:val="Standard"/>
        <w:spacing w:after="0"/>
        <w:rPr>
          <w:rFonts w:ascii="Times New Roman" w:hAnsi="Times New Roman" w:cs="Times New Roman"/>
        </w:rPr>
      </w:pPr>
    </w:p>
    <w:p w:rsidR="00446C9F" w:rsidRPr="0019506F" w:rsidRDefault="00446C9F">
      <w:pPr>
        <w:rPr>
          <w:rFonts w:ascii="Times New Roman" w:hAnsi="Times New Roman" w:cs="Times New Roman"/>
        </w:rPr>
      </w:pPr>
    </w:p>
    <w:sectPr w:rsidR="00446C9F" w:rsidRPr="0019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18E4"/>
    <w:multiLevelType w:val="multilevel"/>
    <w:tmpl w:val="32BA86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E67AC9"/>
    <w:multiLevelType w:val="multilevel"/>
    <w:tmpl w:val="7BFCF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43BC"/>
    <w:multiLevelType w:val="multilevel"/>
    <w:tmpl w:val="7CF8BE5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7B49C3"/>
    <w:multiLevelType w:val="multilevel"/>
    <w:tmpl w:val="1C8EC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83B"/>
    <w:multiLevelType w:val="multilevel"/>
    <w:tmpl w:val="20E2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66DA"/>
    <w:multiLevelType w:val="hybridMultilevel"/>
    <w:tmpl w:val="B8645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C46B2"/>
    <w:multiLevelType w:val="multilevel"/>
    <w:tmpl w:val="A38224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E4B77"/>
    <w:multiLevelType w:val="multilevel"/>
    <w:tmpl w:val="C0089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6F"/>
    <w:rsid w:val="0002288B"/>
    <w:rsid w:val="0003569F"/>
    <w:rsid w:val="000E66B6"/>
    <w:rsid w:val="00105CEC"/>
    <w:rsid w:val="0019506F"/>
    <w:rsid w:val="0026795B"/>
    <w:rsid w:val="0035534C"/>
    <w:rsid w:val="003A0BF9"/>
    <w:rsid w:val="003E37A9"/>
    <w:rsid w:val="00442004"/>
    <w:rsid w:val="00446C9F"/>
    <w:rsid w:val="00494DE7"/>
    <w:rsid w:val="004F6929"/>
    <w:rsid w:val="0061462E"/>
    <w:rsid w:val="007C0E62"/>
    <w:rsid w:val="008C1722"/>
    <w:rsid w:val="00955340"/>
    <w:rsid w:val="00D67109"/>
    <w:rsid w:val="00D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CF5B"/>
  <w15:chartTrackingRefBased/>
  <w15:docId w15:val="{1C5F75A1-0CD4-4360-A4DD-50BF969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9506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9506F"/>
    <w:pPr>
      <w:tabs>
        <w:tab w:val="left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506F"/>
    <w:rPr>
      <w:rFonts w:ascii="Tahoma" w:eastAsia="Times New Roman" w:hAnsi="Tahoma" w:cs="Times New Roman"/>
      <w:b/>
      <w:bCs/>
    </w:rPr>
  </w:style>
  <w:style w:type="paragraph" w:customStyle="1" w:styleId="Standard">
    <w:name w:val="Standard"/>
    <w:rsid w:val="0019506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link w:val="AkapitzlistZnak"/>
    <w:qFormat/>
    <w:rsid w:val="0019506F"/>
    <w:pPr>
      <w:ind w:left="720"/>
    </w:pPr>
  </w:style>
  <w:style w:type="character" w:styleId="Pogrubienie">
    <w:name w:val="Strong"/>
    <w:basedOn w:val="Domylnaczcionkaakapitu"/>
    <w:qFormat/>
    <w:rsid w:val="001950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A0BF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locked/>
    <w:rsid w:val="003A0BF9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10</cp:revision>
  <dcterms:created xsi:type="dcterms:W3CDTF">2022-01-28T09:52:00Z</dcterms:created>
  <dcterms:modified xsi:type="dcterms:W3CDTF">2022-02-03T08:55:00Z</dcterms:modified>
</cp:coreProperties>
</file>