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3E691" w14:textId="6A125895" w:rsidR="008B64B6" w:rsidRPr="00A81C22" w:rsidRDefault="001A51BB" w:rsidP="009D2F6D">
      <w:pPr>
        <w:spacing w:after="0" w:line="240" w:lineRule="auto"/>
        <w:jc w:val="center"/>
        <w:rPr>
          <w:rFonts w:ascii="Arial" w:eastAsia="Times New Roman" w:hAnsi="Arial" w:cs="Arial"/>
          <w:b/>
          <w:lang w:val="en-US" w:eastAsia="pl-PL"/>
        </w:rPr>
      </w:pPr>
      <w:r>
        <w:rPr>
          <w:rFonts w:ascii="Arial" w:eastAsia="Times New Roman" w:hAnsi="Arial" w:cs="Arial"/>
          <w:b/>
          <w:lang w:val="en-US" w:eastAsia="pl-PL"/>
        </w:rPr>
        <w:t>CONTRACT</w:t>
      </w:r>
      <w:r w:rsidR="00A81C22" w:rsidRPr="00A81C22">
        <w:rPr>
          <w:rFonts w:ascii="Arial" w:eastAsia="Times New Roman" w:hAnsi="Arial" w:cs="Arial"/>
          <w:b/>
          <w:lang w:val="en-US" w:eastAsia="pl-PL"/>
        </w:rPr>
        <w:t xml:space="preserve"> NR.</w:t>
      </w:r>
      <w:r w:rsidR="008B64B6" w:rsidRPr="00A81C22">
        <w:rPr>
          <w:rFonts w:ascii="Arial" w:eastAsia="Times New Roman" w:hAnsi="Arial" w:cs="Arial"/>
          <w:b/>
          <w:lang w:val="en-US" w:eastAsia="pl-PL"/>
        </w:rPr>
        <w:t xml:space="preserve"> </w:t>
      </w:r>
      <w:r w:rsidR="001204DC" w:rsidRPr="00A81C22">
        <w:rPr>
          <w:rFonts w:ascii="Arial" w:hAnsi="Arial" w:cs="Arial"/>
          <w:b/>
          <w:lang w:val="en-US" w:eastAsia="ar-SA"/>
        </w:rPr>
        <w:t>TZ.220.1</w:t>
      </w:r>
      <w:r w:rsidR="00152C8F">
        <w:rPr>
          <w:rFonts w:ascii="Arial" w:hAnsi="Arial" w:cs="Arial"/>
          <w:b/>
          <w:lang w:val="en-US" w:eastAsia="ar-SA"/>
        </w:rPr>
        <w:t>5</w:t>
      </w:r>
      <w:r w:rsidR="001204DC" w:rsidRPr="00A81C22">
        <w:rPr>
          <w:rFonts w:ascii="Arial" w:hAnsi="Arial" w:cs="Arial"/>
          <w:b/>
          <w:lang w:val="en-US" w:eastAsia="ar-SA"/>
        </w:rPr>
        <w:t>.202</w:t>
      </w:r>
      <w:r w:rsidR="00152C8F">
        <w:rPr>
          <w:rFonts w:ascii="Arial" w:hAnsi="Arial" w:cs="Arial"/>
          <w:b/>
          <w:lang w:val="en-US" w:eastAsia="ar-SA"/>
        </w:rPr>
        <w:t>2.1</w:t>
      </w:r>
      <w:r w:rsidR="001204DC" w:rsidRPr="00A81C22">
        <w:rPr>
          <w:rFonts w:ascii="Arial" w:hAnsi="Arial" w:cs="Arial"/>
          <w:b/>
          <w:lang w:val="en-US" w:eastAsia="ar-SA"/>
        </w:rPr>
        <w:t>.</w:t>
      </w:r>
      <w:r w:rsidR="00152C8F">
        <w:rPr>
          <w:rFonts w:ascii="Arial" w:hAnsi="Arial" w:cs="Arial"/>
          <w:b/>
          <w:lang w:val="en-US" w:eastAsia="ar-SA"/>
        </w:rPr>
        <w:t>1</w:t>
      </w:r>
    </w:p>
    <w:p w14:paraId="577122E3" w14:textId="77777777" w:rsidR="00051858" w:rsidRPr="00A81C22" w:rsidRDefault="00051858" w:rsidP="008B64B6">
      <w:pPr>
        <w:spacing w:after="0" w:line="240" w:lineRule="auto"/>
        <w:rPr>
          <w:rFonts w:ascii="Arial" w:eastAsia="Times New Roman" w:hAnsi="Arial" w:cs="Arial"/>
          <w:sz w:val="20"/>
          <w:szCs w:val="20"/>
          <w:lang w:val="en-US" w:eastAsia="pl-PL"/>
        </w:rPr>
      </w:pPr>
    </w:p>
    <w:p w14:paraId="2A5452FB" w14:textId="5469194B" w:rsidR="008B64B6" w:rsidRPr="00A81C22" w:rsidRDefault="00A81C22" w:rsidP="008B64B6">
      <w:pPr>
        <w:spacing w:after="0" w:line="240" w:lineRule="auto"/>
        <w:rPr>
          <w:rFonts w:ascii="Arial" w:eastAsia="Times New Roman" w:hAnsi="Arial" w:cs="Arial"/>
          <w:sz w:val="20"/>
          <w:szCs w:val="20"/>
          <w:lang w:val="en-US" w:eastAsia="pl-PL"/>
        </w:rPr>
      </w:pPr>
      <w:r w:rsidRPr="00A81C22">
        <w:rPr>
          <w:rFonts w:ascii="Arial" w:eastAsia="Times New Roman" w:hAnsi="Arial" w:cs="Arial"/>
          <w:sz w:val="20"/>
          <w:szCs w:val="20"/>
          <w:lang w:val="en-US" w:eastAsia="pl-PL"/>
        </w:rPr>
        <w:t>Concluded on</w:t>
      </w:r>
      <w:r w:rsidR="008B64B6" w:rsidRPr="00A81C22">
        <w:rPr>
          <w:rFonts w:ascii="Arial" w:eastAsia="Times New Roman" w:hAnsi="Arial" w:cs="Arial"/>
          <w:sz w:val="20"/>
          <w:szCs w:val="20"/>
          <w:lang w:val="en-US" w:eastAsia="pl-PL"/>
        </w:rPr>
        <w:t xml:space="preserve"> </w:t>
      </w:r>
      <w:r w:rsidR="004A55FE" w:rsidRPr="00A81C22">
        <w:rPr>
          <w:rFonts w:ascii="Arial" w:eastAsia="Times New Roman" w:hAnsi="Arial" w:cs="Arial"/>
          <w:sz w:val="20"/>
          <w:szCs w:val="20"/>
          <w:lang w:val="en-US" w:eastAsia="pl-PL"/>
        </w:rPr>
        <w:t>…………………..</w:t>
      </w:r>
      <w:r w:rsidR="008B64B6" w:rsidRPr="00A81C22">
        <w:rPr>
          <w:rFonts w:ascii="Arial" w:eastAsia="Times New Roman" w:hAnsi="Arial" w:cs="Arial"/>
          <w:sz w:val="20"/>
          <w:szCs w:val="20"/>
          <w:lang w:val="en-US" w:eastAsia="pl-PL"/>
        </w:rPr>
        <w:t xml:space="preserve"> r. </w:t>
      </w:r>
      <w:r>
        <w:rPr>
          <w:rFonts w:ascii="Arial" w:eastAsia="Times New Roman" w:hAnsi="Arial" w:cs="Arial"/>
          <w:sz w:val="20"/>
          <w:szCs w:val="20"/>
          <w:lang w:val="en-US" w:eastAsia="pl-PL"/>
        </w:rPr>
        <w:t>between</w:t>
      </w:r>
      <w:r w:rsidR="008B64B6" w:rsidRPr="00A81C22">
        <w:rPr>
          <w:rFonts w:ascii="Arial" w:eastAsia="Times New Roman" w:hAnsi="Arial" w:cs="Arial"/>
          <w:sz w:val="20"/>
          <w:szCs w:val="20"/>
          <w:lang w:val="en-US" w:eastAsia="pl-PL"/>
        </w:rPr>
        <w:t>:</w:t>
      </w:r>
    </w:p>
    <w:p w14:paraId="00002BF9" w14:textId="53F63A4E" w:rsidR="00950A7D" w:rsidRPr="00A81C22" w:rsidRDefault="004E2871" w:rsidP="00051858">
      <w:pPr>
        <w:spacing w:after="0" w:line="240" w:lineRule="auto"/>
        <w:jc w:val="both"/>
        <w:rPr>
          <w:rFonts w:ascii="Arial" w:eastAsia="Times New Roman" w:hAnsi="Arial" w:cs="Arial"/>
          <w:sz w:val="20"/>
          <w:szCs w:val="20"/>
          <w:lang w:val="en-US" w:eastAsia="pl-PL"/>
        </w:rPr>
      </w:pPr>
      <w:r w:rsidRPr="00A81C22">
        <w:rPr>
          <w:rFonts w:ascii="Arial" w:eastAsia="Times New Roman" w:hAnsi="Arial" w:cs="Arial"/>
          <w:b/>
          <w:sz w:val="20"/>
          <w:szCs w:val="20"/>
          <w:lang w:val="en-US" w:eastAsia="pl-PL"/>
        </w:rPr>
        <w:t>…………………………………………………………….</w:t>
      </w:r>
      <w:r w:rsidR="009D2F6D" w:rsidRPr="00A81C22">
        <w:rPr>
          <w:rFonts w:ascii="Arial" w:eastAsia="Times New Roman" w:hAnsi="Arial" w:cs="Arial"/>
          <w:sz w:val="20"/>
          <w:szCs w:val="20"/>
          <w:lang w:val="en-US" w:eastAsia="pl-PL"/>
        </w:rPr>
        <w:t xml:space="preserve">, NIP </w:t>
      </w:r>
      <w:r w:rsidRPr="00A81C22">
        <w:rPr>
          <w:rFonts w:ascii="Arial" w:eastAsia="Times New Roman" w:hAnsi="Arial" w:cs="Arial"/>
          <w:sz w:val="20"/>
          <w:szCs w:val="20"/>
          <w:lang w:val="en-US" w:eastAsia="pl-PL"/>
        </w:rPr>
        <w:t>………………..</w:t>
      </w:r>
      <w:r w:rsidR="009D2F6D" w:rsidRPr="00A81C22">
        <w:rPr>
          <w:rFonts w:ascii="Arial" w:eastAsia="Times New Roman" w:hAnsi="Arial" w:cs="Arial"/>
          <w:sz w:val="20"/>
          <w:szCs w:val="20"/>
          <w:lang w:val="en-US" w:eastAsia="pl-PL"/>
        </w:rPr>
        <w:t xml:space="preserve">, REGON </w:t>
      </w:r>
      <w:r w:rsidRPr="00A81C22">
        <w:rPr>
          <w:rFonts w:ascii="Arial" w:eastAsia="Times New Roman" w:hAnsi="Arial" w:cs="Arial"/>
          <w:sz w:val="20"/>
          <w:szCs w:val="20"/>
          <w:lang w:val="en-US" w:eastAsia="pl-PL"/>
        </w:rPr>
        <w:t>……………..</w:t>
      </w:r>
      <w:r w:rsidR="009D2F6D" w:rsidRPr="00A81C22">
        <w:rPr>
          <w:rFonts w:ascii="Arial" w:eastAsia="Times New Roman" w:hAnsi="Arial" w:cs="Arial"/>
          <w:sz w:val="20"/>
          <w:szCs w:val="20"/>
          <w:lang w:val="en-US" w:eastAsia="pl-PL"/>
        </w:rPr>
        <w:t xml:space="preserve">, </w:t>
      </w:r>
      <w:r w:rsidRPr="00A81C22">
        <w:rPr>
          <w:rFonts w:ascii="Arial" w:eastAsia="Times New Roman" w:hAnsi="Arial" w:cs="Arial"/>
          <w:sz w:val="20"/>
          <w:szCs w:val="20"/>
          <w:lang w:val="en-US" w:eastAsia="pl-PL"/>
        </w:rPr>
        <w:t>……………………………………………………………………….</w:t>
      </w:r>
      <w:r w:rsidR="00051858" w:rsidRPr="00A81C22">
        <w:rPr>
          <w:rFonts w:ascii="Arial" w:eastAsia="Times New Roman" w:hAnsi="Arial" w:cs="Arial"/>
          <w:sz w:val="20"/>
          <w:szCs w:val="20"/>
          <w:lang w:val="en-US" w:eastAsia="pl-PL"/>
        </w:rPr>
        <w:t xml:space="preserve">, </w:t>
      </w:r>
      <w:r w:rsidR="00A81C22" w:rsidRPr="00A81C22">
        <w:rPr>
          <w:rFonts w:ascii="Arial" w:eastAsia="Times New Roman" w:hAnsi="Arial" w:cs="Arial"/>
          <w:sz w:val="20"/>
          <w:szCs w:val="20"/>
          <w:lang w:val="en-US" w:eastAsia="pl-PL"/>
        </w:rPr>
        <w:t>represented by</w:t>
      </w:r>
      <w:r w:rsidR="009D2F6D" w:rsidRPr="00A81C22">
        <w:rPr>
          <w:rFonts w:ascii="Arial" w:eastAsia="Times New Roman" w:hAnsi="Arial" w:cs="Arial"/>
          <w:sz w:val="20"/>
          <w:szCs w:val="20"/>
          <w:lang w:val="en-US" w:eastAsia="pl-PL"/>
        </w:rPr>
        <w:t>:</w:t>
      </w:r>
    </w:p>
    <w:p w14:paraId="21A39932" w14:textId="77777777" w:rsidR="00065453" w:rsidRPr="00EE04EA" w:rsidRDefault="004E2871" w:rsidP="00950A7D">
      <w:pPr>
        <w:spacing w:after="0" w:line="240" w:lineRule="auto"/>
        <w:rPr>
          <w:rFonts w:ascii="Arial" w:eastAsia="Times New Roman" w:hAnsi="Arial" w:cs="Arial"/>
          <w:sz w:val="20"/>
          <w:szCs w:val="20"/>
          <w:lang w:val="en-US" w:eastAsia="pl-PL"/>
        </w:rPr>
      </w:pPr>
      <w:r w:rsidRPr="00EE04EA">
        <w:rPr>
          <w:rFonts w:ascii="Arial" w:eastAsia="Times New Roman" w:hAnsi="Arial" w:cs="Arial"/>
          <w:b/>
          <w:sz w:val="20"/>
          <w:szCs w:val="20"/>
          <w:lang w:val="en-US" w:eastAsia="pl-PL"/>
        </w:rPr>
        <w:t>………………………………………………………</w:t>
      </w:r>
      <w:r w:rsidR="000C68FB" w:rsidRPr="00EE04EA">
        <w:rPr>
          <w:rFonts w:ascii="Arial" w:eastAsia="Times New Roman" w:hAnsi="Arial" w:cs="Arial"/>
          <w:b/>
          <w:sz w:val="20"/>
          <w:szCs w:val="20"/>
          <w:lang w:val="en-US" w:eastAsia="pl-PL"/>
        </w:rPr>
        <w:t>,</w:t>
      </w:r>
    </w:p>
    <w:p w14:paraId="1C38CD50" w14:textId="74FE822E" w:rsidR="00950A7D" w:rsidRPr="00A81C22" w:rsidRDefault="00A81C22" w:rsidP="00950A7D">
      <w:pPr>
        <w:spacing w:after="0" w:line="240" w:lineRule="auto"/>
        <w:rPr>
          <w:rFonts w:ascii="Arial" w:eastAsia="Times New Roman" w:hAnsi="Arial" w:cs="Arial"/>
          <w:b/>
          <w:sz w:val="20"/>
          <w:szCs w:val="20"/>
          <w:lang w:val="en-US" w:eastAsia="pl-PL"/>
        </w:rPr>
      </w:pPr>
      <w:r w:rsidRPr="00A81C22">
        <w:rPr>
          <w:rFonts w:ascii="Arial" w:eastAsia="Times New Roman" w:hAnsi="Arial" w:cs="Arial"/>
          <w:sz w:val="20"/>
          <w:szCs w:val="20"/>
          <w:lang w:val="en-US" w:eastAsia="pl-PL"/>
        </w:rPr>
        <w:t>further referred to as „</w:t>
      </w:r>
      <w:r w:rsidR="00960220">
        <w:rPr>
          <w:rFonts w:ascii="Arial" w:eastAsia="Times New Roman" w:hAnsi="Arial" w:cs="Arial"/>
          <w:b/>
          <w:bCs/>
          <w:sz w:val="20"/>
          <w:szCs w:val="20"/>
          <w:lang w:val="en-US" w:eastAsia="pl-PL"/>
        </w:rPr>
        <w:t>Contractor</w:t>
      </w:r>
      <w:r w:rsidRPr="00A81C22">
        <w:rPr>
          <w:rFonts w:ascii="Arial" w:eastAsia="Times New Roman" w:hAnsi="Arial" w:cs="Arial"/>
          <w:sz w:val="20"/>
          <w:szCs w:val="20"/>
          <w:lang w:val="en-US" w:eastAsia="pl-PL"/>
        </w:rPr>
        <w:t>”</w:t>
      </w:r>
    </w:p>
    <w:p w14:paraId="4A293587" w14:textId="4328D73E" w:rsidR="00950A7D" w:rsidRPr="00EE04EA" w:rsidRDefault="00A81C22" w:rsidP="00950A7D">
      <w:pPr>
        <w:spacing w:after="0" w:line="240" w:lineRule="auto"/>
        <w:rPr>
          <w:rFonts w:ascii="Arial" w:eastAsia="Times New Roman" w:hAnsi="Arial" w:cs="Arial"/>
          <w:sz w:val="20"/>
          <w:szCs w:val="20"/>
          <w:lang w:val="en-US" w:eastAsia="pl-PL"/>
        </w:rPr>
      </w:pPr>
      <w:r w:rsidRPr="00EE04EA">
        <w:rPr>
          <w:rFonts w:ascii="Arial" w:eastAsia="Times New Roman" w:hAnsi="Arial" w:cs="Arial"/>
          <w:sz w:val="20"/>
          <w:szCs w:val="20"/>
          <w:lang w:val="en-US" w:eastAsia="pl-PL"/>
        </w:rPr>
        <w:t>and</w:t>
      </w:r>
    </w:p>
    <w:p w14:paraId="29F7501D" w14:textId="282D524D" w:rsidR="00950A7D" w:rsidRPr="00EE04EA" w:rsidRDefault="00A81C22" w:rsidP="00950A7D">
      <w:pPr>
        <w:spacing w:after="0" w:line="240" w:lineRule="auto"/>
        <w:rPr>
          <w:rFonts w:ascii="Arial" w:eastAsia="Times New Roman" w:hAnsi="Arial" w:cs="Times New Roman"/>
          <w:b/>
          <w:sz w:val="20"/>
          <w:szCs w:val="20"/>
          <w:lang w:eastAsia="pl-PL"/>
        </w:rPr>
      </w:pPr>
      <w:r w:rsidRPr="005B44F6">
        <w:rPr>
          <w:rFonts w:ascii="Arial" w:eastAsia="Times New Roman" w:hAnsi="Arial" w:cs="Times New Roman"/>
          <w:b/>
          <w:sz w:val="20"/>
          <w:szCs w:val="20"/>
          <w:lang w:val="en-US" w:eastAsia="pl-PL"/>
        </w:rPr>
        <w:t>Medical University of Bialystok,</w:t>
      </w:r>
      <w:r w:rsidR="00950A7D" w:rsidRPr="005B44F6">
        <w:rPr>
          <w:rFonts w:ascii="Arial" w:eastAsia="Times New Roman" w:hAnsi="Arial" w:cs="Times New Roman"/>
          <w:b/>
          <w:sz w:val="20"/>
          <w:szCs w:val="20"/>
          <w:lang w:val="en-US" w:eastAsia="pl-PL"/>
        </w:rPr>
        <w:t xml:space="preserve"> ul. </w:t>
      </w:r>
      <w:r w:rsidR="00950A7D" w:rsidRPr="00EE04EA">
        <w:rPr>
          <w:rFonts w:ascii="Arial" w:eastAsia="Times New Roman" w:hAnsi="Arial" w:cs="Times New Roman"/>
          <w:b/>
          <w:sz w:val="20"/>
          <w:szCs w:val="20"/>
          <w:lang w:eastAsia="pl-PL"/>
        </w:rPr>
        <w:t>Jana Kilińskiego 1, 15-089 Białystok</w:t>
      </w:r>
    </w:p>
    <w:p w14:paraId="0FC93ABC" w14:textId="77777777" w:rsidR="00950A7D" w:rsidRPr="00EE04EA" w:rsidRDefault="00950A7D" w:rsidP="00950A7D">
      <w:pPr>
        <w:spacing w:after="0" w:line="240" w:lineRule="auto"/>
        <w:rPr>
          <w:rFonts w:ascii="Arial" w:eastAsia="Times New Roman" w:hAnsi="Arial" w:cs="Times New Roman"/>
          <w:b/>
          <w:sz w:val="20"/>
          <w:szCs w:val="20"/>
          <w:lang w:eastAsia="pl-PL"/>
        </w:rPr>
      </w:pPr>
      <w:r w:rsidRPr="00EE04EA">
        <w:rPr>
          <w:rFonts w:ascii="Arial" w:eastAsia="Times New Roman" w:hAnsi="Arial" w:cs="Times New Roman"/>
          <w:b/>
          <w:sz w:val="20"/>
          <w:szCs w:val="20"/>
          <w:lang w:eastAsia="pl-PL"/>
        </w:rPr>
        <w:t>NIP 542-021-17-17,</w:t>
      </w:r>
    </w:p>
    <w:p w14:paraId="35DEFBBD" w14:textId="15B3C0C3" w:rsidR="00950A7D" w:rsidRPr="00EE04EA" w:rsidRDefault="00A81C22" w:rsidP="00950A7D">
      <w:pPr>
        <w:spacing w:after="0" w:line="240" w:lineRule="auto"/>
        <w:rPr>
          <w:rFonts w:ascii="Arial" w:eastAsia="Times New Roman" w:hAnsi="Arial" w:cs="Times New Roman"/>
          <w:sz w:val="20"/>
          <w:szCs w:val="20"/>
          <w:lang w:eastAsia="pl-PL"/>
        </w:rPr>
      </w:pPr>
      <w:proofErr w:type="spellStart"/>
      <w:r w:rsidRPr="00EE04EA">
        <w:rPr>
          <w:rFonts w:ascii="Arial" w:eastAsia="Times New Roman" w:hAnsi="Arial" w:cs="Times New Roman"/>
          <w:sz w:val="20"/>
          <w:szCs w:val="20"/>
          <w:lang w:eastAsia="pl-PL"/>
        </w:rPr>
        <w:t>represented</w:t>
      </w:r>
      <w:proofErr w:type="spellEnd"/>
      <w:r w:rsidRPr="00EE04EA">
        <w:rPr>
          <w:rFonts w:ascii="Arial" w:eastAsia="Times New Roman" w:hAnsi="Arial" w:cs="Times New Roman"/>
          <w:sz w:val="20"/>
          <w:szCs w:val="20"/>
          <w:lang w:eastAsia="pl-PL"/>
        </w:rPr>
        <w:t xml:space="preserve"> by:</w:t>
      </w:r>
    </w:p>
    <w:p w14:paraId="466C5967" w14:textId="0C7DACD8" w:rsidR="00950A7D" w:rsidRPr="00A81C22" w:rsidRDefault="00950A7D" w:rsidP="00950A7D">
      <w:pPr>
        <w:spacing w:after="0" w:line="240" w:lineRule="auto"/>
        <w:rPr>
          <w:rFonts w:ascii="Arial" w:eastAsia="Times New Roman" w:hAnsi="Arial" w:cs="Arial"/>
          <w:b/>
          <w:sz w:val="20"/>
          <w:szCs w:val="20"/>
          <w:lang w:val="en-US" w:eastAsia="pl-PL"/>
        </w:rPr>
      </w:pPr>
      <w:proofErr w:type="spellStart"/>
      <w:r w:rsidRPr="005B44F6">
        <w:rPr>
          <w:rFonts w:ascii="Arial" w:eastAsia="Times New Roman" w:hAnsi="Arial" w:cs="Arial"/>
          <w:b/>
          <w:sz w:val="20"/>
          <w:szCs w:val="20"/>
          <w:lang w:val="en-US" w:eastAsia="pl-PL"/>
        </w:rPr>
        <w:t>mgr</w:t>
      </w:r>
      <w:proofErr w:type="spellEnd"/>
      <w:r w:rsidRPr="005B44F6">
        <w:rPr>
          <w:rFonts w:ascii="Arial" w:eastAsia="Times New Roman" w:hAnsi="Arial" w:cs="Arial"/>
          <w:b/>
          <w:sz w:val="20"/>
          <w:szCs w:val="20"/>
          <w:lang w:val="en-US" w:eastAsia="pl-PL"/>
        </w:rPr>
        <w:t xml:space="preserve"> Konrad</w:t>
      </w:r>
      <w:r w:rsidRPr="00A81C22">
        <w:rPr>
          <w:rFonts w:ascii="Arial" w:eastAsia="Times New Roman" w:hAnsi="Arial" w:cs="Arial"/>
          <w:b/>
          <w:sz w:val="20"/>
          <w:szCs w:val="20"/>
          <w:lang w:val="en-US" w:eastAsia="pl-PL"/>
        </w:rPr>
        <w:t xml:space="preserve"> </w:t>
      </w:r>
      <w:proofErr w:type="spellStart"/>
      <w:r w:rsidRPr="00A81C22">
        <w:rPr>
          <w:rFonts w:ascii="Arial" w:eastAsia="Times New Roman" w:hAnsi="Arial" w:cs="Arial"/>
          <w:b/>
          <w:sz w:val="20"/>
          <w:szCs w:val="20"/>
          <w:lang w:val="en-US" w:eastAsia="pl-PL"/>
        </w:rPr>
        <w:t>Raczkowski</w:t>
      </w:r>
      <w:proofErr w:type="spellEnd"/>
      <w:r w:rsidRPr="00A81C22">
        <w:rPr>
          <w:rFonts w:ascii="Arial" w:eastAsia="Times New Roman" w:hAnsi="Arial" w:cs="Arial"/>
          <w:b/>
          <w:sz w:val="20"/>
          <w:szCs w:val="20"/>
          <w:lang w:val="en-US" w:eastAsia="pl-PL"/>
        </w:rPr>
        <w:t xml:space="preserve"> – </w:t>
      </w:r>
      <w:r w:rsidR="00A81C22" w:rsidRPr="00A81C22">
        <w:rPr>
          <w:rFonts w:ascii="Arial" w:eastAsia="Times New Roman" w:hAnsi="Arial" w:cs="Arial"/>
          <w:b/>
          <w:sz w:val="20"/>
          <w:szCs w:val="20"/>
          <w:lang w:val="en-US" w:eastAsia="pl-PL"/>
        </w:rPr>
        <w:t>Chancellor</w:t>
      </w:r>
      <w:r w:rsidRPr="00A81C22">
        <w:rPr>
          <w:rFonts w:ascii="Arial" w:eastAsia="Times New Roman" w:hAnsi="Arial" w:cs="Arial"/>
          <w:b/>
          <w:sz w:val="20"/>
          <w:szCs w:val="20"/>
          <w:lang w:val="en-US" w:eastAsia="pl-PL"/>
        </w:rPr>
        <w:t>,</w:t>
      </w:r>
    </w:p>
    <w:p w14:paraId="45AE92CB" w14:textId="55BB7B90" w:rsidR="00950A7D" w:rsidRPr="00A81C22" w:rsidRDefault="00A81C22" w:rsidP="00950A7D">
      <w:pPr>
        <w:spacing w:after="0" w:line="240" w:lineRule="auto"/>
        <w:rPr>
          <w:rFonts w:ascii="Arial" w:eastAsia="Times New Roman" w:hAnsi="Arial" w:cs="Times New Roman"/>
          <w:sz w:val="20"/>
          <w:szCs w:val="20"/>
          <w:lang w:val="en-US" w:eastAsia="pl-PL"/>
        </w:rPr>
      </w:pPr>
      <w:r w:rsidRPr="00A81C22">
        <w:rPr>
          <w:rFonts w:ascii="Arial" w:eastAsia="Times New Roman" w:hAnsi="Arial" w:cs="Times New Roman"/>
          <w:sz w:val="20"/>
          <w:szCs w:val="20"/>
          <w:lang w:val="en-US" w:eastAsia="pl-PL"/>
        </w:rPr>
        <w:t>further referred to as „</w:t>
      </w:r>
      <w:r w:rsidR="00960220" w:rsidRPr="00960220">
        <w:t xml:space="preserve"> </w:t>
      </w:r>
      <w:r w:rsidR="00960220" w:rsidRPr="00960220">
        <w:rPr>
          <w:rFonts w:ascii="Arial" w:eastAsia="Times New Roman" w:hAnsi="Arial" w:cs="Times New Roman"/>
          <w:b/>
          <w:bCs/>
          <w:sz w:val="20"/>
          <w:szCs w:val="20"/>
          <w:lang w:val="en-US" w:eastAsia="pl-PL"/>
        </w:rPr>
        <w:t>Purchaser</w:t>
      </w:r>
      <w:r w:rsidRPr="00A81C22">
        <w:rPr>
          <w:rFonts w:ascii="Arial" w:eastAsia="Times New Roman" w:hAnsi="Arial" w:cs="Times New Roman"/>
          <w:sz w:val="20"/>
          <w:szCs w:val="20"/>
          <w:lang w:val="en-US" w:eastAsia="pl-PL"/>
        </w:rPr>
        <w:t>”</w:t>
      </w:r>
      <w:r>
        <w:rPr>
          <w:rFonts w:ascii="Arial" w:eastAsia="Times New Roman" w:hAnsi="Arial" w:cs="Times New Roman"/>
          <w:sz w:val="20"/>
          <w:szCs w:val="20"/>
          <w:lang w:val="en-US" w:eastAsia="pl-PL"/>
        </w:rPr>
        <w:t>.</w:t>
      </w:r>
    </w:p>
    <w:p w14:paraId="55424F6F" w14:textId="1166298A" w:rsidR="00950A7D" w:rsidRDefault="00950A7D" w:rsidP="00950A7D">
      <w:pPr>
        <w:spacing w:after="0" w:line="240" w:lineRule="auto"/>
        <w:rPr>
          <w:rFonts w:ascii="Arial" w:eastAsia="Times New Roman" w:hAnsi="Arial" w:cs="Arial"/>
          <w:sz w:val="20"/>
          <w:szCs w:val="20"/>
          <w:lang w:val="en-US" w:eastAsia="pl-PL"/>
        </w:rPr>
      </w:pPr>
    </w:p>
    <w:p w14:paraId="17545080" w14:textId="05F45044" w:rsidR="00A81C22" w:rsidRPr="00A81C22" w:rsidRDefault="00A81C22" w:rsidP="00A81C22">
      <w:pPr>
        <w:spacing w:after="0" w:line="240" w:lineRule="auto"/>
        <w:jc w:val="both"/>
        <w:rPr>
          <w:rFonts w:ascii="Arial" w:eastAsia="Times New Roman" w:hAnsi="Arial" w:cs="Arial"/>
          <w:sz w:val="20"/>
          <w:szCs w:val="20"/>
          <w:lang w:val="en-US" w:eastAsia="pl-PL"/>
        </w:rPr>
      </w:pPr>
      <w:r w:rsidRPr="00A81C22">
        <w:rPr>
          <w:rFonts w:ascii="Arial" w:eastAsia="Times New Roman" w:hAnsi="Arial" w:cs="Arial"/>
          <w:sz w:val="20"/>
          <w:szCs w:val="20"/>
          <w:lang w:val="en-US" w:eastAsia="pl-PL"/>
        </w:rPr>
        <w:t xml:space="preserve">The </w:t>
      </w:r>
      <w:r w:rsidR="00E12475">
        <w:rPr>
          <w:rFonts w:ascii="Arial" w:eastAsia="Times New Roman" w:hAnsi="Arial" w:cs="Arial"/>
          <w:sz w:val="20"/>
          <w:szCs w:val="20"/>
          <w:lang w:val="en-US" w:eastAsia="pl-PL"/>
        </w:rPr>
        <w:t>Contract</w:t>
      </w:r>
      <w:r w:rsidRPr="00A81C22">
        <w:rPr>
          <w:rFonts w:ascii="Arial" w:eastAsia="Times New Roman" w:hAnsi="Arial" w:cs="Arial"/>
          <w:sz w:val="20"/>
          <w:szCs w:val="20"/>
          <w:lang w:val="en-US" w:eastAsia="pl-PL"/>
        </w:rPr>
        <w:t xml:space="preserve"> was concluded pursuant to Art. 2 clause 1 point 1 of Public Procurement Law </w:t>
      </w:r>
      <w:r>
        <w:rPr>
          <w:rFonts w:ascii="Arial" w:eastAsia="Times New Roman" w:hAnsi="Arial" w:cs="Arial"/>
          <w:sz w:val="20"/>
          <w:szCs w:val="20"/>
          <w:lang w:val="en-US" w:eastAsia="pl-PL"/>
        </w:rPr>
        <w:t xml:space="preserve">from 11th </w:t>
      </w:r>
      <w:r w:rsidRPr="00A81C22">
        <w:rPr>
          <w:rFonts w:ascii="Arial" w:eastAsia="Times New Roman" w:hAnsi="Arial" w:cs="Arial"/>
          <w:sz w:val="20"/>
          <w:szCs w:val="20"/>
          <w:lang w:val="en-US" w:eastAsia="pl-PL"/>
        </w:rPr>
        <w:t>September 2019, (</w:t>
      </w:r>
      <w:r w:rsidR="00B43188">
        <w:rPr>
          <w:rFonts w:ascii="Arial" w:eastAsia="Times New Roman" w:hAnsi="Arial" w:cs="Arial"/>
          <w:sz w:val="20"/>
          <w:szCs w:val="20"/>
          <w:lang w:val="en-US" w:eastAsia="pl-PL"/>
        </w:rPr>
        <w:t>see:</w:t>
      </w:r>
      <w:r w:rsidRPr="00A81C22">
        <w:rPr>
          <w:rFonts w:ascii="Arial" w:eastAsia="Times New Roman" w:hAnsi="Arial" w:cs="Arial"/>
          <w:sz w:val="20"/>
          <w:szCs w:val="20"/>
          <w:lang w:val="en-US" w:eastAsia="pl-PL"/>
        </w:rPr>
        <w:t xml:space="preserve"> Journal of Laws of 2019, item 2019, </w:t>
      </w:r>
      <w:r>
        <w:rPr>
          <w:rFonts w:ascii="Arial" w:eastAsia="Times New Roman" w:hAnsi="Arial" w:cs="Arial"/>
          <w:sz w:val="20"/>
          <w:szCs w:val="20"/>
          <w:lang w:val="en-US" w:eastAsia="pl-PL"/>
        </w:rPr>
        <w:t>with</w:t>
      </w:r>
      <w:r w:rsidRPr="00A81C22">
        <w:rPr>
          <w:rFonts w:ascii="Arial" w:eastAsia="Times New Roman" w:hAnsi="Arial" w:cs="Arial"/>
          <w:sz w:val="20"/>
          <w:szCs w:val="20"/>
          <w:lang w:val="en-US" w:eastAsia="pl-PL"/>
        </w:rPr>
        <w:t xml:space="preserve"> amend</w:t>
      </w:r>
      <w:r>
        <w:rPr>
          <w:rFonts w:ascii="Arial" w:eastAsia="Times New Roman" w:hAnsi="Arial" w:cs="Arial"/>
          <w:sz w:val="20"/>
          <w:szCs w:val="20"/>
          <w:lang w:val="en-US" w:eastAsia="pl-PL"/>
        </w:rPr>
        <w:t>ments</w:t>
      </w:r>
      <w:r w:rsidRPr="00A81C22">
        <w:rPr>
          <w:rFonts w:ascii="Arial" w:eastAsia="Times New Roman" w:hAnsi="Arial" w:cs="Arial"/>
          <w:sz w:val="20"/>
          <w:szCs w:val="20"/>
          <w:lang w:val="en-US" w:eastAsia="pl-PL"/>
        </w:rPr>
        <w:t>)</w:t>
      </w:r>
    </w:p>
    <w:p w14:paraId="2E03F3DE" w14:textId="77777777" w:rsidR="00950A7D" w:rsidRPr="00E12475" w:rsidRDefault="00950A7D" w:rsidP="00950A7D">
      <w:pPr>
        <w:spacing w:after="0" w:line="240" w:lineRule="auto"/>
        <w:rPr>
          <w:rFonts w:ascii="Arial" w:eastAsia="Times New Roman" w:hAnsi="Arial" w:cs="Arial"/>
          <w:sz w:val="20"/>
          <w:szCs w:val="20"/>
          <w:lang w:val="en-US" w:eastAsia="pl-PL"/>
        </w:rPr>
      </w:pPr>
    </w:p>
    <w:p w14:paraId="68AF5932" w14:textId="4BE5A449" w:rsidR="008B64B6" w:rsidRPr="004B6D3D" w:rsidRDefault="008B64B6" w:rsidP="008B64B6">
      <w:pPr>
        <w:spacing w:after="0" w:line="240" w:lineRule="auto"/>
        <w:jc w:val="center"/>
        <w:rPr>
          <w:rFonts w:ascii="Arial" w:eastAsia="Times New Roman" w:hAnsi="Arial" w:cs="Arial"/>
          <w:b/>
          <w:sz w:val="20"/>
          <w:szCs w:val="20"/>
          <w:lang w:eastAsia="pl-PL"/>
        </w:rPr>
      </w:pPr>
      <w:r w:rsidRPr="004B6D3D">
        <w:rPr>
          <w:rFonts w:ascii="Arial" w:eastAsia="Times New Roman" w:hAnsi="Arial" w:cs="Arial"/>
          <w:b/>
          <w:sz w:val="20"/>
          <w:szCs w:val="20"/>
          <w:lang w:eastAsia="pl-PL"/>
        </w:rPr>
        <w:t>§ 1</w:t>
      </w:r>
    </w:p>
    <w:p w14:paraId="7B589627" w14:textId="0E3CB867" w:rsidR="001A51BB" w:rsidRDefault="00A81C22" w:rsidP="004B54A5">
      <w:pPr>
        <w:numPr>
          <w:ilvl w:val="0"/>
          <w:numId w:val="9"/>
        </w:numPr>
        <w:spacing w:after="0" w:line="240" w:lineRule="auto"/>
        <w:jc w:val="both"/>
        <w:rPr>
          <w:rFonts w:ascii="Arial" w:eastAsia="Times New Roman" w:hAnsi="Arial" w:cs="Arial"/>
          <w:sz w:val="20"/>
          <w:szCs w:val="20"/>
          <w:lang w:val="en-US" w:eastAsia="pl-PL"/>
        </w:rPr>
      </w:pPr>
      <w:r w:rsidRPr="001A51BB">
        <w:rPr>
          <w:rFonts w:ascii="Arial" w:eastAsia="Times New Roman" w:hAnsi="Arial" w:cs="Arial"/>
          <w:sz w:val="20"/>
          <w:szCs w:val="20"/>
          <w:lang w:val="en-US" w:eastAsia="pl-PL"/>
        </w:rPr>
        <w:t xml:space="preserve">The subject of this </w:t>
      </w:r>
      <w:r w:rsidR="001A51BB">
        <w:rPr>
          <w:rFonts w:ascii="Arial" w:eastAsia="Times New Roman" w:hAnsi="Arial" w:cs="Arial"/>
          <w:sz w:val="20"/>
          <w:szCs w:val="20"/>
          <w:lang w:val="en-US" w:eastAsia="pl-PL"/>
        </w:rPr>
        <w:t>Contract</w:t>
      </w:r>
      <w:r w:rsidRPr="001A51BB">
        <w:rPr>
          <w:rFonts w:ascii="Arial" w:eastAsia="Times New Roman" w:hAnsi="Arial" w:cs="Arial"/>
          <w:sz w:val="20"/>
          <w:szCs w:val="20"/>
          <w:lang w:val="en-US" w:eastAsia="pl-PL"/>
        </w:rPr>
        <w:t xml:space="preserve"> is delivery of</w:t>
      </w:r>
      <w:r w:rsidR="00046B89" w:rsidRPr="001A51BB">
        <w:rPr>
          <w:rFonts w:ascii="Arial" w:eastAsia="Times New Roman" w:hAnsi="Arial" w:cs="Arial"/>
          <w:sz w:val="20"/>
          <w:szCs w:val="20"/>
          <w:lang w:val="en-US" w:eastAsia="pl-PL"/>
        </w:rPr>
        <w:t xml:space="preserve"> </w:t>
      </w:r>
      <w:r w:rsidR="004E2871" w:rsidRPr="001A51BB">
        <w:rPr>
          <w:rFonts w:ascii="Arial" w:eastAsia="Times New Roman" w:hAnsi="Arial" w:cs="Arial"/>
          <w:b/>
          <w:sz w:val="20"/>
          <w:szCs w:val="20"/>
          <w:lang w:val="en-US" w:eastAsia="pl-PL"/>
        </w:rPr>
        <w:t>……………………………..</w:t>
      </w:r>
      <w:r w:rsidR="00051858" w:rsidRPr="001A51BB">
        <w:rPr>
          <w:rFonts w:ascii="Arial" w:eastAsia="Times New Roman" w:hAnsi="Arial" w:cs="Arial"/>
          <w:sz w:val="20"/>
          <w:szCs w:val="20"/>
          <w:lang w:val="en-US" w:eastAsia="pl-PL"/>
        </w:rPr>
        <w:t xml:space="preserve"> </w:t>
      </w:r>
      <w:r w:rsidRPr="001A51BB">
        <w:rPr>
          <w:rFonts w:ascii="Arial" w:eastAsia="Times New Roman" w:hAnsi="Arial" w:cs="Arial"/>
          <w:sz w:val="20"/>
          <w:szCs w:val="20"/>
          <w:lang w:val="en-US" w:eastAsia="pl-PL"/>
        </w:rPr>
        <w:t>to</w:t>
      </w:r>
      <w:r w:rsidR="008D17EF" w:rsidRPr="001A51BB">
        <w:rPr>
          <w:rFonts w:ascii="Arial" w:eastAsia="Times New Roman" w:hAnsi="Arial" w:cs="Arial"/>
          <w:sz w:val="20"/>
          <w:szCs w:val="20"/>
          <w:lang w:val="en-US" w:eastAsia="pl-PL"/>
        </w:rPr>
        <w:t xml:space="preserve"> </w:t>
      </w:r>
      <w:r w:rsidR="004E2871" w:rsidRPr="001A51BB">
        <w:rPr>
          <w:rFonts w:ascii="Arial" w:eastAsia="Times New Roman" w:hAnsi="Arial" w:cs="Arial"/>
          <w:b/>
          <w:sz w:val="20"/>
          <w:szCs w:val="20"/>
          <w:lang w:val="en-US" w:eastAsia="pl-PL"/>
        </w:rPr>
        <w:t>………………………………………</w:t>
      </w:r>
      <w:r w:rsidR="00FA56E5" w:rsidRPr="001A51BB">
        <w:rPr>
          <w:rFonts w:ascii="Arial" w:eastAsia="Times New Roman" w:hAnsi="Arial" w:cs="Arial"/>
          <w:b/>
          <w:sz w:val="20"/>
          <w:szCs w:val="20"/>
          <w:lang w:val="en-US" w:eastAsia="pl-PL"/>
        </w:rPr>
        <w:t>,</w:t>
      </w:r>
      <w:r w:rsidR="00FA56E5" w:rsidRPr="001A51BB">
        <w:rPr>
          <w:rFonts w:ascii="Arial" w:eastAsia="Times New Roman" w:hAnsi="Arial" w:cs="Arial"/>
          <w:b/>
          <w:sz w:val="18"/>
          <w:szCs w:val="20"/>
          <w:lang w:val="en-US" w:eastAsia="pl-PL"/>
        </w:rPr>
        <w:t xml:space="preserve"> </w:t>
      </w:r>
      <w:r w:rsidR="001A51BB" w:rsidRPr="001A51BB">
        <w:rPr>
          <w:rFonts w:ascii="Arial" w:eastAsia="Times New Roman" w:hAnsi="Arial" w:cs="Arial"/>
          <w:sz w:val="20"/>
          <w:szCs w:val="20"/>
          <w:lang w:val="en-US" w:eastAsia="pl-PL"/>
        </w:rPr>
        <w:t xml:space="preserve">along with the delivery of the </w:t>
      </w:r>
      <w:r w:rsidR="001A51BB">
        <w:rPr>
          <w:rFonts w:ascii="Arial" w:eastAsia="Times New Roman" w:hAnsi="Arial" w:cs="Arial"/>
          <w:sz w:val="20"/>
          <w:szCs w:val="20"/>
          <w:lang w:val="en-US" w:eastAsia="pl-PL"/>
        </w:rPr>
        <w:t>operating</w:t>
      </w:r>
      <w:r w:rsidR="001A51BB" w:rsidRPr="001A51BB">
        <w:rPr>
          <w:rFonts w:ascii="Arial" w:eastAsia="Times New Roman" w:hAnsi="Arial" w:cs="Arial"/>
          <w:sz w:val="20"/>
          <w:szCs w:val="20"/>
          <w:lang w:val="en-US" w:eastAsia="pl-PL"/>
        </w:rPr>
        <w:t xml:space="preserve"> instruction and its implementation.</w:t>
      </w:r>
    </w:p>
    <w:p w14:paraId="099FAEF4" w14:textId="717CB5EF" w:rsidR="00950A7D" w:rsidRPr="001A51BB" w:rsidRDefault="001A51BB" w:rsidP="004B54A5">
      <w:pPr>
        <w:numPr>
          <w:ilvl w:val="0"/>
          <w:numId w:val="9"/>
        </w:numPr>
        <w:spacing w:after="0" w:line="240" w:lineRule="auto"/>
        <w:jc w:val="both"/>
        <w:rPr>
          <w:rFonts w:ascii="Arial" w:eastAsia="Times New Roman" w:hAnsi="Arial" w:cs="Arial"/>
          <w:sz w:val="20"/>
          <w:szCs w:val="20"/>
          <w:lang w:val="en-US" w:eastAsia="pl-PL"/>
        </w:rPr>
      </w:pPr>
      <w:r w:rsidRPr="001A51BB">
        <w:rPr>
          <w:rFonts w:ascii="Arial" w:eastAsia="Times New Roman" w:hAnsi="Arial" w:cs="Arial"/>
          <w:sz w:val="20"/>
          <w:szCs w:val="20"/>
          <w:lang w:val="en-US" w:eastAsia="pl-PL"/>
        </w:rPr>
        <w:t xml:space="preserve">The subject of the </w:t>
      </w:r>
      <w:r>
        <w:rPr>
          <w:rFonts w:ascii="Arial" w:eastAsia="Times New Roman" w:hAnsi="Arial" w:cs="Arial"/>
          <w:sz w:val="20"/>
          <w:szCs w:val="20"/>
          <w:lang w:val="en-US" w:eastAsia="pl-PL"/>
        </w:rPr>
        <w:t>Contract</w:t>
      </w:r>
      <w:r w:rsidRPr="001A51BB">
        <w:rPr>
          <w:rFonts w:ascii="Arial" w:eastAsia="Times New Roman" w:hAnsi="Arial" w:cs="Arial"/>
          <w:sz w:val="20"/>
          <w:szCs w:val="20"/>
          <w:lang w:val="en-US" w:eastAsia="pl-PL"/>
        </w:rPr>
        <w:t xml:space="preserve"> will be performed </w:t>
      </w:r>
      <w:r w:rsidR="00152C8F">
        <w:rPr>
          <w:rFonts w:ascii="Arial" w:eastAsia="Times New Roman" w:hAnsi="Arial" w:cs="Arial"/>
          <w:b/>
          <w:bCs/>
          <w:sz w:val="20"/>
          <w:szCs w:val="20"/>
          <w:lang w:val="en-US" w:eastAsia="pl-PL"/>
        </w:rPr>
        <w:t>within 56</w:t>
      </w:r>
      <w:r w:rsidRPr="001A51BB">
        <w:rPr>
          <w:rFonts w:ascii="Arial" w:eastAsia="Times New Roman" w:hAnsi="Arial" w:cs="Arial"/>
          <w:b/>
          <w:bCs/>
          <w:sz w:val="20"/>
          <w:szCs w:val="20"/>
          <w:lang w:val="en-US" w:eastAsia="pl-PL"/>
        </w:rPr>
        <w:t xml:space="preserve"> w</w:t>
      </w:r>
      <w:r w:rsidR="00152C8F">
        <w:rPr>
          <w:rFonts w:ascii="Arial" w:eastAsia="Times New Roman" w:hAnsi="Arial" w:cs="Arial"/>
          <w:b/>
          <w:bCs/>
          <w:sz w:val="20"/>
          <w:szCs w:val="20"/>
          <w:lang w:val="en-US" w:eastAsia="pl-PL"/>
        </w:rPr>
        <w:t>orking days</w:t>
      </w:r>
      <w:r w:rsidRPr="001A51BB">
        <w:rPr>
          <w:rFonts w:ascii="Arial" w:eastAsia="Times New Roman" w:hAnsi="Arial" w:cs="Arial"/>
          <w:sz w:val="20"/>
          <w:szCs w:val="20"/>
          <w:lang w:val="en-US" w:eastAsia="pl-PL"/>
        </w:rPr>
        <w:t xml:space="preserve"> from the date of signing the </w:t>
      </w:r>
      <w:r>
        <w:rPr>
          <w:rFonts w:ascii="Arial" w:eastAsia="Times New Roman" w:hAnsi="Arial" w:cs="Arial"/>
          <w:sz w:val="20"/>
          <w:szCs w:val="20"/>
          <w:lang w:val="en-US" w:eastAsia="pl-PL"/>
        </w:rPr>
        <w:t>C</w:t>
      </w:r>
      <w:r w:rsidRPr="001A51BB">
        <w:rPr>
          <w:rFonts w:ascii="Arial" w:eastAsia="Times New Roman" w:hAnsi="Arial" w:cs="Arial"/>
          <w:sz w:val="20"/>
          <w:szCs w:val="20"/>
          <w:lang w:val="en-US" w:eastAsia="pl-PL"/>
        </w:rPr>
        <w:t>ontract</w:t>
      </w:r>
      <w:r w:rsidR="00051858" w:rsidRPr="001A51BB">
        <w:rPr>
          <w:rFonts w:ascii="Arial" w:eastAsia="Times New Roman" w:hAnsi="Arial" w:cs="Arial"/>
          <w:sz w:val="20"/>
          <w:szCs w:val="20"/>
          <w:lang w:val="en-US" w:eastAsia="pl-PL"/>
        </w:rPr>
        <w:t>.</w:t>
      </w:r>
    </w:p>
    <w:p w14:paraId="00F5FE18" w14:textId="15CC5EAA" w:rsidR="001A51BB" w:rsidRPr="001A51BB" w:rsidRDefault="001A51BB" w:rsidP="00950A7D">
      <w:pPr>
        <w:numPr>
          <w:ilvl w:val="0"/>
          <w:numId w:val="9"/>
        </w:numPr>
        <w:spacing w:after="0" w:line="240" w:lineRule="auto"/>
        <w:jc w:val="both"/>
        <w:rPr>
          <w:rFonts w:ascii="Arial" w:eastAsia="Times New Roman" w:hAnsi="Arial" w:cs="Arial"/>
          <w:sz w:val="20"/>
          <w:szCs w:val="20"/>
          <w:lang w:val="en-US" w:eastAsia="pl-PL"/>
        </w:rPr>
      </w:pPr>
      <w:r w:rsidRPr="001A51BB">
        <w:rPr>
          <w:rFonts w:ascii="Arial" w:eastAsia="Times New Roman" w:hAnsi="Arial" w:cs="Arial"/>
          <w:sz w:val="20"/>
          <w:szCs w:val="20"/>
          <w:lang w:val="en-US" w:eastAsia="pl-PL"/>
        </w:rPr>
        <w:t xml:space="preserve">The detailed specification of the subject of the </w:t>
      </w:r>
      <w:r>
        <w:rPr>
          <w:rFonts w:ascii="Arial" w:eastAsia="Times New Roman" w:hAnsi="Arial" w:cs="Arial"/>
          <w:sz w:val="20"/>
          <w:szCs w:val="20"/>
          <w:lang w:val="en-US" w:eastAsia="pl-PL"/>
        </w:rPr>
        <w:t>C</w:t>
      </w:r>
      <w:r w:rsidRPr="001A51BB">
        <w:rPr>
          <w:rFonts w:ascii="Arial" w:eastAsia="Times New Roman" w:hAnsi="Arial" w:cs="Arial"/>
          <w:sz w:val="20"/>
          <w:szCs w:val="20"/>
          <w:lang w:val="en-US" w:eastAsia="pl-PL"/>
        </w:rPr>
        <w:t xml:space="preserve">ontract is </w:t>
      </w:r>
      <w:r>
        <w:rPr>
          <w:rFonts w:ascii="Arial" w:eastAsia="Times New Roman" w:hAnsi="Arial" w:cs="Arial"/>
          <w:sz w:val="20"/>
          <w:szCs w:val="20"/>
          <w:lang w:val="en-US" w:eastAsia="pl-PL"/>
        </w:rPr>
        <w:t>stated</w:t>
      </w:r>
      <w:r w:rsidR="000268F8">
        <w:rPr>
          <w:rFonts w:ascii="Arial" w:eastAsia="Times New Roman" w:hAnsi="Arial" w:cs="Arial"/>
          <w:sz w:val="20"/>
          <w:szCs w:val="20"/>
          <w:lang w:val="en-US" w:eastAsia="pl-PL"/>
        </w:rPr>
        <w:t xml:space="preserve"> in the Contractor</w:t>
      </w:r>
      <w:r w:rsidRPr="001A51BB">
        <w:rPr>
          <w:rFonts w:ascii="Arial" w:eastAsia="Times New Roman" w:hAnsi="Arial" w:cs="Arial"/>
          <w:sz w:val="20"/>
          <w:szCs w:val="20"/>
          <w:lang w:val="en-US" w:eastAsia="pl-PL"/>
        </w:rPr>
        <w:t xml:space="preserve">'s price offer </w:t>
      </w:r>
      <w:r>
        <w:rPr>
          <w:rFonts w:ascii="Arial" w:eastAsia="Times New Roman" w:hAnsi="Arial" w:cs="Arial"/>
          <w:sz w:val="20"/>
          <w:szCs w:val="20"/>
          <w:lang w:val="en-US" w:eastAsia="pl-PL"/>
        </w:rPr>
        <w:t>from</w:t>
      </w:r>
      <w:r w:rsidRPr="001A51BB">
        <w:rPr>
          <w:rFonts w:ascii="Arial" w:eastAsia="Times New Roman" w:hAnsi="Arial" w:cs="Arial"/>
          <w:sz w:val="20"/>
          <w:szCs w:val="20"/>
          <w:lang w:val="en-US" w:eastAsia="pl-PL"/>
        </w:rPr>
        <w:t xml:space="preserve"> ........................ and in Annex No. 1 to the </w:t>
      </w:r>
      <w:r>
        <w:rPr>
          <w:rFonts w:ascii="Arial" w:eastAsia="Times New Roman" w:hAnsi="Arial" w:cs="Arial"/>
          <w:sz w:val="20"/>
          <w:szCs w:val="20"/>
          <w:lang w:val="en-US" w:eastAsia="pl-PL"/>
        </w:rPr>
        <w:t>C</w:t>
      </w:r>
      <w:r w:rsidRPr="001A51BB">
        <w:rPr>
          <w:rFonts w:ascii="Arial" w:eastAsia="Times New Roman" w:hAnsi="Arial" w:cs="Arial"/>
          <w:sz w:val="20"/>
          <w:szCs w:val="20"/>
          <w:lang w:val="en-US" w:eastAsia="pl-PL"/>
        </w:rPr>
        <w:t>ontract.</w:t>
      </w:r>
    </w:p>
    <w:p w14:paraId="11FCE525" w14:textId="1FD82300" w:rsidR="001A51BB" w:rsidRPr="001A51BB" w:rsidRDefault="001A51BB" w:rsidP="00950A7D">
      <w:pPr>
        <w:numPr>
          <w:ilvl w:val="0"/>
          <w:numId w:val="9"/>
        </w:numPr>
        <w:spacing w:after="0" w:line="240" w:lineRule="auto"/>
        <w:jc w:val="both"/>
        <w:rPr>
          <w:rFonts w:ascii="Arial" w:eastAsia="Times New Roman" w:hAnsi="Arial" w:cs="Arial"/>
          <w:sz w:val="20"/>
          <w:szCs w:val="20"/>
          <w:lang w:val="en-US" w:eastAsia="pl-PL"/>
        </w:rPr>
      </w:pPr>
      <w:r w:rsidRPr="001A51BB">
        <w:rPr>
          <w:rFonts w:ascii="Arial" w:eastAsia="Times New Roman" w:hAnsi="Arial" w:cs="Arial"/>
          <w:sz w:val="20"/>
          <w:szCs w:val="20"/>
          <w:lang w:val="en-US" w:eastAsia="pl-PL"/>
        </w:rPr>
        <w:t xml:space="preserve">The </w:t>
      </w:r>
      <w:r w:rsidR="00417C60" w:rsidRPr="00417C60">
        <w:rPr>
          <w:rFonts w:ascii="Arial" w:eastAsia="Times New Roman" w:hAnsi="Arial" w:cs="Arial"/>
          <w:sz w:val="20"/>
          <w:szCs w:val="20"/>
          <w:lang w:val="en-US" w:eastAsia="pl-PL"/>
        </w:rPr>
        <w:t>Purchaser</w:t>
      </w:r>
      <w:r w:rsidRPr="001A51BB">
        <w:rPr>
          <w:rFonts w:ascii="Arial" w:eastAsia="Times New Roman" w:hAnsi="Arial" w:cs="Arial"/>
          <w:sz w:val="20"/>
          <w:szCs w:val="20"/>
          <w:lang w:val="en-US" w:eastAsia="pl-PL"/>
        </w:rPr>
        <w:t xml:space="preserve"> </w:t>
      </w:r>
      <w:r>
        <w:rPr>
          <w:rFonts w:ascii="Arial" w:eastAsia="Times New Roman" w:hAnsi="Arial" w:cs="Arial"/>
          <w:sz w:val="20"/>
          <w:szCs w:val="20"/>
          <w:lang w:val="en-US" w:eastAsia="pl-PL"/>
        </w:rPr>
        <w:t>stipulates,</w:t>
      </w:r>
      <w:r w:rsidRPr="001A51BB">
        <w:rPr>
          <w:rFonts w:ascii="Arial" w:eastAsia="Times New Roman" w:hAnsi="Arial" w:cs="Arial"/>
          <w:sz w:val="20"/>
          <w:szCs w:val="20"/>
          <w:lang w:val="en-US" w:eastAsia="pl-PL"/>
        </w:rPr>
        <w:t xml:space="preserve"> that the quality of the subject of the order is to </w:t>
      </w:r>
      <w:r>
        <w:rPr>
          <w:rFonts w:ascii="Arial" w:eastAsia="Times New Roman" w:hAnsi="Arial" w:cs="Arial"/>
          <w:sz w:val="20"/>
          <w:szCs w:val="20"/>
          <w:lang w:val="en-US" w:eastAsia="pl-PL"/>
        </w:rPr>
        <w:t>comply</w:t>
      </w:r>
      <w:r w:rsidRPr="001A51BB">
        <w:rPr>
          <w:rFonts w:ascii="Arial" w:eastAsia="Times New Roman" w:hAnsi="Arial" w:cs="Arial"/>
          <w:sz w:val="20"/>
          <w:szCs w:val="20"/>
          <w:lang w:val="en-US" w:eastAsia="pl-PL"/>
        </w:rPr>
        <w:t xml:space="preserve"> with the requirements and its </w:t>
      </w:r>
      <w:r>
        <w:rPr>
          <w:rFonts w:ascii="Arial" w:eastAsia="Times New Roman" w:hAnsi="Arial" w:cs="Arial"/>
          <w:sz w:val="20"/>
          <w:szCs w:val="20"/>
          <w:lang w:val="en-US" w:eastAsia="pl-PL"/>
        </w:rPr>
        <w:t>label</w:t>
      </w:r>
      <w:r w:rsidRPr="001A51BB">
        <w:rPr>
          <w:rFonts w:ascii="Arial" w:eastAsia="Times New Roman" w:hAnsi="Arial" w:cs="Arial"/>
          <w:sz w:val="20"/>
          <w:szCs w:val="20"/>
          <w:lang w:val="en-US" w:eastAsia="pl-PL"/>
        </w:rPr>
        <w:t xml:space="preserve"> </w:t>
      </w:r>
      <w:r>
        <w:rPr>
          <w:rFonts w:ascii="Arial" w:eastAsia="Times New Roman" w:hAnsi="Arial" w:cs="Arial"/>
          <w:sz w:val="20"/>
          <w:szCs w:val="20"/>
          <w:lang w:val="en-US" w:eastAsia="pl-PL"/>
        </w:rPr>
        <w:t>is to comply</w:t>
      </w:r>
      <w:r w:rsidRPr="001A51BB">
        <w:rPr>
          <w:rFonts w:ascii="Arial" w:eastAsia="Times New Roman" w:hAnsi="Arial" w:cs="Arial"/>
          <w:sz w:val="20"/>
          <w:szCs w:val="20"/>
          <w:lang w:val="en-US" w:eastAsia="pl-PL"/>
        </w:rPr>
        <w:t xml:space="preserve"> with applicable regulations, and the </w:t>
      </w:r>
      <w:r w:rsidR="008D44B6">
        <w:rPr>
          <w:rFonts w:ascii="Arial" w:eastAsia="Times New Roman" w:hAnsi="Arial" w:cs="Arial"/>
          <w:sz w:val="20"/>
          <w:szCs w:val="20"/>
          <w:lang w:val="en-US" w:eastAsia="pl-PL"/>
        </w:rPr>
        <w:t>Contractor</w:t>
      </w:r>
      <w:r w:rsidRPr="001A51BB">
        <w:rPr>
          <w:rFonts w:ascii="Arial" w:eastAsia="Times New Roman" w:hAnsi="Arial" w:cs="Arial"/>
          <w:sz w:val="20"/>
          <w:szCs w:val="20"/>
          <w:lang w:val="en-US" w:eastAsia="pl-PL"/>
        </w:rPr>
        <w:t xml:space="preserve"> undertakes to deliver such subject of the order.</w:t>
      </w:r>
    </w:p>
    <w:p w14:paraId="2DF3A22B" w14:textId="5B5B1F03" w:rsidR="001A51BB" w:rsidRDefault="001A51BB" w:rsidP="00950A7D">
      <w:pPr>
        <w:numPr>
          <w:ilvl w:val="0"/>
          <w:numId w:val="9"/>
        </w:numPr>
        <w:spacing w:after="0" w:line="240" w:lineRule="auto"/>
        <w:jc w:val="both"/>
        <w:rPr>
          <w:rFonts w:ascii="Arial" w:eastAsia="Times New Roman" w:hAnsi="Arial" w:cs="Arial"/>
          <w:sz w:val="20"/>
          <w:szCs w:val="20"/>
          <w:lang w:val="en-US" w:eastAsia="pl-PL"/>
        </w:rPr>
      </w:pPr>
      <w:r w:rsidRPr="001A51BB">
        <w:rPr>
          <w:rFonts w:ascii="Arial" w:eastAsia="Times New Roman" w:hAnsi="Arial" w:cs="Arial"/>
          <w:sz w:val="20"/>
          <w:szCs w:val="20"/>
          <w:lang w:val="en-US" w:eastAsia="pl-PL"/>
        </w:rPr>
        <w:t xml:space="preserve">The </w:t>
      </w:r>
      <w:r w:rsidR="008D44B6">
        <w:rPr>
          <w:rFonts w:ascii="Arial" w:eastAsia="Times New Roman" w:hAnsi="Arial" w:cs="Arial"/>
          <w:sz w:val="20"/>
          <w:szCs w:val="20"/>
          <w:lang w:val="en-US" w:eastAsia="pl-PL"/>
        </w:rPr>
        <w:t>Contractor</w:t>
      </w:r>
      <w:r w:rsidRPr="001A51BB">
        <w:rPr>
          <w:rFonts w:ascii="Arial" w:eastAsia="Times New Roman" w:hAnsi="Arial" w:cs="Arial"/>
          <w:sz w:val="20"/>
          <w:szCs w:val="20"/>
          <w:lang w:val="en-US" w:eastAsia="pl-PL"/>
        </w:rPr>
        <w:t xml:space="preserve"> is obliged t</w:t>
      </w:r>
      <w:r>
        <w:rPr>
          <w:rFonts w:ascii="Arial" w:eastAsia="Times New Roman" w:hAnsi="Arial" w:cs="Arial"/>
          <w:sz w:val="20"/>
          <w:szCs w:val="20"/>
          <w:lang w:val="en-US" w:eastAsia="pl-PL"/>
        </w:rPr>
        <w:t>o deliver the following documents along with the subject of the Contract:</w:t>
      </w:r>
    </w:p>
    <w:p w14:paraId="640F681F" w14:textId="69AD7D0D" w:rsidR="00FA5391" w:rsidRPr="00E12475" w:rsidRDefault="001A51BB" w:rsidP="00E12475">
      <w:pPr>
        <w:pStyle w:val="Akapitzlist"/>
        <w:numPr>
          <w:ilvl w:val="0"/>
          <w:numId w:val="34"/>
        </w:numPr>
        <w:spacing w:after="0" w:line="240" w:lineRule="auto"/>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Operating instruction </w:t>
      </w:r>
      <w:r w:rsidR="00B43188">
        <w:rPr>
          <w:rFonts w:ascii="Arial" w:eastAsia="Times New Roman" w:hAnsi="Arial" w:cs="Arial"/>
          <w:sz w:val="20"/>
          <w:szCs w:val="20"/>
          <w:lang w:val="en-US" w:eastAsia="pl-PL"/>
        </w:rPr>
        <w:t>(</w:t>
      </w:r>
      <w:r>
        <w:rPr>
          <w:rFonts w:ascii="Arial" w:eastAsia="Times New Roman" w:hAnsi="Arial" w:cs="Arial"/>
          <w:sz w:val="20"/>
          <w:szCs w:val="20"/>
          <w:lang w:val="en-US" w:eastAsia="pl-PL"/>
        </w:rPr>
        <w:t>possible operating manual)</w:t>
      </w:r>
      <w:r w:rsidR="00E12475">
        <w:rPr>
          <w:rFonts w:ascii="Arial" w:eastAsia="Times New Roman" w:hAnsi="Arial" w:cs="Arial"/>
          <w:sz w:val="20"/>
          <w:szCs w:val="20"/>
          <w:lang w:val="en-US" w:eastAsia="pl-PL"/>
        </w:rPr>
        <w:t xml:space="preserve"> in English </w:t>
      </w:r>
      <w:r w:rsidR="00E12475" w:rsidRPr="00E12475">
        <w:rPr>
          <w:rFonts w:ascii="Arial" w:eastAsia="Times New Roman" w:hAnsi="Arial" w:cs="Arial"/>
          <w:sz w:val="20"/>
          <w:szCs w:val="20"/>
          <w:lang w:val="en-US" w:eastAsia="pl-PL"/>
        </w:rPr>
        <w:t>–</w:t>
      </w:r>
      <w:r w:rsidR="00E34988" w:rsidRPr="00E12475">
        <w:rPr>
          <w:rFonts w:ascii="Arial" w:eastAsia="Times New Roman" w:hAnsi="Arial" w:cs="Arial"/>
          <w:sz w:val="20"/>
          <w:szCs w:val="20"/>
          <w:lang w:val="en-US" w:eastAsia="pl-PL"/>
        </w:rPr>
        <w:t xml:space="preserve"> </w:t>
      </w:r>
      <w:r w:rsidR="00E12475" w:rsidRPr="00E12475">
        <w:rPr>
          <w:rFonts w:ascii="Arial" w:eastAsia="Times New Roman" w:hAnsi="Arial" w:cs="Arial"/>
          <w:sz w:val="20"/>
          <w:szCs w:val="20"/>
          <w:lang w:val="en-US" w:eastAsia="pl-PL"/>
        </w:rPr>
        <w:t>included in the delivery</w:t>
      </w:r>
    </w:p>
    <w:p w14:paraId="3E1A4C59" w14:textId="584B292D" w:rsidR="00533623" w:rsidRPr="00E12475" w:rsidRDefault="00E12475" w:rsidP="00533623">
      <w:pPr>
        <w:pStyle w:val="Akapitzlist"/>
        <w:numPr>
          <w:ilvl w:val="0"/>
          <w:numId w:val="9"/>
        </w:numPr>
        <w:spacing w:after="0" w:line="240" w:lineRule="auto"/>
        <w:jc w:val="both"/>
        <w:rPr>
          <w:rFonts w:ascii="Arial" w:eastAsia="Times New Roman" w:hAnsi="Arial" w:cs="Arial"/>
          <w:sz w:val="20"/>
          <w:szCs w:val="20"/>
          <w:lang w:val="en-US" w:eastAsia="pl-PL"/>
        </w:rPr>
      </w:pPr>
      <w:r w:rsidRPr="00E12475">
        <w:rPr>
          <w:rFonts w:ascii="Arial" w:eastAsia="Times New Roman" w:hAnsi="Arial" w:cs="Arial"/>
          <w:sz w:val="20"/>
          <w:szCs w:val="20"/>
          <w:lang w:val="en-US" w:eastAsia="pl-PL"/>
        </w:rPr>
        <w:t xml:space="preserve">The </w:t>
      </w:r>
      <w:r w:rsidR="008D44B6" w:rsidRPr="008D44B6">
        <w:rPr>
          <w:rFonts w:ascii="Arial" w:eastAsia="Times New Roman" w:hAnsi="Arial" w:cs="Arial"/>
          <w:sz w:val="20"/>
          <w:szCs w:val="20"/>
          <w:lang w:val="en-US" w:eastAsia="pl-PL"/>
        </w:rPr>
        <w:t>Contractor</w:t>
      </w:r>
      <w:r w:rsidRPr="00E12475">
        <w:rPr>
          <w:rFonts w:ascii="Arial" w:eastAsia="Times New Roman" w:hAnsi="Arial" w:cs="Arial"/>
          <w:sz w:val="20"/>
          <w:szCs w:val="20"/>
          <w:lang w:val="en-US" w:eastAsia="pl-PL"/>
        </w:rPr>
        <w:t xml:space="preserve"> declares, that the delivered subject of the order</w:t>
      </w:r>
      <w:r w:rsidR="00950A7D" w:rsidRPr="00E12475">
        <w:rPr>
          <w:rFonts w:ascii="Arial" w:eastAsia="Times New Roman" w:hAnsi="Arial" w:cs="Arial"/>
          <w:sz w:val="20"/>
          <w:szCs w:val="20"/>
          <w:lang w:val="en-US" w:eastAsia="pl-PL"/>
        </w:rPr>
        <w:t xml:space="preserve"> </w:t>
      </w:r>
      <w:r w:rsidRPr="00E12475">
        <w:rPr>
          <w:rFonts w:ascii="Arial" w:eastAsia="Times New Roman" w:hAnsi="Arial" w:cs="Arial"/>
          <w:sz w:val="20"/>
          <w:szCs w:val="20"/>
          <w:lang w:val="en-US" w:eastAsia="pl-PL"/>
        </w:rPr>
        <w:t xml:space="preserve">will be complete </w:t>
      </w:r>
      <w:r>
        <w:rPr>
          <w:rFonts w:ascii="Arial" w:eastAsia="Times New Roman" w:hAnsi="Arial" w:cs="Arial"/>
          <w:sz w:val="20"/>
          <w:szCs w:val="20"/>
          <w:lang w:val="en-US" w:eastAsia="pl-PL"/>
        </w:rPr>
        <w:t xml:space="preserve">and </w:t>
      </w:r>
      <w:r w:rsidRPr="00E12475">
        <w:rPr>
          <w:rFonts w:ascii="Arial" w:eastAsia="Times New Roman" w:hAnsi="Arial" w:cs="Arial"/>
          <w:sz w:val="20"/>
          <w:szCs w:val="20"/>
          <w:lang w:val="en-US" w:eastAsia="pl-PL"/>
        </w:rPr>
        <w:t xml:space="preserve">after installation </w:t>
      </w:r>
      <w:r>
        <w:rPr>
          <w:rFonts w:ascii="Arial" w:eastAsia="Times New Roman" w:hAnsi="Arial" w:cs="Arial"/>
          <w:sz w:val="20"/>
          <w:szCs w:val="20"/>
          <w:lang w:val="en-US" w:eastAsia="pl-PL"/>
        </w:rPr>
        <w:t xml:space="preserve">will be </w:t>
      </w:r>
      <w:r w:rsidRPr="00E12475">
        <w:rPr>
          <w:rFonts w:ascii="Arial" w:eastAsia="Times New Roman" w:hAnsi="Arial" w:cs="Arial"/>
          <w:sz w:val="20"/>
          <w:szCs w:val="20"/>
          <w:lang w:val="en-US" w:eastAsia="pl-PL"/>
        </w:rPr>
        <w:t>ready for operation without any additional purchases and investments</w:t>
      </w:r>
      <w:r w:rsidR="00950A7D" w:rsidRPr="00E12475">
        <w:rPr>
          <w:rFonts w:ascii="Arial" w:eastAsia="Times New Roman" w:hAnsi="Arial" w:cs="Arial"/>
          <w:sz w:val="20"/>
          <w:szCs w:val="20"/>
          <w:lang w:val="en-US" w:eastAsia="pl-PL"/>
        </w:rPr>
        <w:t>.</w:t>
      </w:r>
    </w:p>
    <w:p w14:paraId="11EFB911" w14:textId="77777777" w:rsidR="008B64B6" w:rsidRPr="00E12475" w:rsidRDefault="008B64B6" w:rsidP="008B64B6">
      <w:pPr>
        <w:spacing w:after="0" w:line="240" w:lineRule="auto"/>
        <w:jc w:val="center"/>
        <w:rPr>
          <w:rFonts w:ascii="Arial" w:eastAsia="Times New Roman" w:hAnsi="Arial" w:cs="Arial"/>
          <w:b/>
          <w:color w:val="FF0000"/>
          <w:sz w:val="20"/>
          <w:szCs w:val="20"/>
          <w:lang w:val="en-US" w:eastAsia="pl-PL"/>
        </w:rPr>
      </w:pPr>
    </w:p>
    <w:p w14:paraId="349B86A3" w14:textId="77777777" w:rsidR="008B64B6" w:rsidRPr="004B6D3D" w:rsidRDefault="008B64B6" w:rsidP="008B64B6">
      <w:pPr>
        <w:spacing w:after="0" w:line="240" w:lineRule="auto"/>
        <w:jc w:val="center"/>
        <w:rPr>
          <w:rFonts w:ascii="Arial" w:eastAsia="Times New Roman" w:hAnsi="Arial" w:cs="Arial"/>
          <w:b/>
          <w:sz w:val="20"/>
          <w:szCs w:val="20"/>
          <w:lang w:eastAsia="pl-PL"/>
        </w:rPr>
      </w:pPr>
      <w:r w:rsidRPr="004B6D3D">
        <w:rPr>
          <w:rFonts w:ascii="Arial" w:eastAsia="Times New Roman" w:hAnsi="Arial" w:cs="Arial"/>
          <w:b/>
          <w:sz w:val="20"/>
          <w:szCs w:val="20"/>
          <w:lang w:eastAsia="pl-PL"/>
        </w:rPr>
        <w:t>§ 2</w:t>
      </w:r>
    </w:p>
    <w:p w14:paraId="4D88DD4D" w14:textId="2B5E6F22" w:rsidR="00533623" w:rsidRPr="00E12475" w:rsidRDefault="00E12475" w:rsidP="00ED3F04">
      <w:pPr>
        <w:pStyle w:val="Akapitzlist"/>
        <w:numPr>
          <w:ilvl w:val="0"/>
          <w:numId w:val="21"/>
        </w:numPr>
        <w:spacing w:after="0" w:line="240" w:lineRule="auto"/>
        <w:ind w:left="426"/>
        <w:jc w:val="both"/>
        <w:rPr>
          <w:rFonts w:ascii="Arial" w:eastAsia="Times New Roman" w:hAnsi="Arial" w:cs="Arial"/>
          <w:sz w:val="20"/>
          <w:szCs w:val="20"/>
          <w:lang w:val="en-US" w:eastAsia="pl-PL"/>
        </w:rPr>
      </w:pPr>
      <w:r w:rsidRPr="00E12475">
        <w:rPr>
          <w:rFonts w:ascii="Arial" w:eastAsia="Times New Roman" w:hAnsi="Arial" w:cs="Arial"/>
          <w:sz w:val="20"/>
          <w:szCs w:val="20"/>
          <w:lang w:val="en-US" w:eastAsia="pl-PL"/>
        </w:rPr>
        <w:t xml:space="preserve">The subject of the </w:t>
      </w:r>
      <w:r>
        <w:rPr>
          <w:rFonts w:ascii="Arial" w:eastAsia="Times New Roman" w:hAnsi="Arial" w:cs="Arial"/>
          <w:sz w:val="20"/>
          <w:szCs w:val="20"/>
          <w:lang w:val="en-US" w:eastAsia="pl-PL"/>
        </w:rPr>
        <w:t>Contract</w:t>
      </w:r>
      <w:r w:rsidRPr="00E12475">
        <w:rPr>
          <w:rFonts w:ascii="Arial" w:eastAsia="Times New Roman" w:hAnsi="Arial" w:cs="Arial"/>
          <w:sz w:val="20"/>
          <w:szCs w:val="20"/>
          <w:lang w:val="en-US" w:eastAsia="pl-PL"/>
        </w:rPr>
        <w:t xml:space="preserve">, listed in Annex 1 to the </w:t>
      </w:r>
      <w:r>
        <w:rPr>
          <w:rFonts w:ascii="Arial" w:eastAsia="Times New Roman" w:hAnsi="Arial" w:cs="Arial"/>
          <w:sz w:val="20"/>
          <w:szCs w:val="20"/>
          <w:lang w:val="en-US" w:eastAsia="pl-PL"/>
        </w:rPr>
        <w:t>Contract</w:t>
      </w:r>
      <w:r w:rsidRPr="00E12475">
        <w:rPr>
          <w:rFonts w:ascii="Arial" w:eastAsia="Times New Roman" w:hAnsi="Arial" w:cs="Arial"/>
          <w:sz w:val="20"/>
          <w:szCs w:val="20"/>
          <w:lang w:val="en-US" w:eastAsia="pl-PL"/>
        </w:rPr>
        <w:t>, will be placed at the place of destination at the seat of the User</w:t>
      </w:r>
      <w:r w:rsidR="008B64B6" w:rsidRPr="00E12475">
        <w:rPr>
          <w:rFonts w:ascii="Arial" w:eastAsia="Times New Roman" w:hAnsi="Arial" w:cs="Arial"/>
          <w:sz w:val="20"/>
          <w:szCs w:val="20"/>
          <w:lang w:val="en-US" w:eastAsia="pl-PL"/>
        </w:rPr>
        <w:t>.</w:t>
      </w:r>
    </w:p>
    <w:p w14:paraId="169EB4C2" w14:textId="51272FED" w:rsidR="008B64B6" w:rsidRPr="00E12475" w:rsidRDefault="00E12475" w:rsidP="002143E2">
      <w:pPr>
        <w:pStyle w:val="Akapitzlist"/>
        <w:numPr>
          <w:ilvl w:val="0"/>
          <w:numId w:val="21"/>
        </w:numPr>
        <w:spacing w:after="0" w:line="240" w:lineRule="auto"/>
        <w:ind w:left="426"/>
        <w:jc w:val="both"/>
        <w:rPr>
          <w:rFonts w:ascii="Arial" w:eastAsia="Times New Roman" w:hAnsi="Arial" w:cs="Arial"/>
          <w:sz w:val="20"/>
          <w:szCs w:val="20"/>
          <w:lang w:val="en-US" w:eastAsia="pl-PL"/>
        </w:rPr>
      </w:pPr>
      <w:r w:rsidRPr="00E12475">
        <w:rPr>
          <w:rFonts w:ascii="Arial" w:eastAsia="Times New Roman" w:hAnsi="Arial" w:cs="Arial"/>
          <w:sz w:val="20"/>
          <w:szCs w:val="20"/>
          <w:lang w:val="en-US" w:eastAsia="pl-PL"/>
        </w:rPr>
        <w:t xml:space="preserve">Upon acceptance of the subject of the </w:t>
      </w:r>
      <w:r>
        <w:rPr>
          <w:rFonts w:ascii="Arial" w:eastAsia="Times New Roman" w:hAnsi="Arial" w:cs="Arial"/>
          <w:sz w:val="20"/>
          <w:szCs w:val="20"/>
          <w:lang w:val="en-US" w:eastAsia="pl-PL"/>
        </w:rPr>
        <w:t>Contract</w:t>
      </w:r>
      <w:r w:rsidRPr="00E12475">
        <w:rPr>
          <w:rFonts w:ascii="Arial" w:eastAsia="Times New Roman" w:hAnsi="Arial" w:cs="Arial"/>
          <w:sz w:val="20"/>
          <w:szCs w:val="20"/>
          <w:lang w:val="en-US" w:eastAsia="pl-PL"/>
        </w:rPr>
        <w:t xml:space="preserve"> by the end User, the </w:t>
      </w:r>
      <w:r w:rsidR="00417C60" w:rsidRPr="00417C60">
        <w:rPr>
          <w:rFonts w:ascii="Arial" w:eastAsia="Times New Roman" w:hAnsi="Arial" w:cs="Arial"/>
          <w:sz w:val="20"/>
          <w:szCs w:val="20"/>
          <w:lang w:val="en-US" w:eastAsia="pl-PL"/>
        </w:rPr>
        <w:t>Purchaser</w:t>
      </w:r>
      <w:r w:rsidRPr="00E12475">
        <w:rPr>
          <w:rFonts w:ascii="Arial" w:eastAsia="Times New Roman" w:hAnsi="Arial" w:cs="Arial"/>
          <w:sz w:val="20"/>
          <w:szCs w:val="20"/>
          <w:lang w:val="en-US" w:eastAsia="pl-PL"/>
        </w:rPr>
        <w:t xml:space="preserve"> shall bear the risk of accidental loss or damage to the subject of the </w:t>
      </w:r>
      <w:r>
        <w:rPr>
          <w:rFonts w:ascii="Arial" w:eastAsia="Times New Roman" w:hAnsi="Arial" w:cs="Arial"/>
          <w:sz w:val="20"/>
          <w:szCs w:val="20"/>
          <w:lang w:val="en-US" w:eastAsia="pl-PL"/>
        </w:rPr>
        <w:t>C</w:t>
      </w:r>
      <w:r w:rsidRPr="00E12475">
        <w:rPr>
          <w:rFonts w:ascii="Arial" w:eastAsia="Times New Roman" w:hAnsi="Arial" w:cs="Arial"/>
          <w:sz w:val="20"/>
          <w:szCs w:val="20"/>
          <w:lang w:val="en-US" w:eastAsia="pl-PL"/>
        </w:rPr>
        <w:t>ontract</w:t>
      </w:r>
      <w:r w:rsidR="008B64B6" w:rsidRPr="00E12475">
        <w:rPr>
          <w:rFonts w:ascii="Arial" w:eastAsia="Times New Roman" w:hAnsi="Arial" w:cs="Arial"/>
          <w:sz w:val="20"/>
          <w:szCs w:val="20"/>
          <w:lang w:val="en-US" w:eastAsia="pl-PL"/>
        </w:rPr>
        <w:t>.</w:t>
      </w:r>
    </w:p>
    <w:p w14:paraId="61892B86" w14:textId="77777777" w:rsidR="008B64B6" w:rsidRPr="00E12475" w:rsidRDefault="008B64B6" w:rsidP="008B64B6">
      <w:pPr>
        <w:spacing w:after="0" w:line="240" w:lineRule="auto"/>
        <w:jc w:val="center"/>
        <w:rPr>
          <w:rFonts w:ascii="Arial" w:eastAsia="Times New Roman" w:hAnsi="Arial" w:cs="Arial"/>
          <w:b/>
          <w:sz w:val="20"/>
          <w:szCs w:val="20"/>
          <w:lang w:val="en-US" w:eastAsia="pl-PL"/>
        </w:rPr>
      </w:pPr>
    </w:p>
    <w:p w14:paraId="6657A498" w14:textId="77777777" w:rsidR="008B64B6" w:rsidRPr="004B6D3D" w:rsidRDefault="000F3335" w:rsidP="000F3335">
      <w:pPr>
        <w:tabs>
          <w:tab w:val="center" w:pos="4536"/>
          <w:tab w:val="left" w:pos="7200"/>
        </w:tabs>
        <w:spacing w:after="0" w:line="240" w:lineRule="auto"/>
        <w:rPr>
          <w:rFonts w:ascii="Arial" w:eastAsia="Times New Roman" w:hAnsi="Arial" w:cs="Arial"/>
          <w:b/>
          <w:sz w:val="20"/>
          <w:szCs w:val="20"/>
          <w:lang w:eastAsia="pl-PL"/>
        </w:rPr>
      </w:pPr>
      <w:r w:rsidRPr="00E12475">
        <w:rPr>
          <w:rFonts w:ascii="Arial" w:eastAsia="Times New Roman" w:hAnsi="Arial" w:cs="Arial"/>
          <w:b/>
          <w:sz w:val="20"/>
          <w:szCs w:val="20"/>
          <w:lang w:val="en-US" w:eastAsia="pl-PL"/>
        </w:rPr>
        <w:tab/>
      </w:r>
      <w:r w:rsidR="008B64B6" w:rsidRPr="004B6D3D">
        <w:rPr>
          <w:rFonts w:ascii="Arial" w:eastAsia="Times New Roman" w:hAnsi="Arial" w:cs="Arial"/>
          <w:b/>
          <w:sz w:val="20"/>
          <w:szCs w:val="20"/>
          <w:lang w:eastAsia="pl-PL"/>
        </w:rPr>
        <w:t>§ 3</w:t>
      </w:r>
      <w:r w:rsidRPr="004B6D3D">
        <w:rPr>
          <w:rFonts w:ascii="Arial" w:eastAsia="Times New Roman" w:hAnsi="Arial" w:cs="Arial"/>
          <w:b/>
          <w:sz w:val="20"/>
          <w:szCs w:val="20"/>
          <w:lang w:eastAsia="pl-PL"/>
        </w:rPr>
        <w:tab/>
      </w:r>
    </w:p>
    <w:p w14:paraId="4B525128" w14:textId="1FBA5666" w:rsidR="008973D3" w:rsidRPr="00E12475" w:rsidRDefault="00E12475" w:rsidP="00533623">
      <w:pPr>
        <w:pStyle w:val="Akapitzlist"/>
        <w:numPr>
          <w:ilvl w:val="0"/>
          <w:numId w:val="22"/>
        </w:numPr>
        <w:spacing w:after="0" w:line="240" w:lineRule="auto"/>
        <w:ind w:left="426"/>
        <w:jc w:val="both"/>
        <w:rPr>
          <w:rFonts w:ascii="Arial" w:eastAsia="Times New Roman" w:hAnsi="Arial" w:cs="Arial"/>
          <w:sz w:val="20"/>
          <w:szCs w:val="20"/>
          <w:lang w:val="en-US" w:eastAsia="pl-PL"/>
        </w:rPr>
      </w:pPr>
      <w:r w:rsidRPr="00E12475">
        <w:rPr>
          <w:rFonts w:ascii="Arial" w:eastAsia="Times New Roman" w:hAnsi="Arial" w:cs="Arial"/>
          <w:sz w:val="20"/>
          <w:szCs w:val="20"/>
          <w:lang w:val="en-US" w:eastAsia="pl-PL"/>
        </w:rPr>
        <w:t xml:space="preserve">The </w:t>
      </w:r>
      <w:r>
        <w:rPr>
          <w:rFonts w:ascii="Arial" w:eastAsia="Times New Roman" w:hAnsi="Arial" w:cs="Arial"/>
          <w:sz w:val="20"/>
          <w:szCs w:val="20"/>
          <w:lang w:val="en-US" w:eastAsia="pl-PL"/>
        </w:rPr>
        <w:t>C</w:t>
      </w:r>
      <w:r w:rsidRPr="00E12475">
        <w:rPr>
          <w:rFonts w:ascii="Arial" w:eastAsia="Times New Roman" w:hAnsi="Arial" w:cs="Arial"/>
          <w:sz w:val="20"/>
          <w:szCs w:val="20"/>
          <w:lang w:val="en-US" w:eastAsia="pl-PL"/>
        </w:rPr>
        <w:t>ontract value expressed in EUR is fixed and amounts to the total</w:t>
      </w:r>
      <w:r w:rsidR="00113446" w:rsidRPr="00E12475">
        <w:rPr>
          <w:rFonts w:ascii="Arial" w:eastAsia="Times New Roman" w:hAnsi="Arial" w:cs="Arial"/>
          <w:sz w:val="20"/>
          <w:szCs w:val="20"/>
          <w:lang w:val="en-US" w:eastAsia="pl-PL"/>
        </w:rPr>
        <w:t>:</w:t>
      </w:r>
      <w:r w:rsidR="008B64B6" w:rsidRPr="00E12475">
        <w:rPr>
          <w:rFonts w:ascii="Arial" w:eastAsia="Times New Roman" w:hAnsi="Arial" w:cs="Arial"/>
          <w:sz w:val="20"/>
          <w:szCs w:val="20"/>
          <w:lang w:val="en-US" w:eastAsia="pl-PL"/>
        </w:rPr>
        <w:t xml:space="preserve"> </w:t>
      </w:r>
      <w:r w:rsidR="004E2871" w:rsidRPr="00E12475">
        <w:rPr>
          <w:rFonts w:ascii="Arial" w:eastAsia="Times New Roman" w:hAnsi="Arial" w:cs="Arial"/>
          <w:b/>
          <w:sz w:val="20"/>
          <w:szCs w:val="20"/>
          <w:lang w:val="en-US" w:eastAsia="pl-PL"/>
        </w:rPr>
        <w:t>……………….</w:t>
      </w:r>
      <w:r w:rsidR="00314667" w:rsidRPr="00E12475">
        <w:rPr>
          <w:rFonts w:ascii="Arial" w:eastAsia="Times New Roman" w:hAnsi="Arial" w:cs="Arial"/>
          <w:b/>
          <w:sz w:val="20"/>
          <w:szCs w:val="20"/>
          <w:lang w:val="en-US" w:eastAsia="pl-PL"/>
        </w:rPr>
        <w:t xml:space="preserve"> </w:t>
      </w:r>
      <w:r w:rsidR="009919DF" w:rsidRPr="00E12475">
        <w:rPr>
          <w:rFonts w:ascii="Arial" w:eastAsia="Times New Roman" w:hAnsi="Arial" w:cs="Arial"/>
          <w:b/>
          <w:sz w:val="20"/>
          <w:szCs w:val="20"/>
          <w:lang w:val="en-US" w:eastAsia="pl-PL"/>
        </w:rPr>
        <w:t>€</w:t>
      </w:r>
      <w:r w:rsidR="00E41FE3" w:rsidRPr="00E12475">
        <w:rPr>
          <w:rFonts w:ascii="Arial" w:eastAsia="Times New Roman" w:hAnsi="Arial" w:cs="Arial"/>
          <w:b/>
          <w:sz w:val="20"/>
          <w:szCs w:val="20"/>
          <w:lang w:val="en-US" w:eastAsia="pl-PL"/>
        </w:rPr>
        <w:t xml:space="preserve"> </w:t>
      </w:r>
      <w:r w:rsidR="009919DF" w:rsidRPr="00E12475">
        <w:rPr>
          <w:rFonts w:ascii="Arial" w:eastAsia="Times New Roman" w:hAnsi="Arial" w:cs="Arial"/>
          <w:sz w:val="20"/>
          <w:szCs w:val="20"/>
          <w:lang w:val="en-US" w:eastAsia="pl-PL"/>
        </w:rPr>
        <w:t>net</w:t>
      </w:r>
      <w:r w:rsidR="00533623" w:rsidRPr="00E12475">
        <w:rPr>
          <w:rFonts w:ascii="Arial" w:eastAsia="Times New Roman" w:hAnsi="Arial" w:cs="Arial"/>
          <w:sz w:val="20"/>
          <w:szCs w:val="20"/>
          <w:lang w:val="en-US" w:eastAsia="pl-PL"/>
        </w:rPr>
        <w:t xml:space="preserve"> (</w:t>
      </w:r>
      <w:r w:rsidRPr="00E12475">
        <w:rPr>
          <w:rFonts w:ascii="Arial" w:eastAsia="Times New Roman" w:hAnsi="Arial" w:cs="Arial"/>
          <w:sz w:val="20"/>
          <w:szCs w:val="20"/>
          <w:lang w:val="en-US" w:eastAsia="pl-PL"/>
        </w:rPr>
        <w:t>in words</w:t>
      </w:r>
      <w:r w:rsidR="0024156A" w:rsidRPr="00E12475">
        <w:rPr>
          <w:rFonts w:ascii="Arial" w:eastAsia="Times New Roman" w:hAnsi="Arial" w:cs="Arial"/>
          <w:sz w:val="20"/>
          <w:szCs w:val="20"/>
          <w:lang w:val="en-US" w:eastAsia="pl-PL"/>
        </w:rPr>
        <w:t>:</w:t>
      </w:r>
      <w:r w:rsidR="004B6D3D" w:rsidRPr="00E12475">
        <w:rPr>
          <w:rFonts w:ascii="Arial" w:eastAsia="Times New Roman" w:hAnsi="Arial" w:cs="Arial"/>
          <w:sz w:val="20"/>
          <w:szCs w:val="20"/>
          <w:lang w:val="en-US" w:eastAsia="pl-PL"/>
        </w:rPr>
        <w:t xml:space="preserve"> </w:t>
      </w:r>
      <w:r w:rsidR="004E2871" w:rsidRPr="00E12475">
        <w:rPr>
          <w:rFonts w:ascii="Arial" w:eastAsia="Times New Roman" w:hAnsi="Arial" w:cs="Arial"/>
          <w:sz w:val="20"/>
          <w:szCs w:val="20"/>
          <w:lang w:val="en-US" w:eastAsia="pl-PL"/>
        </w:rPr>
        <w:t>……………………………</w:t>
      </w:r>
      <w:r w:rsidR="00533623" w:rsidRPr="00E12475">
        <w:rPr>
          <w:rFonts w:ascii="Arial" w:eastAsia="Times New Roman" w:hAnsi="Arial" w:cs="Arial"/>
          <w:sz w:val="20"/>
          <w:szCs w:val="20"/>
          <w:lang w:val="en-US" w:eastAsia="pl-PL"/>
        </w:rPr>
        <w:t>).</w:t>
      </w:r>
    </w:p>
    <w:p w14:paraId="300041A0" w14:textId="77777777" w:rsidR="008A6F93" w:rsidRPr="00E12475" w:rsidRDefault="008A6F93" w:rsidP="00DD78FA">
      <w:pPr>
        <w:spacing w:after="0" w:line="240" w:lineRule="auto"/>
        <w:jc w:val="both"/>
        <w:rPr>
          <w:rFonts w:ascii="Arial" w:eastAsia="Times New Roman" w:hAnsi="Arial" w:cs="Arial"/>
          <w:sz w:val="20"/>
          <w:szCs w:val="20"/>
          <w:lang w:val="en-US" w:eastAsia="pl-PL"/>
        </w:rPr>
      </w:pPr>
    </w:p>
    <w:p w14:paraId="14E265A7" w14:textId="3CEFF52D" w:rsidR="008B64B6" w:rsidRPr="00537334" w:rsidRDefault="00537334" w:rsidP="008B64B6">
      <w:pPr>
        <w:pStyle w:val="Akapitzlist"/>
        <w:numPr>
          <w:ilvl w:val="0"/>
          <w:numId w:val="11"/>
        </w:numPr>
        <w:tabs>
          <w:tab w:val="left" w:pos="426"/>
          <w:tab w:val="left" w:pos="1276"/>
          <w:tab w:val="right" w:leader="dot" w:pos="9356"/>
        </w:tabs>
        <w:spacing w:after="0" w:line="240" w:lineRule="auto"/>
        <w:ind w:left="426"/>
        <w:jc w:val="both"/>
        <w:rPr>
          <w:rFonts w:ascii="Arial" w:eastAsia="Times New Roman" w:hAnsi="Arial" w:cs="Arial"/>
          <w:sz w:val="20"/>
          <w:szCs w:val="20"/>
          <w:lang w:val="en-US" w:eastAsia="pl-PL"/>
        </w:rPr>
      </w:pPr>
      <w:r w:rsidRPr="00537334">
        <w:rPr>
          <w:rFonts w:ascii="Arial" w:eastAsia="Times New Roman" w:hAnsi="Arial" w:cs="Arial"/>
          <w:sz w:val="20"/>
          <w:szCs w:val="20"/>
          <w:lang w:val="en-US" w:eastAsia="pl-PL"/>
        </w:rPr>
        <w:t xml:space="preserve">The determined value of the subject of the </w:t>
      </w:r>
      <w:r>
        <w:rPr>
          <w:rFonts w:ascii="Arial" w:eastAsia="Times New Roman" w:hAnsi="Arial" w:cs="Arial"/>
          <w:sz w:val="20"/>
          <w:szCs w:val="20"/>
          <w:lang w:val="en-US" w:eastAsia="pl-PL"/>
        </w:rPr>
        <w:t>Contract</w:t>
      </w:r>
      <w:r w:rsidRPr="00537334">
        <w:rPr>
          <w:rFonts w:ascii="Arial" w:eastAsia="Times New Roman" w:hAnsi="Arial" w:cs="Arial"/>
          <w:sz w:val="20"/>
          <w:szCs w:val="20"/>
          <w:lang w:val="en-US" w:eastAsia="pl-PL"/>
        </w:rPr>
        <w:t xml:space="preserve"> specified in </w:t>
      </w:r>
      <w:r w:rsidR="007930F7">
        <w:rPr>
          <w:rFonts w:ascii="Arial" w:eastAsia="Times New Roman" w:hAnsi="Arial" w:cs="Arial"/>
          <w:sz w:val="20"/>
          <w:szCs w:val="20"/>
          <w:lang w:val="en-US" w:eastAsia="pl-PL"/>
        </w:rPr>
        <w:t>Annex 1</w:t>
      </w:r>
      <w:r w:rsidRPr="00537334">
        <w:rPr>
          <w:rFonts w:ascii="Arial" w:eastAsia="Times New Roman" w:hAnsi="Arial" w:cs="Arial"/>
          <w:sz w:val="20"/>
          <w:szCs w:val="20"/>
          <w:lang w:val="en-US" w:eastAsia="pl-PL"/>
        </w:rPr>
        <w:t xml:space="preserve"> includes all costs related to the delivery, i.e. the price of the goods, customs duties, packaging, transport, carrying, unloading, insurance, costs related to the provision of guarantees and possible costs of the customs agency service</w:t>
      </w:r>
      <w:r w:rsidR="008B64B6" w:rsidRPr="00537334">
        <w:rPr>
          <w:rFonts w:ascii="Arial" w:eastAsia="Times New Roman" w:hAnsi="Arial" w:cs="Arial"/>
          <w:sz w:val="20"/>
          <w:szCs w:val="20"/>
          <w:lang w:val="en-US" w:eastAsia="pl-PL"/>
        </w:rPr>
        <w:t>.</w:t>
      </w:r>
    </w:p>
    <w:p w14:paraId="4C6278EE" w14:textId="77777777" w:rsidR="008B64B6" w:rsidRPr="00537334" w:rsidRDefault="008B64B6" w:rsidP="008B64B6">
      <w:pPr>
        <w:spacing w:after="0" w:line="240" w:lineRule="auto"/>
        <w:jc w:val="center"/>
        <w:rPr>
          <w:rFonts w:ascii="Arial" w:eastAsia="Times New Roman" w:hAnsi="Arial" w:cs="Arial"/>
          <w:b/>
          <w:sz w:val="20"/>
          <w:szCs w:val="20"/>
          <w:lang w:val="en-US" w:eastAsia="pl-PL"/>
        </w:rPr>
      </w:pPr>
    </w:p>
    <w:p w14:paraId="78C62450" w14:textId="77777777" w:rsidR="008B64B6" w:rsidRPr="00EE04EA" w:rsidRDefault="008B64B6" w:rsidP="008B64B6">
      <w:pPr>
        <w:spacing w:after="0" w:line="240" w:lineRule="auto"/>
        <w:jc w:val="center"/>
        <w:rPr>
          <w:rFonts w:ascii="Arial" w:eastAsia="Times New Roman" w:hAnsi="Arial" w:cs="Arial"/>
          <w:b/>
          <w:sz w:val="20"/>
          <w:szCs w:val="20"/>
          <w:lang w:val="en-US" w:eastAsia="pl-PL"/>
        </w:rPr>
      </w:pPr>
      <w:r w:rsidRPr="00EE04EA">
        <w:rPr>
          <w:rFonts w:ascii="Arial" w:eastAsia="Times New Roman" w:hAnsi="Arial" w:cs="Arial"/>
          <w:b/>
          <w:sz w:val="20"/>
          <w:szCs w:val="20"/>
          <w:lang w:val="en-US" w:eastAsia="pl-PL"/>
        </w:rPr>
        <w:t>§ 4</w:t>
      </w:r>
    </w:p>
    <w:p w14:paraId="646C19CE" w14:textId="0BA97E3A" w:rsidR="008B64B6" w:rsidRPr="00537334" w:rsidRDefault="00537334" w:rsidP="005863AB">
      <w:pPr>
        <w:spacing w:after="0" w:line="240" w:lineRule="auto"/>
        <w:ind w:left="142"/>
        <w:rPr>
          <w:rFonts w:ascii="Arial" w:eastAsia="Times New Roman" w:hAnsi="Arial" w:cs="Arial"/>
          <w:sz w:val="20"/>
          <w:szCs w:val="20"/>
          <w:lang w:val="en-US" w:eastAsia="pl-PL"/>
        </w:rPr>
      </w:pPr>
      <w:r w:rsidRPr="00537334">
        <w:rPr>
          <w:rFonts w:ascii="Arial" w:eastAsia="Times New Roman" w:hAnsi="Arial" w:cs="Arial"/>
          <w:sz w:val="20"/>
          <w:szCs w:val="20"/>
          <w:lang w:val="en-US" w:eastAsia="pl-PL"/>
        </w:rPr>
        <w:t xml:space="preserve">The </w:t>
      </w:r>
      <w:r w:rsidR="00417C60" w:rsidRPr="00417C60">
        <w:rPr>
          <w:rFonts w:ascii="Arial" w:eastAsia="Times New Roman" w:hAnsi="Arial" w:cs="Arial"/>
          <w:sz w:val="20"/>
          <w:szCs w:val="20"/>
          <w:lang w:val="en-US" w:eastAsia="pl-PL"/>
        </w:rPr>
        <w:t>Purchaser</w:t>
      </w:r>
      <w:r w:rsidRPr="00537334">
        <w:rPr>
          <w:rFonts w:ascii="Arial" w:eastAsia="Times New Roman" w:hAnsi="Arial" w:cs="Arial"/>
          <w:sz w:val="20"/>
          <w:szCs w:val="20"/>
          <w:lang w:val="en-US" w:eastAsia="pl-PL"/>
        </w:rPr>
        <w:t xml:space="preserve"> will pay for the subject of the Contract as follows</w:t>
      </w:r>
      <w:r w:rsidR="008B64B6" w:rsidRPr="00537334">
        <w:rPr>
          <w:rFonts w:ascii="Arial" w:eastAsia="Times New Roman" w:hAnsi="Arial" w:cs="Arial"/>
          <w:sz w:val="20"/>
          <w:szCs w:val="20"/>
          <w:lang w:val="en-US" w:eastAsia="pl-PL"/>
        </w:rPr>
        <w:t>:</w:t>
      </w:r>
    </w:p>
    <w:p w14:paraId="2226E0B5" w14:textId="3DEA20B5" w:rsidR="008B64B6" w:rsidRPr="00F23DDE" w:rsidRDefault="00537334" w:rsidP="005863AB">
      <w:pPr>
        <w:numPr>
          <w:ilvl w:val="0"/>
          <w:numId w:val="5"/>
        </w:numPr>
        <w:spacing w:after="0" w:line="240" w:lineRule="auto"/>
        <w:ind w:left="426"/>
        <w:jc w:val="both"/>
        <w:rPr>
          <w:rFonts w:ascii="Arial" w:eastAsia="Times New Roman" w:hAnsi="Arial" w:cs="Arial"/>
          <w:sz w:val="20"/>
          <w:szCs w:val="20"/>
          <w:lang w:val="en-US" w:eastAsia="pl-PL"/>
        </w:rPr>
      </w:pPr>
      <w:r w:rsidRPr="00537334">
        <w:rPr>
          <w:rFonts w:ascii="Arial" w:eastAsia="Times New Roman" w:hAnsi="Arial" w:cs="Arial"/>
          <w:sz w:val="20"/>
          <w:szCs w:val="20"/>
          <w:lang w:val="en-US" w:eastAsia="pl-PL"/>
        </w:rPr>
        <w:t xml:space="preserve">100% of the </w:t>
      </w:r>
      <w:r w:rsidR="005B44F6">
        <w:rPr>
          <w:rFonts w:ascii="Arial" w:eastAsia="Times New Roman" w:hAnsi="Arial" w:cs="Arial"/>
          <w:sz w:val="20"/>
          <w:szCs w:val="20"/>
          <w:lang w:val="en-US" w:eastAsia="pl-PL"/>
        </w:rPr>
        <w:t>Contract</w:t>
      </w:r>
      <w:r w:rsidRPr="00537334">
        <w:rPr>
          <w:rFonts w:ascii="Arial" w:eastAsia="Times New Roman" w:hAnsi="Arial" w:cs="Arial"/>
          <w:sz w:val="20"/>
          <w:szCs w:val="20"/>
          <w:lang w:val="en-US" w:eastAsia="pl-PL"/>
        </w:rPr>
        <w:t xml:space="preserve"> value will be paid on the basis of an invoice within 30 days from the date of signing the fault-free acceptance protocol (report form attached) after comprehensive </w:t>
      </w:r>
      <w:r w:rsidRPr="00F23DDE">
        <w:rPr>
          <w:rFonts w:ascii="Arial" w:eastAsia="Times New Roman" w:hAnsi="Arial" w:cs="Arial"/>
          <w:sz w:val="20"/>
          <w:szCs w:val="20"/>
          <w:lang w:val="en-US" w:eastAsia="pl-PL"/>
        </w:rPr>
        <w:t xml:space="preserve">implementation of the subject of the </w:t>
      </w:r>
      <w:r w:rsidR="005B44F6">
        <w:rPr>
          <w:rFonts w:ascii="Arial" w:eastAsia="Times New Roman" w:hAnsi="Arial" w:cs="Arial"/>
          <w:sz w:val="20"/>
          <w:szCs w:val="20"/>
          <w:lang w:val="en-US" w:eastAsia="pl-PL"/>
        </w:rPr>
        <w:t>Contract</w:t>
      </w:r>
      <w:r w:rsidRPr="00F23DDE">
        <w:rPr>
          <w:rFonts w:ascii="Arial" w:eastAsia="Times New Roman" w:hAnsi="Arial" w:cs="Arial"/>
          <w:sz w:val="20"/>
          <w:szCs w:val="20"/>
          <w:lang w:val="en-US" w:eastAsia="pl-PL"/>
        </w:rPr>
        <w:t xml:space="preserve"> and receipt of a correctly issued invoice. The validity of the acceptance protocol is confirmed by joint signatures of</w:t>
      </w:r>
      <w:r w:rsidR="008B64B6" w:rsidRPr="00F23DDE">
        <w:rPr>
          <w:rFonts w:ascii="Arial" w:eastAsia="Times New Roman" w:hAnsi="Arial" w:cs="Arial"/>
          <w:sz w:val="20"/>
          <w:szCs w:val="20"/>
          <w:lang w:val="en-US" w:eastAsia="pl-PL"/>
        </w:rPr>
        <w:t>:</w:t>
      </w:r>
    </w:p>
    <w:p w14:paraId="488756AC" w14:textId="792224A7" w:rsidR="008B64B6" w:rsidRPr="00F23DDE" w:rsidRDefault="00537334" w:rsidP="00FA5391">
      <w:pPr>
        <w:pStyle w:val="Akapitzlist"/>
        <w:numPr>
          <w:ilvl w:val="0"/>
          <w:numId w:val="23"/>
        </w:numPr>
        <w:spacing w:after="0" w:line="240" w:lineRule="auto"/>
        <w:ind w:left="709" w:hanging="283"/>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Representative of the </w:t>
      </w:r>
      <w:r w:rsidR="008D44B6" w:rsidRPr="008D44B6">
        <w:rPr>
          <w:rFonts w:ascii="Arial" w:eastAsia="Times New Roman" w:hAnsi="Arial" w:cs="Arial"/>
          <w:sz w:val="20"/>
          <w:szCs w:val="20"/>
          <w:lang w:val="en-US" w:eastAsia="pl-PL"/>
        </w:rPr>
        <w:t>Contractor</w:t>
      </w:r>
      <w:r w:rsidR="008B64B6" w:rsidRPr="00F23DDE">
        <w:rPr>
          <w:rFonts w:ascii="Arial" w:eastAsia="Times New Roman" w:hAnsi="Arial" w:cs="Arial"/>
          <w:sz w:val="20"/>
          <w:szCs w:val="20"/>
          <w:lang w:val="en-US" w:eastAsia="pl-PL"/>
        </w:rPr>
        <w:t>,</w:t>
      </w:r>
    </w:p>
    <w:p w14:paraId="0B14D2F0" w14:textId="0B56D645" w:rsidR="008B64B6" w:rsidRPr="00F23DDE" w:rsidRDefault="008B64B6" w:rsidP="00FA5391">
      <w:pPr>
        <w:pStyle w:val="Akapitzlist"/>
        <w:numPr>
          <w:ilvl w:val="0"/>
          <w:numId w:val="23"/>
        </w:numPr>
        <w:spacing w:after="0" w:line="240" w:lineRule="auto"/>
        <w:ind w:left="709" w:hanging="283"/>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U</w:t>
      </w:r>
      <w:r w:rsidR="00537334" w:rsidRPr="00F23DDE">
        <w:rPr>
          <w:rFonts w:ascii="Arial" w:eastAsia="Times New Roman" w:hAnsi="Arial" w:cs="Arial"/>
          <w:sz w:val="20"/>
          <w:szCs w:val="20"/>
          <w:lang w:val="en-US" w:eastAsia="pl-PL"/>
        </w:rPr>
        <w:t>ser</w:t>
      </w:r>
      <w:r w:rsidRPr="00F23DDE">
        <w:rPr>
          <w:rFonts w:ascii="Arial" w:eastAsia="Times New Roman" w:hAnsi="Arial" w:cs="Arial"/>
          <w:sz w:val="20"/>
          <w:szCs w:val="20"/>
          <w:lang w:val="en-US" w:eastAsia="pl-PL"/>
        </w:rPr>
        <w:t xml:space="preserve"> (</w:t>
      </w:r>
      <w:r w:rsidR="0049093C">
        <w:rPr>
          <w:rFonts w:ascii="Arial" w:eastAsia="Times New Roman" w:hAnsi="Arial" w:cs="Arial"/>
          <w:sz w:val="20"/>
          <w:szCs w:val="20"/>
          <w:lang w:val="en-US" w:eastAsia="pl-PL"/>
        </w:rPr>
        <w:t>Head</w:t>
      </w:r>
      <w:r w:rsidR="00F23DDE" w:rsidRPr="00F23DDE">
        <w:rPr>
          <w:rFonts w:ascii="Arial" w:eastAsia="Times New Roman" w:hAnsi="Arial" w:cs="Arial"/>
          <w:sz w:val="20"/>
          <w:szCs w:val="20"/>
          <w:lang w:val="en-US" w:eastAsia="pl-PL"/>
        </w:rPr>
        <w:t xml:space="preserve"> of MUB Unit or authorized person) of the subject of the order,</w:t>
      </w:r>
    </w:p>
    <w:p w14:paraId="38ECFB7C" w14:textId="278E7666" w:rsidR="008B64B6" w:rsidRPr="00F23DDE" w:rsidRDefault="00F23DDE" w:rsidP="00FA5391">
      <w:pPr>
        <w:pStyle w:val="Akapitzlist"/>
        <w:numPr>
          <w:ilvl w:val="0"/>
          <w:numId w:val="23"/>
        </w:numPr>
        <w:spacing w:after="0" w:line="240" w:lineRule="auto"/>
        <w:ind w:left="709" w:hanging="283"/>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The person responsible (or authorized) for performance of the order from </w:t>
      </w:r>
      <w:r w:rsidR="00F507E8">
        <w:rPr>
          <w:rFonts w:ascii="Arial" w:eastAsia="Times New Roman" w:hAnsi="Arial" w:cs="Arial"/>
          <w:sz w:val="20"/>
          <w:szCs w:val="20"/>
          <w:lang w:val="en-US" w:eastAsia="pl-PL"/>
        </w:rPr>
        <w:t>the Procurement</w:t>
      </w:r>
      <w:r w:rsidRPr="00F23DDE">
        <w:rPr>
          <w:rFonts w:ascii="Arial" w:eastAsia="Times New Roman" w:hAnsi="Arial" w:cs="Arial"/>
          <w:sz w:val="20"/>
          <w:szCs w:val="20"/>
          <w:lang w:val="en-US" w:eastAsia="pl-PL"/>
        </w:rPr>
        <w:t xml:space="preserve"> Department</w:t>
      </w:r>
      <w:r w:rsidR="008B64B6" w:rsidRPr="00F23DDE">
        <w:rPr>
          <w:rFonts w:ascii="Arial" w:eastAsia="Times New Roman" w:hAnsi="Arial" w:cs="Arial"/>
          <w:sz w:val="20"/>
          <w:szCs w:val="20"/>
          <w:lang w:val="en-US" w:eastAsia="pl-PL"/>
        </w:rPr>
        <w:t>.</w:t>
      </w:r>
    </w:p>
    <w:p w14:paraId="767883A8" w14:textId="5874AB44" w:rsidR="008B64B6" w:rsidRPr="00F23DDE" w:rsidRDefault="00F23DDE" w:rsidP="00417C60">
      <w:pPr>
        <w:numPr>
          <w:ilvl w:val="0"/>
          <w:numId w:val="5"/>
        </w:numPr>
        <w:tabs>
          <w:tab w:val="clear" w:pos="1440"/>
        </w:tabs>
        <w:spacing w:after="0" w:line="240" w:lineRule="auto"/>
        <w:ind w:left="426"/>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Payment will be made to the </w:t>
      </w:r>
      <w:r w:rsidR="00417C60">
        <w:rPr>
          <w:rFonts w:ascii="Arial" w:eastAsia="Times New Roman" w:hAnsi="Arial" w:cs="Arial"/>
          <w:sz w:val="20"/>
          <w:szCs w:val="20"/>
          <w:lang w:val="en-US" w:eastAsia="pl-PL"/>
        </w:rPr>
        <w:t>Contractor</w:t>
      </w:r>
      <w:r w:rsidRPr="00F23DDE">
        <w:rPr>
          <w:rFonts w:ascii="Arial" w:eastAsia="Times New Roman" w:hAnsi="Arial" w:cs="Arial"/>
          <w:sz w:val="20"/>
          <w:szCs w:val="20"/>
          <w:lang w:val="en-US" w:eastAsia="pl-PL"/>
        </w:rPr>
        <w:t>'s account</w:t>
      </w:r>
      <w:r w:rsidR="00417C60">
        <w:rPr>
          <w:rFonts w:ascii="Arial" w:eastAsia="Times New Roman" w:hAnsi="Arial" w:cs="Arial"/>
          <w:sz w:val="20"/>
          <w:szCs w:val="20"/>
          <w:lang w:val="en-US" w:eastAsia="pl-PL"/>
        </w:rPr>
        <w:t>:</w:t>
      </w:r>
      <w:r w:rsidR="004E2871" w:rsidRPr="00F23DDE">
        <w:rPr>
          <w:rFonts w:ascii="Arial" w:eastAsia="Times New Roman" w:hAnsi="Arial" w:cs="Arial"/>
          <w:sz w:val="20"/>
          <w:szCs w:val="20"/>
          <w:lang w:val="en-US" w:eastAsia="pl-PL"/>
        </w:rPr>
        <w:t>…………………………………</w:t>
      </w:r>
      <w:r>
        <w:rPr>
          <w:rFonts w:ascii="Arial" w:eastAsia="Times New Roman" w:hAnsi="Arial" w:cs="Arial"/>
          <w:sz w:val="20"/>
          <w:szCs w:val="20"/>
          <w:lang w:val="en-US" w:eastAsia="pl-PL"/>
        </w:rPr>
        <w:t>……………….</w:t>
      </w:r>
    </w:p>
    <w:p w14:paraId="085FCC68" w14:textId="24DEFEF5" w:rsidR="008B64B6" w:rsidRPr="00F23DDE" w:rsidRDefault="00F23DDE" w:rsidP="004E2871">
      <w:pPr>
        <w:numPr>
          <w:ilvl w:val="0"/>
          <w:numId w:val="5"/>
        </w:numPr>
        <w:tabs>
          <w:tab w:val="clear" w:pos="1440"/>
        </w:tabs>
        <w:spacing w:after="0" w:line="240" w:lineRule="auto"/>
        <w:ind w:left="426"/>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lastRenderedPageBreak/>
        <w:t xml:space="preserve">The date of payment shall be the date on which the </w:t>
      </w:r>
      <w:r w:rsidR="00417C60">
        <w:rPr>
          <w:rFonts w:ascii="Arial" w:eastAsia="Times New Roman" w:hAnsi="Arial" w:cs="Arial"/>
          <w:sz w:val="20"/>
          <w:szCs w:val="20"/>
          <w:lang w:val="en-US" w:eastAsia="pl-PL"/>
        </w:rPr>
        <w:t>Purchaser</w:t>
      </w:r>
      <w:r w:rsidRPr="00F23DDE">
        <w:rPr>
          <w:rFonts w:ascii="Arial" w:eastAsia="Times New Roman" w:hAnsi="Arial" w:cs="Arial"/>
          <w:sz w:val="20"/>
          <w:szCs w:val="20"/>
          <w:lang w:val="en-US" w:eastAsia="pl-PL"/>
        </w:rPr>
        <w:t>'s account is debited.</w:t>
      </w:r>
    </w:p>
    <w:p w14:paraId="5E31555F" w14:textId="77777777" w:rsidR="008B64B6" w:rsidRPr="00F23DDE" w:rsidRDefault="008B64B6" w:rsidP="008B64B6">
      <w:pPr>
        <w:spacing w:after="0" w:line="240" w:lineRule="auto"/>
        <w:jc w:val="center"/>
        <w:rPr>
          <w:rFonts w:ascii="Arial" w:eastAsia="Times New Roman" w:hAnsi="Arial" w:cs="Arial"/>
          <w:b/>
          <w:sz w:val="20"/>
          <w:szCs w:val="20"/>
          <w:lang w:val="en-US" w:eastAsia="pl-PL"/>
        </w:rPr>
      </w:pPr>
    </w:p>
    <w:p w14:paraId="25A50211" w14:textId="77777777" w:rsidR="008B64B6" w:rsidRPr="00F23DDE" w:rsidRDefault="008B64B6" w:rsidP="007F037C">
      <w:pPr>
        <w:spacing w:after="0" w:line="240" w:lineRule="auto"/>
        <w:jc w:val="center"/>
        <w:rPr>
          <w:rFonts w:ascii="Arial" w:eastAsia="Times New Roman" w:hAnsi="Arial" w:cs="Arial"/>
          <w:b/>
          <w:sz w:val="20"/>
          <w:szCs w:val="20"/>
          <w:lang w:val="en-US" w:eastAsia="pl-PL"/>
        </w:rPr>
      </w:pPr>
      <w:r w:rsidRPr="00F23DDE">
        <w:rPr>
          <w:rFonts w:ascii="Arial" w:eastAsia="Times New Roman" w:hAnsi="Arial" w:cs="Arial"/>
          <w:b/>
          <w:sz w:val="20"/>
          <w:szCs w:val="20"/>
          <w:lang w:val="en-US" w:eastAsia="pl-PL"/>
        </w:rPr>
        <w:t xml:space="preserve">§ </w:t>
      </w:r>
      <w:r w:rsidR="004E2871" w:rsidRPr="00F23DDE">
        <w:rPr>
          <w:rFonts w:ascii="Arial" w:eastAsia="Times New Roman" w:hAnsi="Arial" w:cs="Arial"/>
          <w:b/>
          <w:sz w:val="20"/>
          <w:szCs w:val="20"/>
          <w:lang w:val="en-US" w:eastAsia="pl-PL"/>
        </w:rPr>
        <w:t>5</w:t>
      </w:r>
    </w:p>
    <w:p w14:paraId="464D16E0" w14:textId="34FFE517" w:rsidR="00950A7D" w:rsidRPr="00F23DDE" w:rsidRDefault="00F23DDE" w:rsidP="005863AB">
      <w:pPr>
        <w:pStyle w:val="Akapitzlist"/>
        <w:numPr>
          <w:ilvl w:val="0"/>
          <w:numId w:val="24"/>
        </w:numPr>
        <w:spacing w:after="0" w:line="240" w:lineRule="auto"/>
        <w:ind w:left="426"/>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The person responsible for the </w:t>
      </w:r>
      <w:r w:rsidR="00FC1CF7">
        <w:rPr>
          <w:rFonts w:ascii="Arial" w:eastAsia="Times New Roman" w:hAnsi="Arial" w:cs="Arial"/>
          <w:sz w:val="20"/>
          <w:szCs w:val="20"/>
          <w:lang w:val="en-US" w:eastAsia="pl-PL"/>
        </w:rPr>
        <w:t>performance</w:t>
      </w:r>
      <w:r w:rsidRPr="00F23DDE">
        <w:rPr>
          <w:rFonts w:ascii="Arial" w:eastAsia="Times New Roman" w:hAnsi="Arial" w:cs="Arial"/>
          <w:sz w:val="20"/>
          <w:szCs w:val="20"/>
          <w:lang w:val="en-US" w:eastAsia="pl-PL"/>
        </w:rPr>
        <w:t xml:space="preserve"> of the subject of the order is</w:t>
      </w:r>
      <w:r w:rsidR="00950A7D" w:rsidRPr="00F23DDE">
        <w:rPr>
          <w:rFonts w:ascii="Arial" w:eastAsia="Times New Roman" w:hAnsi="Arial" w:cs="Arial"/>
          <w:sz w:val="20"/>
          <w:szCs w:val="20"/>
          <w:lang w:val="en-US" w:eastAsia="pl-PL"/>
        </w:rPr>
        <w:t>:</w:t>
      </w:r>
    </w:p>
    <w:p w14:paraId="16735AE8" w14:textId="08E6CA65" w:rsidR="00950A7D" w:rsidRPr="00F23DDE" w:rsidRDefault="00F23DDE" w:rsidP="005863AB">
      <w:pPr>
        <w:pStyle w:val="Akapitzlist"/>
        <w:numPr>
          <w:ilvl w:val="0"/>
          <w:numId w:val="25"/>
        </w:numPr>
        <w:tabs>
          <w:tab w:val="left" w:pos="5812"/>
        </w:tabs>
        <w:spacing w:after="0" w:line="240" w:lineRule="auto"/>
        <w:ind w:left="851"/>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on behalf of the </w:t>
      </w:r>
      <w:r w:rsidR="00417C60">
        <w:rPr>
          <w:rFonts w:ascii="Arial" w:eastAsia="Times New Roman" w:hAnsi="Arial" w:cs="Arial"/>
          <w:sz w:val="20"/>
          <w:szCs w:val="20"/>
          <w:lang w:val="en-US" w:eastAsia="pl-PL"/>
        </w:rPr>
        <w:t>Contractor</w:t>
      </w:r>
      <w:r w:rsidR="00950A7D" w:rsidRPr="00F23DDE">
        <w:rPr>
          <w:rFonts w:ascii="Arial" w:eastAsia="Times New Roman" w:hAnsi="Arial" w:cs="Arial"/>
          <w:sz w:val="20"/>
          <w:szCs w:val="20"/>
          <w:lang w:val="en-US" w:eastAsia="pl-PL"/>
        </w:rPr>
        <w:t>:</w:t>
      </w:r>
      <w:r w:rsidR="00ED4BF5" w:rsidRPr="00F23DDE">
        <w:rPr>
          <w:rFonts w:ascii="Arial" w:eastAsia="Times New Roman" w:hAnsi="Arial" w:cs="Arial"/>
          <w:sz w:val="20"/>
          <w:szCs w:val="20"/>
          <w:lang w:val="en-US" w:eastAsia="pl-PL"/>
        </w:rPr>
        <w:t xml:space="preserve"> </w:t>
      </w:r>
      <w:r w:rsidR="004E2871" w:rsidRPr="00F23DDE">
        <w:rPr>
          <w:rFonts w:ascii="Arial" w:eastAsia="Times New Roman" w:hAnsi="Arial" w:cs="Arial"/>
          <w:sz w:val="20"/>
          <w:szCs w:val="20"/>
          <w:lang w:val="en-US" w:eastAsia="pl-PL"/>
        </w:rPr>
        <w:t>……………</w:t>
      </w:r>
      <w:r>
        <w:rPr>
          <w:rFonts w:ascii="Arial" w:eastAsia="Times New Roman" w:hAnsi="Arial" w:cs="Arial"/>
          <w:sz w:val="20"/>
          <w:szCs w:val="20"/>
          <w:lang w:val="en-US" w:eastAsia="pl-PL"/>
        </w:rPr>
        <w:t xml:space="preserve">………. </w:t>
      </w:r>
      <w:r w:rsidR="004E2871" w:rsidRPr="00F23DDE">
        <w:rPr>
          <w:rFonts w:ascii="Arial" w:eastAsia="Times New Roman" w:hAnsi="Arial" w:cs="Arial"/>
          <w:sz w:val="20"/>
          <w:szCs w:val="20"/>
          <w:lang w:val="en-US" w:eastAsia="pl-PL"/>
        </w:rPr>
        <w:t>…</w:t>
      </w:r>
      <w:r w:rsidR="00E0442E" w:rsidRPr="00F23DDE">
        <w:rPr>
          <w:rFonts w:ascii="Arial" w:eastAsia="Times New Roman" w:hAnsi="Arial" w:cs="Arial"/>
          <w:sz w:val="20"/>
          <w:szCs w:val="20"/>
          <w:lang w:val="en-US" w:eastAsia="pl-PL"/>
        </w:rPr>
        <w:t xml:space="preserve">, </w:t>
      </w:r>
      <w:r w:rsidR="009919DF" w:rsidRPr="00F23DDE">
        <w:rPr>
          <w:rFonts w:ascii="Arial" w:eastAsia="Times New Roman" w:hAnsi="Arial" w:cs="Arial"/>
          <w:sz w:val="20"/>
          <w:szCs w:val="20"/>
          <w:lang w:val="en-US" w:eastAsia="pl-PL"/>
        </w:rPr>
        <w:t>e-mail:</w:t>
      </w:r>
      <w:r w:rsidR="00E0442E" w:rsidRPr="00F23DDE">
        <w:rPr>
          <w:rFonts w:ascii="Arial" w:eastAsia="Times New Roman" w:hAnsi="Arial" w:cs="Arial"/>
          <w:sz w:val="20"/>
          <w:szCs w:val="20"/>
          <w:lang w:val="en-US" w:eastAsia="pl-PL"/>
        </w:rPr>
        <w:t xml:space="preserve"> </w:t>
      </w:r>
      <w:r>
        <w:rPr>
          <w:rFonts w:ascii="Arial" w:eastAsia="Times New Roman" w:hAnsi="Arial" w:cs="Arial"/>
          <w:sz w:val="20"/>
          <w:szCs w:val="20"/>
          <w:lang w:val="en-US" w:eastAsia="pl-PL"/>
        </w:rPr>
        <w:t>………………..</w:t>
      </w:r>
      <w:r w:rsidR="004E2871" w:rsidRPr="00F23DDE">
        <w:rPr>
          <w:rFonts w:ascii="Arial" w:eastAsia="Times New Roman" w:hAnsi="Arial" w:cs="Arial"/>
          <w:sz w:val="20"/>
          <w:szCs w:val="20"/>
          <w:lang w:val="en-US" w:eastAsia="pl-PL"/>
        </w:rPr>
        <w:t>…………………….</w:t>
      </w:r>
    </w:p>
    <w:p w14:paraId="62732D5A" w14:textId="1C9D430A" w:rsidR="008B64B6" w:rsidRPr="00F23DDE" w:rsidRDefault="00417C60" w:rsidP="00417C60">
      <w:pPr>
        <w:pStyle w:val="Akapitzlist"/>
        <w:numPr>
          <w:ilvl w:val="0"/>
          <w:numId w:val="25"/>
        </w:numPr>
        <w:spacing w:after="0" w:line="240" w:lineRule="auto"/>
        <w:ind w:left="851"/>
        <w:rPr>
          <w:rFonts w:ascii="Arial" w:eastAsia="Times New Roman" w:hAnsi="Arial" w:cs="Arial"/>
          <w:sz w:val="20"/>
          <w:szCs w:val="20"/>
          <w:lang w:val="en-US" w:eastAsia="pl-PL"/>
        </w:rPr>
      </w:pPr>
      <w:r>
        <w:rPr>
          <w:rFonts w:ascii="Arial" w:eastAsia="Times New Roman" w:hAnsi="Arial" w:cs="Arial"/>
          <w:sz w:val="20"/>
          <w:szCs w:val="20"/>
          <w:lang w:val="en-US" w:eastAsia="pl-PL"/>
        </w:rPr>
        <w:t>on behalf of the Purchaser</w:t>
      </w:r>
      <w:r w:rsidR="00950A7D" w:rsidRPr="00F23DDE">
        <w:rPr>
          <w:rFonts w:ascii="Arial" w:eastAsia="Times New Roman" w:hAnsi="Arial" w:cs="Arial"/>
          <w:sz w:val="20"/>
          <w:szCs w:val="20"/>
          <w:lang w:val="en-US" w:eastAsia="pl-PL"/>
        </w:rPr>
        <w:t xml:space="preserve">: </w:t>
      </w:r>
      <w:proofErr w:type="spellStart"/>
      <w:r w:rsidR="00277F98">
        <w:rPr>
          <w:rFonts w:ascii="Arial" w:eastAsia="Times New Roman" w:hAnsi="Arial" w:cs="Arial"/>
          <w:sz w:val="20"/>
          <w:szCs w:val="20"/>
          <w:lang w:val="en-US" w:eastAsia="pl-PL"/>
        </w:rPr>
        <w:t>Katarzyna</w:t>
      </w:r>
      <w:proofErr w:type="spellEnd"/>
      <w:r w:rsidR="00277F98">
        <w:rPr>
          <w:rFonts w:ascii="Arial" w:eastAsia="Times New Roman" w:hAnsi="Arial" w:cs="Arial"/>
          <w:sz w:val="20"/>
          <w:szCs w:val="20"/>
          <w:lang w:val="en-US" w:eastAsia="pl-PL"/>
        </w:rPr>
        <w:t xml:space="preserve"> </w:t>
      </w:r>
      <w:proofErr w:type="spellStart"/>
      <w:r w:rsidR="00277F98">
        <w:rPr>
          <w:rFonts w:ascii="Arial" w:eastAsia="Times New Roman" w:hAnsi="Arial" w:cs="Arial"/>
          <w:sz w:val="20"/>
          <w:szCs w:val="20"/>
          <w:lang w:val="en-US" w:eastAsia="pl-PL"/>
        </w:rPr>
        <w:t>Włodarczyk</w:t>
      </w:r>
      <w:proofErr w:type="spellEnd"/>
      <w:r w:rsidR="00E0442E" w:rsidRPr="00F23DDE">
        <w:rPr>
          <w:rFonts w:ascii="Arial" w:eastAsia="Times New Roman" w:hAnsi="Arial" w:cs="Arial"/>
          <w:sz w:val="20"/>
          <w:szCs w:val="20"/>
          <w:lang w:val="en-US" w:eastAsia="pl-PL"/>
        </w:rPr>
        <w:t xml:space="preserve">, </w:t>
      </w:r>
      <w:r>
        <w:rPr>
          <w:rFonts w:ascii="Arial" w:eastAsia="Times New Roman" w:hAnsi="Arial" w:cs="Arial"/>
          <w:sz w:val="20"/>
          <w:szCs w:val="20"/>
          <w:lang w:val="en-US" w:eastAsia="pl-PL"/>
        </w:rPr>
        <w:t xml:space="preserve">e-mail </w:t>
      </w:r>
      <w:hyperlink r:id="rId9" w:history="1">
        <w:r w:rsidR="00277F98" w:rsidRPr="003E60D0">
          <w:rPr>
            <w:rStyle w:val="Hipercze"/>
            <w:rFonts w:ascii="Arial" w:eastAsia="Times New Roman" w:hAnsi="Arial" w:cs="Arial"/>
            <w:sz w:val="20"/>
            <w:szCs w:val="20"/>
            <w:lang w:val="en-US" w:eastAsia="pl-PL"/>
          </w:rPr>
          <w:t>katarzyna.wlodarczyk@umb.edu.pl</w:t>
        </w:r>
      </w:hyperlink>
      <w:r w:rsidR="00277F98">
        <w:rPr>
          <w:rFonts w:ascii="Arial" w:eastAsia="Times New Roman" w:hAnsi="Arial" w:cs="Arial"/>
          <w:sz w:val="20"/>
          <w:szCs w:val="20"/>
          <w:lang w:val="en-US" w:eastAsia="pl-PL"/>
        </w:rPr>
        <w:t>, telephone number: +48 85 748 55 38.</w:t>
      </w:r>
    </w:p>
    <w:p w14:paraId="779FC2F0" w14:textId="77777777" w:rsidR="008B64B6" w:rsidRPr="00F23DDE" w:rsidRDefault="008B64B6" w:rsidP="008B64B6">
      <w:pPr>
        <w:spacing w:after="0" w:line="240" w:lineRule="auto"/>
        <w:jc w:val="center"/>
        <w:rPr>
          <w:rFonts w:ascii="Arial" w:eastAsia="Times New Roman" w:hAnsi="Arial" w:cs="Arial"/>
          <w:b/>
          <w:sz w:val="20"/>
          <w:szCs w:val="20"/>
          <w:lang w:val="en-US" w:eastAsia="pl-PL"/>
        </w:rPr>
      </w:pPr>
    </w:p>
    <w:p w14:paraId="47066AF2" w14:textId="77777777" w:rsidR="008B64B6" w:rsidRPr="004B6D3D" w:rsidRDefault="008B64B6" w:rsidP="008B64B6">
      <w:pPr>
        <w:spacing w:after="0" w:line="240" w:lineRule="auto"/>
        <w:jc w:val="center"/>
        <w:rPr>
          <w:rFonts w:ascii="Arial" w:eastAsia="Times New Roman" w:hAnsi="Arial" w:cs="Arial"/>
          <w:b/>
          <w:sz w:val="20"/>
          <w:szCs w:val="20"/>
          <w:lang w:eastAsia="pl-PL"/>
        </w:rPr>
      </w:pPr>
      <w:r w:rsidRPr="004B6D3D">
        <w:rPr>
          <w:rFonts w:ascii="Arial" w:eastAsia="Times New Roman" w:hAnsi="Arial" w:cs="Arial"/>
          <w:b/>
          <w:sz w:val="20"/>
          <w:szCs w:val="20"/>
          <w:lang w:eastAsia="pl-PL"/>
        </w:rPr>
        <w:t xml:space="preserve">§ </w:t>
      </w:r>
      <w:r w:rsidR="004E2871">
        <w:rPr>
          <w:rFonts w:ascii="Arial" w:eastAsia="Times New Roman" w:hAnsi="Arial" w:cs="Arial"/>
          <w:b/>
          <w:sz w:val="20"/>
          <w:szCs w:val="20"/>
          <w:lang w:eastAsia="pl-PL"/>
        </w:rPr>
        <w:t>6</w:t>
      </w:r>
    </w:p>
    <w:p w14:paraId="5C41A632" w14:textId="4C420F89" w:rsidR="008B64B6" w:rsidRPr="00F23DDE" w:rsidRDefault="00F23DDE" w:rsidP="006F2A12">
      <w:pPr>
        <w:numPr>
          <w:ilvl w:val="0"/>
          <w:numId w:val="2"/>
        </w:numPr>
        <w:tabs>
          <w:tab w:val="clear" w:pos="360"/>
          <w:tab w:val="num" w:pos="426"/>
        </w:tabs>
        <w:spacing w:after="0" w:line="240" w:lineRule="auto"/>
        <w:ind w:left="426"/>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The </w:t>
      </w:r>
      <w:r w:rsidR="00417C60">
        <w:rPr>
          <w:rFonts w:ascii="Arial" w:eastAsia="Times New Roman" w:hAnsi="Arial" w:cs="Arial"/>
          <w:sz w:val="20"/>
          <w:szCs w:val="20"/>
          <w:lang w:val="en-US" w:eastAsia="pl-PL"/>
        </w:rPr>
        <w:t>Contractor</w:t>
      </w:r>
      <w:r w:rsidRPr="00F23DDE">
        <w:rPr>
          <w:rFonts w:ascii="Arial" w:eastAsia="Times New Roman" w:hAnsi="Arial" w:cs="Arial"/>
          <w:sz w:val="20"/>
          <w:szCs w:val="20"/>
          <w:lang w:val="en-US" w:eastAsia="pl-PL"/>
        </w:rPr>
        <w:t xml:space="preserve"> shall pay the </w:t>
      </w:r>
      <w:r w:rsidR="00417C60">
        <w:rPr>
          <w:rFonts w:ascii="Arial" w:eastAsia="Times New Roman" w:hAnsi="Arial" w:cs="Arial"/>
          <w:sz w:val="20"/>
          <w:szCs w:val="20"/>
          <w:lang w:val="en-US" w:eastAsia="pl-PL"/>
        </w:rPr>
        <w:t>Purchaser</w:t>
      </w:r>
      <w:r w:rsidRPr="00F23DDE">
        <w:rPr>
          <w:rFonts w:ascii="Arial" w:eastAsia="Times New Roman" w:hAnsi="Arial" w:cs="Arial"/>
          <w:sz w:val="20"/>
          <w:szCs w:val="20"/>
          <w:lang w:val="en-US" w:eastAsia="pl-PL"/>
        </w:rPr>
        <w:t xml:space="preserve"> a </w:t>
      </w:r>
      <w:r w:rsidR="00FC1CF7">
        <w:rPr>
          <w:rFonts w:ascii="Arial" w:eastAsia="Times New Roman" w:hAnsi="Arial" w:cs="Arial"/>
          <w:sz w:val="20"/>
          <w:szCs w:val="20"/>
          <w:lang w:val="en-US" w:eastAsia="pl-PL"/>
        </w:rPr>
        <w:t>c</w:t>
      </w:r>
      <w:r w:rsidR="005B44F6">
        <w:rPr>
          <w:rFonts w:ascii="Arial" w:eastAsia="Times New Roman" w:hAnsi="Arial" w:cs="Arial"/>
          <w:sz w:val="20"/>
          <w:szCs w:val="20"/>
          <w:lang w:val="en-US" w:eastAsia="pl-PL"/>
        </w:rPr>
        <w:t>ontract</w:t>
      </w:r>
      <w:r w:rsidRPr="00F23DDE">
        <w:rPr>
          <w:rFonts w:ascii="Arial" w:eastAsia="Times New Roman" w:hAnsi="Arial" w:cs="Arial"/>
          <w:sz w:val="20"/>
          <w:szCs w:val="20"/>
          <w:lang w:val="en-US" w:eastAsia="pl-PL"/>
        </w:rPr>
        <w:t>ual penalty</w:t>
      </w:r>
      <w:r w:rsidR="008B64B6" w:rsidRPr="00F23DDE">
        <w:rPr>
          <w:rFonts w:ascii="Arial" w:eastAsia="Times New Roman" w:hAnsi="Arial" w:cs="Arial"/>
          <w:sz w:val="20"/>
          <w:szCs w:val="20"/>
          <w:lang w:val="en-US" w:eastAsia="pl-PL"/>
        </w:rPr>
        <w:t>:</w:t>
      </w:r>
    </w:p>
    <w:p w14:paraId="5D91B5A9" w14:textId="075DB797" w:rsidR="008B64B6" w:rsidRPr="00F23DDE" w:rsidRDefault="00F23DDE" w:rsidP="00FA5391">
      <w:pPr>
        <w:numPr>
          <w:ilvl w:val="1"/>
          <w:numId w:val="7"/>
        </w:numPr>
        <w:spacing w:after="0" w:line="240" w:lineRule="auto"/>
        <w:ind w:left="709" w:hanging="283"/>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for withdrawal from the </w:t>
      </w:r>
      <w:r w:rsidR="005B44F6">
        <w:rPr>
          <w:rFonts w:ascii="Arial" w:eastAsia="Times New Roman" w:hAnsi="Arial" w:cs="Arial"/>
          <w:sz w:val="20"/>
          <w:szCs w:val="20"/>
          <w:lang w:val="en-US" w:eastAsia="pl-PL"/>
        </w:rPr>
        <w:t>Contract</w:t>
      </w:r>
      <w:r w:rsidRPr="00F23DDE">
        <w:rPr>
          <w:rFonts w:ascii="Arial" w:eastAsia="Times New Roman" w:hAnsi="Arial" w:cs="Arial"/>
          <w:sz w:val="20"/>
          <w:szCs w:val="20"/>
          <w:lang w:val="en-US" w:eastAsia="pl-PL"/>
        </w:rPr>
        <w:t xml:space="preserve"> by any of the parties for reasons </w:t>
      </w:r>
      <w:r>
        <w:rPr>
          <w:rFonts w:ascii="Arial" w:eastAsia="Times New Roman" w:hAnsi="Arial" w:cs="Arial"/>
          <w:sz w:val="20"/>
          <w:szCs w:val="20"/>
          <w:lang w:val="en-US" w:eastAsia="pl-PL"/>
        </w:rPr>
        <w:t>attributable to the</w:t>
      </w:r>
      <w:r w:rsidRPr="00F23DDE">
        <w:rPr>
          <w:rFonts w:ascii="Arial" w:eastAsia="Times New Roman" w:hAnsi="Arial" w:cs="Arial"/>
          <w:sz w:val="20"/>
          <w:szCs w:val="20"/>
          <w:lang w:val="en-US" w:eastAsia="pl-PL"/>
        </w:rPr>
        <w:t xml:space="preserve"> </w:t>
      </w:r>
      <w:r w:rsidR="00417C60">
        <w:rPr>
          <w:rFonts w:ascii="Arial" w:eastAsia="Times New Roman" w:hAnsi="Arial" w:cs="Arial"/>
          <w:sz w:val="20"/>
          <w:szCs w:val="20"/>
          <w:lang w:val="en-US" w:eastAsia="pl-PL"/>
        </w:rPr>
        <w:t>Contractor</w:t>
      </w:r>
      <w:r w:rsidRPr="00F23DDE">
        <w:rPr>
          <w:rFonts w:ascii="Arial" w:eastAsia="Times New Roman" w:hAnsi="Arial" w:cs="Arial"/>
          <w:sz w:val="20"/>
          <w:szCs w:val="20"/>
          <w:lang w:val="en-US" w:eastAsia="pl-PL"/>
        </w:rPr>
        <w:t xml:space="preserve"> in the amount of 10% of the remuneration specified in § 3 section 1</w:t>
      </w:r>
      <w:r w:rsidR="008B64B6" w:rsidRPr="00F23DDE">
        <w:rPr>
          <w:rFonts w:ascii="Arial" w:eastAsia="Times New Roman" w:hAnsi="Arial" w:cs="Arial"/>
          <w:sz w:val="20"/>
          <w:szCs w:val="20"/>
          <w:lang w:val="en-US" w:eastAsia="pl-PL"/>
        </w:rPr>
        <w:t xml:space="preserve">; </w:t>
      </w:r>
    </w:p>
    <w:p w14:paraId="39F30B02" w14:textId="3A44A9DA" w:rsidR="008B64B6" w:rsidRPr="00F23DDE" w:rsidRDefault="00F23DDE" w:rsidP="00FA5391">
      <w:pPr>
        <w:numPr>
          <w:ilvl w:val="1"/>
          <w:numId w:val="7"/>
        </w:numPr>
        <w:spacing w:after="0" w:line="240" w:lineRule="auto"/>
        <w:ind w:left="709" w:hanging="283"/>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for delay in performance of the subject of the </w:t>
      </w:r>
      <w:r w:rsidR="005B44F6">
        <w:rPr>
          <w:rFonts w:ascii="Arial" w:eastAsia="Times New Roman" w:hAnsi="Arial" w:cs="Arial"/>
          <w:sz w:val="20"/>
          <w:szCs w:val="20"/>
          <w:lang w:val="en-US" w:eastAsia="pl-PL"/>
        </w:rPr>
        <w:t>Contract</w:t>
      </w:r>
      <w:r w:rsidRPr="00F23DDE">
        <w:rPr>
          <w:rFonts w:ascii="Arial" w:eastAsia="Times New Roman" w:hAnsi="Arial" w:cs="Arial"/>
          <w:sz w:val="20"/>
          <w:szCs w:val="20"/>
          <w:lang w:val="en-US" w:eastAsia="pl-PL"/>
        </w:rPr>
        <w:t xml:space="preserve"> in the amount of 0.1% of the remuneration specified in § 3 section 1 for each day of delay</w:t>
      </w:r>
      <w:r w:rsidR="008B64B6" w:rsidRPr="00F23DDE">
        <w:rPr>
          <w:rFonts w:ascii="Arial" w:eastAsia="Times New Roman" w:hAnsi="Arial" w:cs="Arial"/>
          <w:sz w:val="20"/>
          <w:szCs w:val="20"/>
          <w:lang w:val="en-US" w:eastAsia="pl-PL"/>
        </w:rPr>
        <w:t>;</w:t>
      </w:r>
    </w:p>
    <w:p w14:paraId="03D6BC00" w14:textId="597DA59A" w:rsidR="008B64B6" w:rsidRPr="00F23DDE" w:rsidRDefault="00417C60" w:rsidP="006F2A12">
      <w:pPr>
        <w:numPr>
          <w:ilvl w:val="0"/>
          <w:numId w:val="2"/>
        </w:numPr>
        <w:tabs>
          <w:tab w:val="clear" w:pos="360"/>
          <w:tab w:val="num" w:pos="426"/>
        </w:tabs>
        <w:spacing w:after="0" w:line="240" w:lineRule="auto"/>
        <w:ind w:left="426"/>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The Purchaser</w:t>
      </w:r>
      <w:r w:rsidR="00F23DDE" w:rsidRPr="00F23DDE">
        <w:rPr>
          <w:rFonts w:ascii="Arial" w:eastAsia="Times New Roman" w:hAnsi="Arial" w:cs="Arial"/>
          <w:sz w:val="20"/>
          <w:szCs w:val="20"/>
          <w:lang w:val="en-US" w:eastAsia="pl-PL"/>
        </w:rPr>
        <w:t xml:space="preserve"> shall pay the </w:t>
      </w:r>
      <w:r>
        <w:rPr>
          <w:rFonts w:ascii="Arial" w:eastAsia="Times New Roman" w:hAnsi="Arial" w:cs="Arial"/>
          <w:sz w:val="20"/>
          <w:szCs w:val="20"/>
          <w:lang w:val="en-US" w:eastAsia="pl-PL"/>
        </w:rPr>
        <w:t>Contractor</w:t>
      </w:r>
      <w:r w:rsidR="00F23DDE" w:rsidRPr="00F23DDE">
        <w:rPr>
          <w:rFonts w:ascii="Arial" w:eastAsia="Times New Roman" w:hAnsi="Arial" w:cs="Arial"/>
          <w:sz w:val="20"/>
          <w:szCs w:val="20"/>
          <w:lang w:val="en-US" w:eastAsia="pl-PL"/>
        </w:rPr>
        <w:t xml:space="preserve"> a </w:t>
      </w:r>
      <w:r w:rsidR="00FC1CF7">
        <w:rPr>
          <w:rFonts w:ascii="Arial" w:eastAsia="Times New Roman" w:hAnsi="Arial" w:cs="Arial"/>
          <w:sz w:val="20"/>
          <w:szCs w:val="20"/>
          <w:lang w:val="en-US" w:eastAsia="pl-PL"/>
        </w:rPr>
        <w:t>c</w:t>
      </w:r>
      <w:r w:rsidR="005B44F6">
        <w:rPr>
          <w:rFonts w:ascii="Arial" w:eastAsia="Times New Roman" w:hAnsi="Arial" w:cs="Arial"/>
          <w:sz w:val="20"/>
          <w:szCs w:val="20"/>
          <w:lang w:val="en-US" w:eastAsia="pl-PL"/>
        </w:rPr>
        <w:t>ontract</w:t>
      </w:r>
      <w:r w:rsidR="00F23DDE" w:rsidRPr="00F23DDE">
        <w:rPr>
          <w:rFonts w:ascii="Arial" w:eastAsia="Times New Roman" w:hAnsi="Arial" w:cs="Arial"/>
          <w:sz w:val="20"/>
          <w:szCs w:val="20"/>
          <w:lang w:val="en-US" w:eastAsia="pl-PL"/>
        </w:rPr>
        <w:t xml:space="preserve">ual penalty for withdrawal from the </w:t>
      </w:r>
      <w:r w:rsidR="005B44F6">
        <w:rPr>
          <w:rFonts w:ascii="Arial" w:eastAsia="Times New Roman" w:hAnsi="Arial" w:cs="Arial"/>
          <w:sz w:val="20"/>
          <w:szCs w:val="20"/>
          <w:lang w:val="en-US" w:eastAsia="pl-PL"/>
        </w:rPr>
        <w:t>Contract</w:t>
      </w:r>
      <w:r w:rsidR="00F23DDE" w:rsidRPr="00F23DDE">
        <w:rPr>
          <w:rFonts w:ascii="Arial" w:eastAsia="Times New Roman" w:hAnsi="Arial" w:cs="Arial"/>
          <w:sz w:val="20"/>
          <w:szCs w:val="20"/>
          <w:lang w:val="en-US" w:eastAsia="pl-PL"/>
        </w:rPr>
        <w:t xml:space="preserve"> by the </w:t>
      </w:r>
      <w:r>
        <w:rPr>
          <w:rFonts w:ascii="Arial" w:eastAsia="Times New Roman" w:hAnsi="Arial" w:cs="Arial"/>
          <w:sz w:val="20"/>
          <w:szCs w:val="20"/>
          <w:lang w:val="en-US" w:eastAsia="pl-PL"/>
        </w:rPr>
        <w:t>Contractor</w:t>
      </w:r>
      <w:r w:rsidR="00F23DDE" w:rsidRPr="00F23DDE">
        <w:rPr>
          <w:rFonts w:ascii="Arial" w:eastAsia="Times New Roman" w:hAnsi="Arial" w:cs="Arial"/>
          <w:sz w:val="20"/>
          <w:szCs w:val="20"/>
          <w:lang w:val="en-US" w:eastAsia="pl-PL"/>
        </w:rPr>
        <w:t xml:space="preserve"> for reasons attributable to the </w:t>
      </w:r>
      <w:r>
        <w:rPr>
          <w:rFonts w:ascii="Arial" w:eastAsia="Times New Roman" w:hAnsi="Arial" w:cs="Arial"/>
          <w:sz w:val="20"/>
          <w:szCs w:val="20"/>
          <w:lang w:val="en-US" w:eastAsia="pl-PL"/>
        </w:rPr>
        <w:t>Purchaser</w:t>
      </w:r>
      <w:r w:rsidR="00F23DDE" w:rsidRPr="00F23DDE">
        <w:rPr>
          <w:rFonts w:ascii="Arial" w:eastAsia="Times New Roman" w:hAnsi="Arial" w:cs="Arial"/>
          <w:sz w:val="20"/>
          <w:szCs w:val="20"/>
          <w:lang w:val="en-US" w:eastAsia="pl-PL"/>
        </w:rPr>
        <w:t xml:space="preserve"> in the amount of 10% of the remuneration specified in § 3 sec. 1, the withdrawal of which applies, subject to paragraph 3</w:t>
      </w:r>
      <w:r w:rsidR="008B64B6" w:rsidRPr="00F23DDE">
        <w:rPr>
          <w:rFonts w:ascii="Arial" w:eastAsia="Times New Roman" w:hAnsi="Arial" w:cs="Arial"/>
          <w:sz w:val="20"/>
          <w:szCs w:val="20"/>
          <w:lang w:val="en-US" w:eastAsia="pl-PL"/>
        </w:rPr>
        <w:t>.</w:t>
      </w:r>
    </w:p>
    <w:p w14:paraId="5FF710A2" w14:textId="279E79DC" w:rsidR="008B64B6" w:rsidRPr="00F23DDE" w:rsidRDefault="00F23DDE" w:rsidP="006F2A12">
      <w:pPr>
        <w:numPr>
          <w:ilvl w:val="0"/>
          <w:numId w:val="2"/>
        </w:numPr>
        <w:tabs>
          <w:tab w:val="clear" w:pos="360"/>
          <w:tab w:val="num" w:pos="426"/>
        </w:tabs>
        <w:spacing w:after="0" w:line="240" w:lineRule="auto"/>
        <w:ind w:left="426"/>
        <w:jc w:val="both"/>
        <w:rPr>
          <w:rFonts w:ascii="Arial" w:eastAsia="Times New Roman" w:hAnsi="Arial" w:cs="Arial"/>
          <w:sz w:val="20"/>
          <w:szCs w:val="20"/>
          <w:lang w:val="en-US" w:eastAsia="pl-PL"/>
        </w:rPr>
      </w:pPr>
      <w:r w:rsidRPr="00F23DDE">
        <w:rPr>
          <w:rFonts w:ascii="Arial" w:eastAsia="Times New Roman" w:hAnsi="Arial" w:cs="Arial"/>
          <w:sz w:val="20"/>
          <w:szCs w:val="20"/>
          <w:lang w:val="en-US" w:eastAsia="pl-PL"/>
        </w:rPr>
        <w:t xml:space="preserve">In the event of a significant change in circumstances causing the performance of the </w:t>
      </w:r>
      <w:r w:rsidR="005B44F6">
        <w:rPr>
          <w:rFonts w:ascii="Arial" w:eastAsia="Times New Roman" w:hAnsi="Arial" w:cs="Arial"/>
          <w:sz w:val="20"/>
          <w:szCs w:val="20"/>
          <w:lang w:val="en-US" w:eastAsia="pl-PL"/>
        </w:rPr>
        <w:t>Contract</w:t>
      </w:r>
      <w:r w:rsidRPr="00F23DDE">
        <w:rPr>
          <w:rFonts w:ascii="Arial" w:eastAsia="Times New Roman" w:hAnsi="Arial" w:cs="Arial"/>
          <w:sz w:val="20"/>
          <w:szCs w:val="20"/>
          <w:lang w:val="en-US" w:eastAsia="pl-PL"/>
        </w:rPr>
        <w:t xml:space="preserve"> to be not in the public interest, which could not have been foreseen at the time of the conclusion of the </w:t>
      </w:r>
      <w:r w:rsidR="005B44F6">
        <w:rPr>
          <w:rFonts w:ascii="Arial" w:eastAsia="Times New Roman" w:hAnsi="Arial" w:cs="Arial"/>
          <w:sz w:val="20"/>
          <w:szCs w:val="20"/>
          <w:lang w:val="en-US" w:eastAsia="pl-PL"/>
        </w:rPr>
        <w:t>Contract</w:t>
      </w:r>
      <w:r w:rsidRPr="00F23DDE">
        <w:rPr>
          <w:rFonts w:ascii="Arial" w:eastAsia="Times New Roman" w:hAnsi="Arial" w:cs="Arial"/>
          <w:sz w:val="20"/>
          <w:szCs w:val="20"/>
          <w:lang w:val="en-US" w:eastAsia="pl-PL"/>
        </w:rPr>
        <w:t xml:space="preserve">, the </w:t>
      </w:r>
      <w:r w:rsidR="00417C60" w:rsidRPr="00417C60">
        <w:rPr>
          <w:rFonts w:ascii="Arial" w:eastAsia="Times New Roman" w:hAnsi="Arial" w:cs="Arial"/>
          <w:sz w:val="20"/>
          <w:szCs w:val="20"/>
          <w:lang w:val="en-US" w:eastAsia="pl-PL"/>
        </w:rPr>
        <w:t>Purchaser</w:t>
      </w:r>
      <w:r w:rsidRPr="00F23DDE">
        <w:rPr>
          <w:rFonts w:ascii="Arial" w:eastAsia="Times New Roman" w:hAnsi="Arial" w:cs="Arial"/>
          <w:sz w:val="20"/>
          <w:szCs w:val="20"/>
          <w:lang w:val="en-US" w:eastAsia="pl-PL"/>
        </w:rPr>
        <w:t xml:space="preserve"> may withdraw from the </w:t>
      </w:r>
      <w:r w:rsidR="005B44F6">
        <w:rPr>
          <w:rFonts w:ascii="Arial" w:eastAsia="Times New Roman" w:hAnsi="Arial" w:cs="Arial"/>
          <w:sz w:val="20"/>
          <w:szCs w:val="20"/>
          <w:lang w:val="en-US" w:eastAsia="pl-PL"/>
        </w:rPr>
        <w:t>Contract</w:t>
      </w:r>
      <w:r w:rsidRPr="00F23DDE">
        <w:rPr>
          <w:rFonts w:ascii="Arial" w:eastAsia="Times New Roman" w:hAnsi="Arial" w:cs="Arial"/>
          <w:sz w:val="20"/>
          <w:szCs w:val="20"/>
          <w:lang w:val="en-US" w:eastAsia="pl-PL"/>
        </w:rPr>
        <w:t xml:space="preserve"> within 30 days of becoming aware of the circumstances</w:t>
      </w:r>
      <w:r w:rsidR="00FC1CF7" w:rsidRPr="00FC1CF7">
        <w:rPr>
          <w:rFonts w:ascii="Arial" w:eastAsia="Times New Roman" w:hAnsi="Arial" w:cs="Arial"/>
          <w:sz w:val="20"/>
          <w:szCs w:val="20"/>
          <w:lang w:val="en-US" w:eastAsia="pl-PL"/>
        </w:rPr>
        <w:t xml:space="preserve"> </w:t>
      </w:r>
      <w:r w:rsidR="00FC1CF7" w:rsidRPr="00F23DDE">
        <w:rPr>
          <w:rFonts w:ascii="Arial" w:eastAsia="Times New Roman" w:hAnsi="Arial" w:cs="Arial"/>
          <w:sz w:val="20"/>
          <w:szCs w:val="20"/>
          <w:lang w:val="en-US" w:eastAsia="pl-PL"/>
        </w:rPr>
        <w:t>above</w:t>
      </w:r>
      <w:r w:rsidRPr="00F23DDE">
        <w:rPr>
          <w:rFonts w:ascii="Arial" w:eastAsia="Times New Roman" w:hAnsi="Arial" w:cs="Arial"/>
          <w:sz w:val="20"/>
          <w:szCs w:val="20"/>
          <w:lang w:val="en-US" w:eastAsia="pl-PL"/>
        </w:rPr>
        <w:t xml:space="preserve">. In this case, the </w:t>
      </w:r>
      <w:r w:rsidR="00417C60">
        <w:rPr>
          <w:rFonts w:ascii="Arial" w:eastAsia="Times New Roman" w:hAnsi="Arial" w:cs="Arial"/>
          <w:sz w:val="20"/>
          <w:szCs w:val="20"/>
          <w:lang w:val="en-US" w:eastAsia="pl-PL"/>
        </w:rPr>
        <w:t>Contractor</w:t>
      </w:r>
      <w:r w:rsidRPr="00F23DDE">
        <w:rPr>
          <w:rFonts w:ascii="Arial" w:eastAsia="Times New Roman" w:hAnsi="Arial" w:cs="Arial"/>
          <w:sz w:val="20"/>
          <w:szCs w:val="20"/>
          <w:lang w:val="en-US" w:eastAsia="pl-PL"/>
        </w:rPr>
        <w:t xml:space="preserve"> may only demand the remuneration due for the performance of part of the </w:t>
      </w:r>
      <w:r w:rsidR="005B44F6">
        <w:rPr>
          <w:rFonts w:ascii="Arial" w:eastAsia="Times New Roman" w:hAnsi="Arial" w:cs="Arial"/>
          <w:sz w:val="20"/>
          <w:szCs w:val="20"/>
          <w:lang w:val="en-US" w:eastAsia="pl-PL"/>
        </w:rPr>
        <w:t>Contract</w:t>
      </w:r>
      <w:r w:rsidR="008B64B6" w:rsidRPr="00F23DDE">
        <w:rPr>
          <w:rFonts w:ascii="Arial" w:eastAsia="Times New Roman" w:hAnsi="Arial" w:cs="Arial"/>
          <w:sz w:val="20"/>
          <w:szCs w:val="20"/>
          <w:lang w:val="en-US" w:eastAsia="pl-PL"/>
        </w:rPr>
        <w:t xml:space="preserve">. </w:t>
      </w:r>
    </w:p>
    <w:p w14:paraId="2445FF61" w14:textId="0B90657F" w:rsidR="008B64B6" w:rsidRPr="008B1280" w:rsidRDefault="008B1280" w:rsidP="006F2A12">
      <w:pPr>
        <w:numPr>
          <w:ilvl w:val="0"/>
          <w:numId w:val="2"/>
        </w:numPr>
        <w:tabs>
          <w:tab w:val="clear" w:pos="360"/>
          <w:tab w:val="num" w:pos="426"/>
        </w:tabs>
        <w:spacing w:after="0" w:line="240" w:lineRule="auto"/>
        <w:ind w:left="426"/>
        <w:jc w:val="both"/>
        <w:rPr>
          <w:rFonts w:ascii="Arial" w:eastAsia="Times New Roman" w:hAnsi="Arial" w:cs="Arial"/>
          <w:sz w:val="20"/>
          <w:szCs w:val="20"/>
          <w:lang w:val="en-US" w:eastAsia="pl-PL"/>
        </w:rPr>
      </w:pPr>
      <w:r w:rsidRPr="008B1280">
        <w:rPr>
          <w:rFonts w:ascii="Arial" w:eastAsia="Times New Roman" w:hAnsi="Arial" w:cs="Times New Roman"/>
          <w:sz w:val="20"/>
          <w:szCs w:val="20"/>
          <w:lang w:val="en-US" w:eastAsia="pl-PL"/>
        </w:rPr>
        <w:t xml:space="preserve">In the event of failure to deliver the subject of the </w:t>
      </w:r>
      <w:r w:rsidR="005B44F6">
        <w:rPr>
          <w:rFonts w:ascii="Arial" w:eastAsia="Times New Roman" w:hAnsi="Arial" w:cs="Times New Roman"/>
          <w:sz w:val="20"/>
          <w:szCs w:val="20"/>
          <w:lang w:val="en-US" w:eastAsia="pl-PL"/>
        </w:rPr>
        <w:t>Contract</w:t>
      </w:r>
      <w:r w:rsidR="00357628">
        <w:rPr>
          <w:rFonts w:ascii="Arial" w:eastAsia="Times New Roman" w:hAnsi="Arial" w:cs="Times New Roman"/>
          <w:sz w:val="20"/>
          <w:szCs w:val="20"/>
          <w:lang w:val="en-US" w:eastAsia="pl-PL"/>
        </w:rPr>
        <w:t xml:space="preserve"> within a period exceeding by 30</w:t>
      </w:r>
      <w:r w:rsidRPr="008B1280">
        <w:rPr>
          <w:rFonts w:ascii="Arial" w:eastAsia="Times New Roman" w:hAnsi="Arial" w:cs="Times New Roman"/>
          <w:sz w:val="20"/>
          <w:szCs w:val="20"/>
          <w:lang w:val="en-US" w:eastAsia="pl-PL"/>
        </w:rPr>
        <w:t xml:space="preserve"> days </w:t>
      </w:r>
      <w:r>
        <w:rPr>
          <w:rFonts w:ascii="Arial" w:eastAsia="Times New Roman" w:hAnsi="Arial" w:cs="Times New Roman"/>
          <w:sz w:val="20"/>
          <w:szCs w:val="20"/>
          <w:lang w:val="en-US" w:eastAsia="pl-PL"/>
        </w:rPr>
        <w:t xml:space="preserve">the deadline </w:t>
      </w:r>
      <w:r w:rsidRPr="008B1280">
        <w:rPr>
          <w:rFonts w:ascii="Arial" w:eastAsia="Times New Roman" w:hAnsi="Arial" w:cs="Times New Roman"/>
          <w:sz w:val="20"/>
          <w:szCs w:val="20"/>
          <w:lang w:val="en-US" w:eastAsia="pl-PL"/>
        </w:rPr>
        <w:t xml:space="preserve">for the performance of the subject of the </w:t>
      </w:r>
      <w:r w:rsidR="005B44F6">
        <w:rPr>
          <w:rFonts w:ascii="Arial" w:eastAsia="Times New Roman" w:hAnsi="Arial" w:cs="Times New Roman"/>
          <w:sz w:val="20"/>
          <w:szCs w:val="20"/>
          <w:lang w:val="en-US" w:eastAsia="pl-PL"/>
        </w:rPr>
        <w:t>Contract</w:t>
      </w:r>
      <w:r w:rsidRPr="008B1280">
        <w:rPr>
          <w:rFonts w:ascii="Arial" w:eastAsia="Times New Roman" w:hAnsi="Arial" w:cs="Times New Roman"/>
          <w:sz w:val="20"/>
          <w:szCs w:val="20"/>
          <w:lang w:val="en-US" w:eastAsia="pl-PL"/>
        </w:rPr>
        <w:t xml:space="preserve"> specified in § 1 sec. 2, the </w:t>
      </w:r>
      <w:r w:rsidR="00417C60" w:rsidRPr="00417C60">
        <w:rPr>
          <w:rFonts w:ascii="Arial" w:eastAsia="Times New Roman" w:hAnsi="Arial" w:cs="Times New Roman"/>
          <w:sz w:val="20"/>
          <w:szCs w:val="20"/>
          <w:lang w:val="en-US" w:eastAsia="pl-PL"/>
        </w:rPr>
        <w:t>Purchaser</w:t>
      </w:r>
      <w:r w:rsidRPr="008B1280">
        <w:rPr>
          <w:rFonts w:ascii="Arial" w:eastAsia="Times New Roman" w:hAnsi="Arial" w:cs="Times New Roman"/>
          <w:sz w:val="20"/>
          <w:szCs w:val="20"/>
          <w:lang w:val="en-US" w:eastAsia="pl-PL"/>
        </w:rPr>
        <w:t xml:space="preserve"> may withdraw from the </w:t>
      </w:r>
      <w:r w:rsidR="005B44F6">
        <w:rPr>
          <w:rFonts w:ascii="Arial" w:eastAsia="Times New Roman" w:hAnsi="Arial" w:cs="Times New Roman"/>
          <w:sz w:val="20"/>
          <w:szCs w:val="20"/>
          <w:lang w:val="en-US" w:eastAsia="pl-PL"/>
        </w:rPr>
        <w:t>Contract</w:t>
      </w:r>
      <w:r w:rsidRPr="008B1280">
        <w:rPr>
          <w:rFonts w:ascii="Arial" w:eastAsia="Times New Roman" w:hAnsi="Arial" w:cs="Times New Roman"/>
          <w:sz w:val="20"/>
          <w:szCs w:val="20"/>
          <w:lang w:val="en-US" w:eastAsia="pl-PL"/>
        </w:rPr>
        <w:t xml:space="preserve"> without setting an additional deadline for the performance of the </w:t>
      </w:r>
      <w:r w:rsidR="005B44F6">
        <w:rPr>
          <w:rFonts w:ascii="Arial" w:eastAsia="Times New Roman" w:hAnsi="Arial" w:cs="Times New Roman"/>
          <w:sz w:val="20"/>
          <w:szCs w:val="20"/>
          <w:lang w:val="en-US" w:eastAsia="pl-PL"/>
        </w:rPr>
        <w:t>Contract</w:t>
      </w:r>
      <w:r w:rsidRPr="008B1280">
        <w:rPr>
          <w:rFonts w:ascii="Arial" w:eastAsia="Times New Roman" w:hAnsi="Arial" w:cs="Times New Roman"/>
          <w:sz w:val="20"/>
          <w:szCs w:val="20"/>
          <w:lang w:val="en-US" w:eastAsia="pl-PL"/>
        </w:rPr>
        <w:t xml:space="preserve">. </w:t>
      </w:r>
      <w:r>
        <w:rPr>
          <w:rFonts w:ascii="Arial" w:eastAsia="Times New Roman" w:hAnsi="Arial" w:cs="Times New Roman"/>
          <w:sz w:val="20"/>
          <w:szCs w:val="20"/>
          <w:lang w:val="en-US" w:eastAsia="pl-PL"/>
        </w:rPr>
        <w:t>If the</w:t>
      </w:r>
      <w:r w:rsidRPr="008B1280">
        <w:rPr>
          <w:rFonts w:ascii="Arial" w:eastAsia="Times New Roman" w:hAnsi="Arial" w:cs="Times New Roman"/>
          <w:sz w:val="20"/>
          <w:szCs w:val="20"/>
          <w:lang w:val="en-US" w:eastAsia="pl-PL"/>
        </w:rPr>
        <w:t xml:space="preserve"> </w:t>
      </w:r>
      <w:r w:rsidR="00417C60" w:rsidRPr="00417C60">
        <w:rPr>
          <w:rFonts w:ascii="Arial" w:eastAsia="Times New Roman" w:hAnsi="Arial" w:cs="Times New Roman"/>
          <w:sz w:val="20"/>
          <w:szCs w:val="20"/>
          <w:lang w:val="en-US" w:eastAsia="pl-PL"/>
        </w:rPr>
        <w:t>Purchaser</w:t>
      </w:r>
      <w:r w:rsidRPr="008B1280">
        <w:rPr>
          <w:rFonts w:ascii="Arial" w:eastAsia="Times New Roman" w:hAnsi="Arial" w:cs="Times New Roman"/>
          <w:sz w:val="20"/>
          <w:szCs w:val="20"/>
          <w:lang w:val="en-US" w:eastAsia="pl-PL"/>
        </w:rPr>
        <w:t xml:space="preserve"> exercises this right, the </w:t>
      </w:r>
      <w:r w:rsidR="00417C60">
        <w:rPr>
          <w:rFonts w:ascii="Arial" w:eastAsia="Times New Roman" w:hAnsi="Arial" w:cs="Times New Roman"/>
          <w:sz w:val="20"/>
          <w:szCs w:val="20"/>
          <w:lang w:val="en-US" w:eastAsia="pl-PL"/>
        </w:rPr>
        <w:t>Contractor</w:t>
      </w:r>
      <w:r w:rsidRPr="008B1280">
        <w:rPr>
          <w:rFonts w:ascii="Arial" w:eastAsia="Times New Roman" w:hAnsi="Arial" w:cs="Times New Roman"/>
          <w:sz w:val="20"/>
          <w:szCs w:val="20"/>
          <w:lang w:val="en-US" w:eastAsia="pl-PL"/>
        </w:rPr>
        <w:t xml:space="preserve"> shall pay the </w:t>
      </w:r>
      <w:r w:rsidR="00417C60">
        <w:rPr>
          <w:rFonts w:ascii="Arial" w:eastAsia="Times New Roman" w:hAnsi="Arial" w:cs="Times New Roman"/>
          <w:sz w:val="20"/>
          <w:szCs w:val="20"/>
          <w:lang w:val="en-US" w:eastAsia="pl-PL"/>
        </w:rPr>
        <w:t>Purchaser</w:t>
      </w:r>
      <w:r w:rsidRPr="008B1280">
        <w:rPr>
          <w:rFonts w:ascii="Arial" w:eastAsia="Times New Roman" w:hAnsi="Arial" w:cs="Times New Roman"/>
          <w:sz w:val="20"/>
          <w:szCs w:val="20"/>
          <w:lang w:val="en-US" w:eastAsia="pl-PL"/>
        </w:rPr>
        <w:t xml:space="preserve"> a </w:t>
      </w:r>
      <w:r w:rsidR="005B44F6">
        <w:rPr>
          <w:rFonts w:ascii="Arial" w:eastAsia="Times New Roman" w:hAnsi="Arial" w:cs="Times New Roman"/>
          <w:sz w:val="20"/>
          <w:szCs w:val="20"/>
          <w:lang w:val="en-US" w:eastAsia="pl-PL"/>
        </w:rPr>
        <w:t>Contract</w:t>
      </w:r>
      <w:r w:rsidRPr="008B1280">
        <w:rPr>
          <w:rFonts w:ascii="Arial" w:eastAsia="Times New Roman" w:hAnsi="Arial" w:cs="Times New Roman"/>
          <w:sz w:val="20"/>
          <w:szCs w:val="20"/>
          <w:lang w:val="en-US" w:eastAsia="pl-PL"/>
        </w:rPr>
        <w:t xml:space="preserve">ual penalty for withdrawing from the </w:t>
      </w:r>
      <w:r w:rsidR="005B44F6">
        <w:rPr>
          <w:rFonts w:ascii="Arial" w:eastAsia="Times New Roman" w:hAnsi="Arial" w:cs="Times New Roman"/>
          <w:sz w:val="20"/>
          <w:szCs w:val="20"/>
          <w:lang w:val="en-US" w:eastAsia="pl-PL"/>
        </w:rPr>
        <w:t>Contract</w:t>
      </w:r>
      <w:r w:rsidRPr="008B1280">
        <w:rPr>
          <w:rFonts w:ascii="Arial" w:eastAsia="Times New Roman" w:hAnsi="Arial" w:cs="Times New Roman"/>
          <w:sz w:val="20"/>
          <w:szCs w:val="20"/>
          <w:lang w:val="en-US" w:eastAsia="pl-PL"/>
        </w:rPr>
        <w:t xml:space="preserve"> in the amount of 10% of the remuneration for the subject of the </w:t>
      </w:r>
      <w:r w:rsidR="005B44F6">
        <w:rPr>
          <w:rFonts w:ascii="Arial" w:eastAsia="Times New Roman" w:hAnsi="Arial" w:cs="Times New Roman"/>
          <w:sz w:val="20"/>
          <w:szCs w:val="20"/>
          <w:lang w:val="en-US" w:eastAsia="pl-PL"/>
        </w:rPr>
        <w:t>Contract</w:t>
      </w:r>
      <w:r w:rsidR="008B64B6" w:rsidRPr="008B1280">
        <w:rPr>
          <w:rFonts w:ascii="Arial" w:eastAsia="Times New Roman" w:hAnsi="Arial" w:cs="Arial"/>
          <w:sz w:val="20"/>
          <w:szCs w:val="20"/>
          <w:lang w:val="en-US" w:eastAsia="pl-PL"/>
        </w:rPr>
        <w:t>.</w:t>
      </w:r>
    </w:p>
    <w:p w14:paraId="2C62EEA0" w14:textId="4C6712BE" w:rsidR="008B64B6" w:rsidRPr="008B1280" w:rsidRDefault="008B1280" w:rsidP="006F2A12">
      <w:pPr>
        <w:numPr>
          <w:ilvl w:val="0"/>
          <w:numId w:val="2"/>
        </w:numPr>
        <w:tabs>
          <w:tab w:val="clear" w:pos="360"/>
          <w:tab w:val="num" w:pos="426"/>
        </w:tabs>
        <w:spacing w:after="0" w:line="240" w:lineRule="auto"/>
        <w:ind w:left="426"/>
        <w:jc w:val="both"/>
        <w:rPr>
          <w:rFonts w:ascii="Arial" w:eastAsia="Times New Roman" w:hAnsi="Arial" w:cs="Arial"/>
          <w:sz w:val="20"/>
          <w:szCs w:val="20"/>
          <w:lang w:val="en-US" w:eastAsia="pl-PL"/>
        </w:rPr>
      </w:pPr>
      <w:r w:rsidRPr="008B1280">
        <w:rPr>
          <w:rFonts w:ascii="Arial" w:eastAsia="Times New Roman" w:hAnsi="Arial" w:cs="Times New Roman"/>
          <w:sz w:val="20"/>
          <w:szCs w:val="20"/>
          <w:lang w:val="en-US" w:eastAsia="pl-PL"/>
        </w:rPr>
        <w:t xml:space="preserve">The </w:t>
      </w:r>
      <w:r w:rsidR="00417C60" w:rsidRPr="00417C60">
        <w:rPr>
          <w:rFonts w:ascii="Arial" w:eastAsia="Times New Roman" w:hAnsi="Arial" w:cs="Times New Roman"/>
          <w:sz w:val="20"/>
          <w:szCs w:val="20"/>
          <w:lang w:val="en-US" w:eastAsia="pl-PL"/>
        </w:rPr>
        <w:t>Purchaser</w:t>
      </w:r>
      <w:r w:rsidRPr="008B1280">
        <w:rPr>
          <w:rFonts w:ascii="Arial" w:eastAsia="Times New Roman" w:hAnsi="Arial" w:cs="Times New Roman"/>
          <w:sz w:val="20"/>
          <w:szCs w:val="20"/>
          <w:lang w:val="en-US" w:eastAsia="pl-PL"/>
        </w:rPr>
        <w:t xml:space="preserve"> may deduct the </w:t>
      </w:r>
      <w:r w:rsidR="005B44F6">
        <w:rPr>
          <w:rFonts w:ascii="Arial" w:eastAsia="Times New Roman" w:hAnsi="Arial" w:cs="Times New Roman"/>
          <w:sz w:val="20"/>
          <w:szCs w:val="20"/>
          <w:lang w:val="en-US" w:eastAsia="pl-PL"/>
        </w:rPr>
        <w:t>Contract</w:t>
      </w:r>
      <w:r w:rsidRPr="008B1280">
        <w:rPr>
          <w:rFonts w:ascii="Arial" w:eastAsia="Times New Roman" w:hAnsi="Arial" w:cs="Times New Roman"/>
          <w:sz w:val="20"/>
          <w:szCs w:val="20"/>
          <w:lang w:val="en-US" w:eastAsia="pl-PL"/>
        </w:rPr>
        <w:t xml:space="preserve">ual penalties from the </w:t>
      </w:r>
      <w:r w:rsidR="00417C60">
        <w:rPr>
          <w:rFonts w:ascii="Arial" w:eastAsia="Times New Roman" w:hAnsi="Arial" w:cs="Times New Roman"/>
          <w:sz w:val="20"/>
          <w:szCs w:val="20"/>
          <w:lang w:val="en-US" w:eastAsia="pl-PL"/>
        </w:rPr>
        <w:t>Contractor</w:t>
      </w:r>
      <w:r w:rsidRPr="008B1280">
        <w:rPr>
          <w:rFonts w:ascii="Arial" w:eastAsia="Times New Roman" w:hAnsi="Arial" w:cs="Times New Roman"/>
          <w:sz w:val="20"/>
          <w:szCs w:val="20"/>
          <w:lang w:val="en-US" w:eastAsia="pl-PL"/>
        </w:rPr>
        <w:t>'s remuneration</w:t>
      </w:r>
      <w:r w:rsidR="008B64B6" w:rsidRPr="008B1280">
        <w:rPr>
          <w:rFonts w:ascii="Arial" w:eastAsia="Times New Roman" w:hAnsi="Arial" w:cs="Times New Roman"/>
          <w:sz w:val="20"/>
          <w:szCs w:val="20"/>
          <w:lang w:val="en-US" w:eastAsia="pl-PL"/>
        </w:rPr>
        <w:t>.</w:t>
      </w:r>
    </w:p>
    <w:p w14:paraId="6A69476A" w14:textId="19CA21EB" w:rsidR="008B64B6" w:rsidRDefault="008B1280" w:rsidP="006F2A12">
      <w:pPr>
        <w:numPr>
          <w:ilvl w:val="0"/>
          <w:numId w:val="2"/>
        </w:numPr>
        <w:tabs>
          <w:tab w:val="clear" w:pos="360"/>
          <w:tab w:val="num" w:pos="426"/>
        </w:tabs>
        <w:spacing w:after="0" w:line="240" w:lineRule="auto"/>
        <w:ind w:left="426"/>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Subject to sec. 3, t</w:t>
      </w:r>
      <w:r w:rsidRPr="008B1280">
        <w:rPr>
          <w:rFonts w:ascii="Arial" w:eastAsia="Times New Roman" w:hAnsi="Arial" w:cs="Arial"/>
          <w:sz w:val="20"/>
          <w:szCs w:val="20"/>
          <w:lang w:val="en-US" w:eastAsia="pl-PL"/>
        </w:rPr>
        <w:t>he parties</w:t>
      </w:r>
      <w:r>
        <w:rPr>
          <w:rFonts w:ascii="Arial" w:eastAsia="Times New Roman" w:hAnsi="Arial" w:cs="Arial"/>
          <w:sz w:val="20"/>
          <w:szCs w:val="20"/>
          <w:lang w:val="en-US" w:eastAsia="pl-PL"/>
        </w:rPr>
        <w:t xml:space="preserve"> </w:t>
      </w:r>
      <w:r w:rsidRPr="008B1280">
        <w:rPr>
          <w:rFonts w:ascii="Arial" w:eastAsia="Times New Roman" w:hAnsi="Arial" w:cs="Arial"/>
          <w:sz w:val="20"/>
          <w:szCs w:val="20"/>
          <w:lang w:val="en-US" w:eastAsia="pl-PL"/>
        </w:rPr>
        <w:t xml:space="preserve">may claim damages exceeding the amount of </w:t>
      </w:r>
      <w:r w:rsidR="005B44F6">
        <w:rPr>
          <w:rFonts w:ascii="Arial" w:eastAsia="Times New Roman" w:hAnsi="Arial" w:cs="Arial"/>
          <w:sz w:val="20"/>
          <w:szCs w:val="20"/>
          <w:lang w:val="en-US" w:eastAsia="pl-PL"/>
        </w:rPr>
        <w:t>Contract</w:t>
      </w:r>
      <w:r w:rsidRPr="008B1280">
        <w:rPr>
          <w:rFonts w:ascii="Arial" w:eastAsia="Times New Roman" w:hAnsi="Arial" w:cs="Arial"/>
          <w:sz w:val="20"/>
          <w:szCs w:val="20"/>
          <w:lang w:val="en-US" w:eastAsia="pl-PL"/>
        </w:rPr>
        <w:t>ual penalties on general terms.</w:t>
      </w:r>
    </w:p>
    <w:p w14:paraId="4B930C20" w14:textId="0FA2FA41" w:rsidR="00F92424" w:rsidRPr="008B1280" w:rsidRDefault="00F92424" w:rsidP="00F92424">
      <w:pPr>
        <w:numPr>
          <w:ilvl w:val="0"/>
          <w:numId w:val="2"/>
        </w:numPr>
        <w:spacing w:after="0" w:line="240" w:lineRule="auto"/>
        <w:jc w:val="both"/>
        <w:rPr>
          <w:rFonts w:ascii="Arial" w:eastAsia="Times New Roman" w:hAnsi="Arial" w:cs="Arial"/>
          <w:sz w:val="20"/>
          <w:szCs w:val="20"/>
          <w:lang w:val="en-US" w:eastAsia="pl-PL"/>
        </w:rPr>
      </w:pPr>
      <w:r w:rsidRPr="00F92424">
        <w:rPr>
          <w:rFonts w:ascii="Arial" w:eastAsia="Times New Roman" w:hAnsi="Arial" w:cs="Arial"/>
          <w:sz w:val="20"/>
          <w:szCs w:val="20"/>
          <w:lang w:val="en-US" w:eastAsia="pl-PL"/>
        </w:rPr>
        <w:t>In the event of a failure, the Contractor is obliged to start the repair within a maximum of 24 hours from reporting the failure to the Contractor’s key contact . The Contractor is obliged to remove the failure, no later than 72 hours on working days from reporting the failure unless the service action requires new spare parts exchange. The time period of a spare parts replacement or similar service action will be added on the warranty period (the regular legal warranty period will be prolonged by the time used for the repair/spare part exchange).</w:t>
      </w:r>
    </w:p>
    <w:p w14:paraId="63E59ECC" w14:textId="77777777" w:rsidR="008156AE" w:rsidRPr="008B1280" w:rsidRDefault="008156AE" w:rsidP="008B64B6">
      <w:pPr>
        <w:spacing w:after="0" w:line="240" w:lineRule="auto"/>
        <w:jc w:val="center"/>
        <w:rPr>
          <w:rFonts w:ascii="Arial" w:eastAsia="Times New Roman" w:hAnsi="Arial" w:cs="Times New Roman"/>
          <w:b/>
          <w:sz w:val="20"/>
          <w:szCs w:val="20"/>
          <w:lang w:val="en-US" w:eastAsia="pl-PL"/>
        </w:rPr>
      </w:pPr>
    </w:p>
    <w:p w14:paraId="7B09EA86" w14:textId="77777777" w:rsidR="008B64B6" w:rsidRPr="004B6D3D" w:rsidRDefault="008B64B6" w:rsidP="008B64B6">
      <w:pPr>
        <w:spacing w:after="0" w:line="240" w:lineRule="auto"/>
        <w:jc w:val="center"/>
        <w:rPr>
          <w:rFonts w:ascii="Arial" w:eastAsia="Times New Roman" w:hAnsi="Arial" w:cs="Times New Roman"/>
          <w:b/>
          <w:sz w:val="20"/>
          <w:szCs w:val="20"/>
          <w:lang w:eastAsia="pl-PL"/>
        </w:rPr>
      </w:pPr>
      <w:r w:rsidRPr="004B6D3D">
        <w:rPr>
          <w:rFonts w:ascii="Arial" w:eastAsia="Times New Roman" w:hAnsi="Arial" w:cs="Times New Roman"/>
          <w:b/>
          <w:sz w:val="20"/>
          <w:szCs w:val="20"/>
          <w:lang w:eastAsia="pl-PL"/>
        </w:rPr>
        <w:t xml:space="preserve">§ </w:t>
      </w:r>
      <w:r w:rsidR="004E2871">
        <w:rPr>
          <w:rFonts w:ascii="Arial" w:eastAsia="Times New Roman" w:hAnsi="Arial" w:cs="Times New Roman"/>
          <w:b/>
          <w:sz w:val="20"/>
          <w:szCs w:val="20"/>
          <w:lang w:eastAsia="pl-PL"/>
        </w:rPr>
        <w:t>7</w:t>
      </w:r>
    </w:p>
    <w:p w14:paraId="4676FE88" w14:textId="3D66DF60" w:rsidR="008B64B6" w:rsidRPr="00E77128" w:rsidRDefault="00E77128" w:rsidP="00E77128">
      <w:pPr>
        <w:pStyle w:val="Akapitzlist"/>
        <w:numPr>
          <w:ilvl w:val="0"/>
          <w:numId w:val="29"/>
        </w:numPr>
        <w:spacing w:after="0" w:line="240" w:lineRule="auto"/>
        <w:ind w:left="426" w:hanging="426"/>
        <w:jc w:val="both"/>
        <w:rPr>
          <w:rFonts w:ascii="Arial" w:eastAsia="Times New Roman" w:hAnsi="Arial" w:cs="Times New Roman"/>
          <w:sz w:val="20"/>
          <w:szCs w:val="20"/>
          <w:lang w:val="en-US" w:eastAsia="pl-PL"/>
        </w:rPr>
      </w:pPr>
      <w:r w:rsidRPr="00E77128">
        <w:rPr>
          <w:rFonts w:ascii="Arial" w:eastAsia="Times New Roman" w:hAnsi="Arial" w:cs="Times New Roman"/>
          <w:sz w:val="20"/>
          <w:szCs w:val="20"/>
          <w:lang w:val="en-US" w:eastAsia="pl-PL"/>
        </w:rPr>
        <w:t xml:space="preserve">The costs of financial servicing of the </w:t>
      </w:r>
      <w:r w:rsidR="005B44F6">
        <w:rPr>
          <w:rFonts w:ascii="Arial" w:eastAsia="Times New Roman" w:hAnsi="Arial" w:cs="Times New Roman"/>
          <w:sz w:val="20"/>
          <w:szCs w:val="20"/>
          <w:lang w:val="en-US" w:eastAsia="pl-PL"/>
        </w:rPr>
        <w:t>Contract</w:t>
      </w:r>
      <w:r w:rsidRPr="00E77128">
        <w:rPr>
          <w:rFonts w:ascii="Arial" w:eastAsia="Times New Roman" w:hAnsi="Arial" w:cs="Times New Roman"/>
          <w:sz w:val="20"/>
          <w:szCs w:val="20"/>
          <w:lang w:val="en-US" w:eastAsia="pl-PL"/>
        </w:rPr>
        <w:t xml:space="preserve"> at the </w:t>
      </w:r>
      <w:r w:rsidR="00417C60">
        <w:rPr>
          <w:rFonts w:ascii="Arial" w:eastAsia="Times New Roman" w:hAnsi="Arial" w:cs="Times New Roman"/>
          <w:sz w:val="20"/>
          <w:szCs w:val="20"/>
          <w:lang w:val="en-US" w:eastAsia="pl-PL"/>
        </w:rPr>
        <w:t>Contractor</w:t>
      </w:r>
      <w:r w:rsidRPr="00E77128">
        <w:rPr>
          <w:rFonts w:ascii="Arial" w:eastAsia="Times New Roman" w:hAnsi="Arial" w:cs="Times New Roman"/>
          <w:sz w:val="20"/>
          <w:szCs w:val="20"/>
          <w:lang w:val="en-US" w:eastAsia="pl-PL"/>
        </w:rPr>
        <w:t xml:space="preserve">'s bank are covered by the </w:t>
      </w:r>
      <w:r w:rsidR="00417C60">
        <w:rPr>
          <w:rFonts w:ascii="Arial" w:eastAsia="Times New Roman" w:hAnsi="Arial" w:cs="Times New Roman"/>
          <w:sz w:val="20"/>
          <w:szCs w:val="20"/>
          <w:lang w:val="en-US" w:eastAsia="pl-PL"/>
        </w:rPr>
        <w:t>Contractor</w:t>
      </w:r>
      <w:r w:rsidRPr="00E77128">
        <w:rPr>
          <w:rFonts w:ascii="Arial" w:eastAsia="Times New Roman" w:hAnsi="Arial" w:cs="Times New Roman"/>
          <w:sz w:val="20"/>
          <w:szCs w:val="20"/>
          <w:lang w:val="en-US" w:eastAsia="pl-PL"/>
        </w:rPr>
        <w:t xml:space="preserve">, and at the bank representing the </w:t>
      </w:r>
      <w:r w:rsidR="00417C60" w:rsidRPr="00417C60">
        <w:rPr>
          <w:rFonts w:ascii="Arial" w:eastAsia="Times New Roman" w:hAnsi="Arial" w:cs="Times New Roman"/>
          <w:sz w:val="20"/>
          <w:szCs w:val="20"/>
          <w:lang w:val="en-US" w:eastAsia="pl-PL"/>
        </w:rPr>
        <w:t>Purchaser</w:t>
      </w:r>
      <w:r w:rsidRPr="00E77128">
        <w:rPr>
          <w:rFonts w:ascii="Arial" w:eastAsia="Times New Roman" w:hAnsi="Arial" w:cs="Times New Roman"/>
          <w:sz w:val="20"/>
          <w:szCs w:val="20"/>
          <w:lang w:val="en-US" w:eastAsia="pl-PL"/>
        </w:rPr>
        <w:t xml:space="preserve"> - Medical University of Bia</w:t>
      </w:r>
      <w:r w:rsidR="009502AB">
        <w:rPr>
          <w:rFonts w:ascii="Arial" w:eastAsia="Times New Roman" w:hAnsi="Arial" w:cs="Times New Roman"/>
          <w:sz w:val="20"/>
          <w:szCs w:val="20"/>
          <w:lang w:val="en-US" w:eastAsia="pl-PL"/>
        </w:rPr>
        <w:t>l</w:t>
      </w:r>
      <w:r w:rsidRPr="00E77128">
        <w:rPr>
          <w:rFonts w:ascii="Arial" w:eastAsia="Times New Roman" w:hAnsi="Arial" w:cs="Times New Roman"/>
          <w:sz w:val="20"/>
          <w:szCs w:val="20"/>
          <w:lang w:val="en-US" w:eastAsia="pl-PL"/>
        </w:rPr>
        <w:t>ystok</w:t>
      </w:r>
      <w:r w:rsidR="008B64B6" w:rsidRPr="00E77128">
        <w:rPr>
          <w:rFonts w:ascii="Arial" w:eastAsia="Times New Roman" w:hAnsi="Arial" w:cs="Times New Roman"/>
          <w:sz w:val="20"/>
          <w:szCs w:val="20"/>
          <w:lang w:val="en-US" w:eastAsia="pl-PL"/>
        </w:rPr>
        <w:t xml:space="preserve">.  </w:t>
      </w:r>
    </w:p>
    <w:p w14:paraId="5E0F77F4" w14:textId="77777777" w:rsidR="00F10F36" w:rsidRPr="00E77128" w:rsidRDefault="00F10F36" w:rsidP="008B64B6">
      <w:pPr>
        <w:spacing w:after="0" w:line="240" w:lineRule="auto"/>
        <w:jc w:val="center"/>
        <w:rPr>
          <w:rFonts w:ascii="Arial" w:eastAsia="Times New Roman" w:hAnsi="Arial" w:cs="Arial"/>
          <w:b/>
          <w:sz w:val="20"/>
          <w:szCs w:val="20"/>
          <w:lang w:val="en-US" w:eastAsia="pl-PL"/>
        </w:rPr>
      </w:pPr>
    </w:p>
    <w:p w14:paraId="1279AF99" w14:textId="77777777" w:rsidR="008B64B6" w:rsidRPr="004B6D3D" w:rsidRDefault="008B64B6" w:rsidP="008B64B6">
      <w:pPr>
        <w:spacing w:after="0" w:line="240" w:lineRule="auto"/>
        <w:jc w:val="center"/>
        <w:rPr>
          <w:rFonts w:ascii="Arial" w:eastAsia="Times New Roman" w:hAnsi="Arial" w:cs="Arial"/>
          <w:b/>
          <w:sz w:val="20"/>
          <w:szCs w:val="20"/>
          <w:lang w:eastAsia="pl-PL"/>
        </w:rPr>
      </w:pPr>
      <w:r w:rsidRPr="004B6D3D">
        <w:rPr>
          <w:rFonts w:ascii="Arial" w:eastAsia="Times New Roman" w:hAnsi="Arial" w:cs="Arial"/>
          <w:b/>
          <w:sz w:val="20"/>
          <w:szCs w:val="20"/>
          <w:lang w:eastAsia="pl-PL"/>
        </w:rPr>
        <w:t xml:space="preserve">§ </w:t>
      </w:r>
      <w:r w:rsidR="004E2871">
        <w:rPr>
          <w:rFonts w:ascii="Arial" w:eastAsia="Times New Roman" w:hAnsi="Arial" w:cs="Arial"/>
          <w:b/>
          <w:sz w:val="20"/>
          <w:szCs w:val="20"/>
          <w:lang w:eastAsia="pl-PL"/>
        </w:rPr>
        <w:t>8</w:t>
      </w:r>
    </w:p>
    <w:p w14:paraId="25741E28" w14:textId="07336AB2" w:rsidR="00E77128" w:rsidRDefault="00E77128" w:rsidP="004E2871">
      <w:pPr>
        <w:numPr>
          <w:ilvl w:val="0"/>
          <w:numId w:val="10"/>
        </w:numPr>
        <w:tabs>
          <w:tab w:val="num" w:pos="426"/>
          <w:tab w:val="left" w:pos="851"/>
        </w:tabs>
        <w:spacing w:after="0" w:line="240" w:lineRule="auto"/>
        <w:ind w:left="426"/>
        <w:jc w:val="both"/>
        <w:rPr>
          <w:rFonts w:ascii="Arial" w:eastAsia="Times New Roman" w:hAnsi="Arial" w:cs="Arial"/>
          <w:sz w:val="20"/>
          <w:szCs w:val="20"/>
          <w:lang w:val="en-US" w:eastAsia="pl-PL"/>
        </w:rPr>
      </w:pPr>
      <w:r w:rsidRPr="00E77128">
        <w:rPr>
          <w:rFonts w:ascii="Arial" w:eastAsia="Times New Roman" w:hAnsi="Arial" w:cs="Arial"/>
          <w:sz w:val="20"/>
          <w:szCs w:val="20"/>
          <w:lang w:val="en-US" w:eastAsia="pl-PL"/>
        </w:rPr>
        <w:t xml:space="preserve">Any changes to this </w:t>
      </w:r>
      <w:r w:rsidR="005B44F6">
        <w:rPr>
          <w:rFonts w:ascii="Arial" w:eastAsia="Times New Roman" w:hAnsi="Arial" w:cs="Arial"/>
          <w:sz w:val="20"/>
          <w:szCs w:val="20"/>
          <w:lang w:val="en-US" w:eastAsia="pl-PL"/>
        </w:rPr>
        <w:t>Contract</w:t>
      </w:r>
      <w:r w:rsidRPr="00E77128">
        <w:rPr>
          <w:rFonts w:ascii="Arial" w:eastAsia="Times New Roman" w:hAnsi="Arial" w:cs="Arial"/>
          <w:sz w:val="20"/>
          <w:szCs w:val="20"/>
          <w:lang w:val="en-US" w:eastAsia="pl-PL"/>
        </w:rPr>
        <w:t xml:space="preserve"> shall be made in writing, otherwise being null and void.</w:t>
      </w:r>
    </w:p>
    <w:p w14:paraId="2B6A20B0" w14:textId="01F89F7F" w:rsidR="008B64B6" w:rsidRPr="00E77128" w:rsidRDefault="00E77128" w:rsidP="004E2871">
      <w:pPr>
        <w:numPr>
          <w:ilvl w:val="0"/>
          <w:numId w:val="10"/>
        </w:numPr>
        <w:tabs>
          <w:tab w:val="num" w:pos="426"/>
          <w:tab w:val="left" w:pos="851"/>
        </w:tabs>
        <w:spacing w:after="0" w:line="240" w:lineRule="auto"/>
        <w:ind w:left="426"/>
        <w:jc w:val="both"/>
        <w:rPr>
          <w:rFonts w:ascii="Arial" w:eastAsia="Times New Roman" w:hAnsi="Arial" w:cs="Arial"/>
          <w:sz w:val="20"/>
          <w:szCs w:val="20"/>
          <w:lang w:val="en-US" w:eastAsia="pl-PL"/>
        </w:rPr>
      </w:pPr>
      <w:r w:rsidRPr="00E77128">
        <w:rPr>
          <w:rFonts w:ascii="Arial" w:eastAsia="Times New Roman" w:hAnsi="Arial" w:cs="Arial"/>
          <w:sz w:val="20"/>
          <w:szCs w:val="20"/>
          <w:lang w:val="en-US" w:eastAsia="pl-PL"/>
        </w:rPr>
        <w:t xml:space="preserve">Changing the </w:t>
      </w:r>
      <w:r w:rsidR="005B44F6">
        <w:rPr>
          <w:rFonts w:ascii="Arial" w:eastAsia="Times New Roman" w:hAnsi="Arial" w:cs="Arial"/>
          <w:sz w:val="20"/>
          <w:szCs w:val="20"/>
          <w:lang w:val="en-US" w:eastAsia="pl-PL"/>
        </w:rPr>
        <w:t>Contract</w:t>
      </w:r>
      <w:r w:rsidRPr="00E77128">
        <w:rPr>
          <w:rFonts w:ascii="Arial" w:eastAsia="Times New Roman" w:hAnsi="Arial" w:cs="Arial"/>
          <w:sz w:val="20"/>
          <w:szCs w:val="20"/>
          <w:lang w:val="en-US" w:eastAsia="pl-PL"/>
        </w:rPr>
        <w:t xml:space="preserve"> is possible when</w:t>
      </w:r>
      <w:r w:rsidR="008B64B6" w:rsidRPr="00E77128">
        <w:rPr>
          <w:rFonts w:ascii="Arial" w:eastAsia="Times New Roman" w:hAnsi="Arial" w:cs="Arial"/>
          <w:sz w:val="20"/>
          <w:szCs w:val="20"/>
          <w:lang w:val="en-US" w:eastAsia="pl-PL"/>
        </w:rPr>
        <w:t>:</w:t>
      </w:r>
    </w:p>
    <w:p w14:paraId="2174DA61" w14:textId="675E0F30" w:rsidR="008B64B6" w:rsidRPr="00E77128" w:rsidRDefault="00E77128" w:rsidP="00FA5391">
      <w:pPr>
        <w:numPr>
          <w:ilvl w:val="0"/>
          <w:numId w:val="4"/>
        </w:numPr>
        <w:spacing w:after="0" w:line="240" w:lineRule="auto"/>
        <w:ind w:hanging="294"/>
        <w:jc w:val="both"/>
        <w:rPr>
          <w:rFonts w:ascii="Arial" w:eastAsia="Times New Roman" w:hAnsi="Arial" w:cs="Arial"/>
          <w:sz w:val="20"/>
          <w:szCs w:val="20"/>
          <w:lang w:val="en-US" w:eastAsia="pl-PL"/>
        </w:rPr>
      </w:pPr>
      <w:r w:rsidRPr="00E77128">
        <w:rPr>
          <w:rFonts w:ascii="Arial" w:eastAsia="Times New Roman" w:hAnsi="Arial" w:cs="Arial"/>
          <w:sz w:val="20"/>
          <w:szCs w:val="20"/>
          <w:lang w:val="en-US" w:eastAsia="pl-PL"/>
        </w:rPr>
        <w:t xml:space="preserve">the need for change results from circumstances that could not be foreseen at the date of conclusion of the </w:t>
      </w:r>
      <w:r w:rsidR="005B44F6">
        <w:rPr>
          <w:rFonts w:ascii="Arial" w:eastAsia="Times New Roman" w:hAnsi="Arial" w:cs="Arial"/>
          <w:sz w:val="20"/>
          <w:szCs w:val="20"/>
          <w:lang w:val="en-US" w:eastAsia="pl-PL"/>
        </w:rPr>
        <w:t>Contract</w:t>
      </w:r>
      <w:r w:rsidR="008B64B6" w:rsidRPr="00E77128">
        <w:rPr>
          <w:rFonts w:ascii="Arial" w:eastAsia="Times New Roman" w:hAnsi="Arial" w:cs="Arial"/>
          <w:sz w:val="20"/>
          <w:szCs w:val="20"/>
          <w:lang w:val="en-US" w:eastAsia="pl-PL"/>
        </w:rPr>
        <w:t xml:space="preserve">, </w:t>
      </w:r>
    </w:p>
    <w:p w14:paraId="1AEA77EF" w14:textId="6AA2031B" w:rsidR="008B64B6" w:rsidRPr="00E77128" w:rsidRDefault="00E77128" w:rsidP="00FA5391">
      <w:pPr>
        <w:numPr>
          <w:ilvl w:val="0"/>
          <w:numId w:val="4"/>
        </w:numPr>
        <w:spacing w:after="0" w:line="240" w:lineRule="auto"/>
        <w:ind w:hanging="294"/>
        <w:jc w:val="both"/>
        <w:rPr>
          <w:rFonts w:ascii="Arial" w:eastAsia="Times New Roman" w:hAnsi="Arial" w:cs="Arial"/>
          <w:sz w:val="20"/>
          <w:szCs w:val="20"/>
          <w:lang w:val="en-US" w:eastAsia="pl-PL"/>
        </w:rPr>
      </w:pPr>
      <w:r w:rsidRPr="00E77128">
        <w:rPr>
          <w:rFonts w:ascii="Arial" w:eastAsia="Times New Roman" w:hAnsi="Arial" w:cs="Arial"/>
          <w:sz w:val="20"/>
          <w:szCs w:val="20"/>
          <w:lang w:val="en-US" w:eastAsia="pl-PL"/>
        </w:rPr>
        <w:t xml:space="preserve">the </w:t>
      </w:r>
      <w:r>
        <w:rPr>
          <w:rFonts w:ascii="Arial" w:eastAsia="Times New Roman" w:hAnsi="Arial" w:cs="Arial"/>
          <w:sz w:val="20"/>
          <w:szCs w:val="20"/>
          <w:lang w:val="en-US" w:eastAsia="pl-PL"/>
        </w:rPr>
        <w:t xml:space="preserve">legal </w:t>
      </w:r>
      <w:r w:rsidRPr="00E77128">
        <w:rPr>
          <w:rFonts w:ascii="Arial" w:eastAsia="Times New Roman" w:hAnsi="Arial" w:cs="Arial"/>
          <w:sz w:val="20"/>
          <w:szCs w:val="20"/>
          <w:lang w:val="en-US" w:eastAsia="pl-PL"/>
        </w:rPr>
        <w:t>provisions affect</w:t>
      </w:r>
      <w:r>
        <w:rPr>
          <w:rFonts w:ascii="Arial" w:eastAsia="Times New Roman" w:hAnsi="Arial" w:cs="Arial"/>
          <w:sz w:val="20"/>
          <w:szCs w:val="20"/>
          <w:lang w:val="en-US" w:eastAsia="pl-PL"/>
        </w:rPr>
        <w:t>ing</w:t>
      </w:r>
      <w:r w:rsidRPr="00E77128">
        <w:rPr>
          <w:rFonts w:ascii="Arial" w:eastAsia="Times New Roman" w:hAnsi="Arial" w:cs="Arial"/>
          <w:sz w:val="20"/>
          <w:szCs w:val="20"/>
          <w:lang w:val="en-US" w:eastAsia="pl-PL"/>
        </w:rPr>
        <w:t xml:space="preserve"> the rights and obligations of the parties have changed,</w:t>
      </w:r>
    </w:p>
    <w:p w14:paraId="3007C43F" w14:textId="0D619C93" w:rsidR="008B64B6" w:rsidRPr="00E77128" w:rsidRDefault="00E77128" w:rsidP="00FA5391">
      <w:pPr>
        <w:numPr>
          <w:ilvl w:val="0"/>
          <w:numId w:val="4"/>
        </w:numPr>
        <w:spacing w:after="0" w:line="240" w:lineRule="auto"/>
        <w:ind w:hanging="294"/>
        <w:rPr>
          <w:rFonts w:ascii="Arial" w:eastAsia="Times New Roman" w:hAnsi="Arial" w:cs="Arial"/>
          <w:sz w:val="20"/>
          <w:szCs w:val="20"/>
          <w:lang w:val="en-US" w:eastAsia="pl-PL"/>
        </w:rPr>
      </w:pPr>
      <w:r w:rsidRPr="00E77128">
        <w:rPr>
          <w:rFonts w:ascii="Arial" w:eastAsia="Times New Roman" w:hAnsi="Arial" w:cs="Arial"/>
          <w:sz w:val="20"/>
          <w:szCs w:val="20"/>
          <w:lang w:val="en-US" w:eastAsia="pl-PL"/>
        </w:rPr>
        <w:t xml:space="preserve">the change is beneficial for the </w:t>
      </w:r>
      <w:r w:rsidR="00417C60" w:rsidRPr="00417C60">
        <w:rPr>
          <w:rFonts w:ascii="Arial" w:eastAsia="Times New Roman" w:hAnsi="Arial" w:cs="Arial"/>
          <w:sz w:val="20"/>
          <w:szCs w:val="20"/>
          <w:lang w:val="en-US" w:eastAsia="pl-PL"/>
        </w:rPr>
        <w:t>Purchaser</w:t>
      </w:r>
      <w:r>
        <w:rPr>
          <w:rFonts w:ascii="Arial" w:eastAsia="Times New Roman" w:hAnsi="Arial" w:cs="Arial"/>
          <w:sz w:val="20"/>
          <w:szCs w:val="20"/>
          <w:lang w:val="en-US" w:eastAsia="pl-PL"/>
        </w:rPr>
        <w:t>,</w:t>
      </w:r>
    </w:p>
    <w:p w14:paraId="3500761C" w14:textId="68137668" w:rsidR="008B64B6" w:rsidRPr="00E77128" w:rsidRDefault="00E77128" w:rsidP="00FA5391">
      <w:pPr>
        <w:numPr>
          <w:ilvl w:val="0"/>
          <w:numId w:val="4"/>
        </w:numPr>
        <w:spacing w:after="0" w:line="240" w:lineRule="auto"/>
        <w:ind w:hanging="294"/>
        <w:jc w:val="both"/>
        <w:rPr>
          <w:rFonts w:ascii="Arial" w:eastAsia="Times New Roman" w:hAnsi="Arial" w:cs="Arial"/>
          <w:sz w:val="20"/>
          <w:szCs w:val="20"/>
          <w:lang w:val="en-US" w:eastAsia="pl-PL"/>
        </w:rPr>
      </w:pPr>
      <w:r w:rsidRPr="00E77128">
        <w:rPr>
          <w:rFonts w:ascii="Arial" w:eastAsia="Times New Roman" w:hAnsi="Arial" w:cs="Arial"/>
          <w:sz w:val="20"/>
          <w:szCs w:val="20"/>
          <w:lang w:val="en-US" w:eastAsia="pl-PL"/>
        </w:rPr>
        <w:t xml:space="preserve">there is a need to postpone the performance of the </w:t>
      </w:r>
      <w:r w:rsidR="005B44F6">
        <w:rPr>
          <w:rFonts w:ascii="Arial" w:eastAsia="Times New Roman" w:hAnsi="Arial" w:cs="Arial"/>
          <w:sz w:val="20"/>
          <w:szCs w:val="20"/>
          <w:lang w:val="en-US" w:eastAsia="pl-PL"/>
        </w:rPr>
        <w:t>Contract</w:t>
      </w:r>
      <w:r w:rsidRPr="00E77128">
        <w:rPr>
          <w:rFonts w:ascii="Arial" w:eastAsia="Times New Roman" w:hAnsi="Arial" w:cs="Arial"/>
          <w:sz w:val="20"/>
          <w:szCs w:val="20"/>
          <w:lang w:val="en-US" w:eastAsia="pl-PL"/>
        </w:rPr>
        <w:t xml:space="preserve"> for reasons attributable to the </w:t>
      </w:r>
      <w:r w:rsidR="00417C60" w:rsidRPr="00417C60">
        <w:rPr>
          <w:rFonts w:ascii="Arial" w:eastAsia="Times New Roman" w:hAnsi="Arial" w:cs="Arial"/>
          <w:sz w:val="20"/>
          <w:szCs w:val="20"/>
          <w:lang w:val="en-US" w:eastAsia="pl-PL"/>
        </w:rPr>
        <w:t>Purchaser</w:t>
      </w:r>
      <w:r w:rsidR="008B64B6" w:rsidRPr="00E77128">
        <w:rPr>
          <w:rFonts w:ascii="Arial" w:eastAsia="Times New Roman" w:hAnsi="Arial" w:cs="Arial"/>
          <w:sz w:val="20"/>
          <w:szCs w:val="20"/>
          <w:lang w:val="en-US" w:eastAsia="pl-PL"/>
        </w:rPr>
        <w:t>.</w:t>
      </w:r>
    </w:p>
    <w:p w14:paraId="6DBFE61D" w14:textId="1E6F4E56" w:rsidR="008B64B6" w:rsidRPr="00E77128" w:rsidRDefault="00E77128" w:rsidP="00E77128">
      <w:pPr>
        <w:pStyle w:val="Akapitzlist"/>
        <w:numPr>
          <w:ilvl w:val="0"/>
          <w:numId w:val="10"/>
        </w:numPr>
        <w:tabs>
          <w:tab w:val="left" w:pos="567"/>
        </w:tabs>
        <w:spacing w:after="0" w:line="240" w:lineRule="auto"/>
        <w:ind w:left="0" w:firstLine="0"/>
        <w:jc w:val="center"/>
        <w:rPr>
          <w:rFonts w:ascii="Arial" w:eastAsia="Times New Roman" w:hAnsi="Arial" w:cs="Arial"/>
          <w:b/>
          <w:sz w:val="20"/>
          <w:szCs w:val="20"/>
          <w:lang w:val="en-US" w:eastAsia="pl-PL"/>
        </w:rPr>
      </w:pPr>
      <w:r w:rsidRPr="00E77128">
        <w:rPr>
          <w:rFonts w:ascii="Arial" w:eastAsia="Times New Roman" w:hAnsi="Arial" w:cs="Arial"/>
          <w:sz w:val="20"/>
          <w:szCs w:val="20"/>
          <w:lang w:val="en-US" w:eastAsia="pl-PL"/>
        </w:rPr>
        <w:t xml:space="preserve">It is allowed to change the entities indicated in § 5 sec. 1 of the </w:t>
      </w:r>
      <w:r w:rsidR="005B44F6">
        <w:rPr>
          <w:rFonts w:ascii="Arial" w:eastAsia="Times New Roman" w:hAnsi="Arial" w:cs="Arial"/>
          <w:sz w:val="20"/>
          <w:szCs w:val="20"/>
          <w:lang w:val="en-US" w:eastAsia="pl-PL"/>
        </w:rPr>
        <w:t>Contract</w:t>
      </w:r>
      <w:r w:rsidRPr="00E77128">
        <w:rPr>
          <w:rFonts w:ascii="Arial" w:eastAsia="Times New Roman" w:hAnsi="Arial" w:cs="Arial"/>
          <w:sz w:val="20"/>
          <w:szCs w:val="20"/>
          <w:lang w:val="en-US" w:eastAsia="pl-PL"/>
        </w:rPr>
        <w:t xml:space="preserve">. Such a change shall be made in writing under pain of nullity and shall not constitute an amendment to the </w:t>
      </w:r>
      <w:r w:rsidR="005B44F6">
        <w:rPr>
          <w:rFonts w:ascii="Arial" w:eastAsia="Times New Roman" w:hAnsi="Arial" w:cs="Arial"/>
          <w:sz w:val="20"/>
          <w:szCs w:val="20"/>
          <w:lang w:val="en-US" w:eastAsia="pl-PL"/>
        </w:rPr>
        <w:t>Contract</w:t>
      </w:r>
      <w:r w:rsidR="008B64B6" w:rsidRPr="00E77128">
        <w:rPr>
          <w:rFonts w:ascii="Arial" w:eastAsia="Times New Roman" w:hAnsi="Arial" w:cs="Arial"/>
          <w:sz w:val="20"/>
          <w:szCs w:val="20"/>
          <w:lang w:val="en-US" w:eastAsia="pl-PL"/>
        </w:rPr>
        <w:t xml:space="preserve">. </w:t>
      </w:r>
    </w:p>
    <w:p w14:paraId="75EBCD7C" w14:textId="77777777" w:rsidR="004E2871" w:rsidRPr="00E77128" w:rsidRDefault="004E2871" w:rsidP="004E2871">
      <w:pPr>
        <w:tabs>
          <w:tab w:val="left" w:pos="426"/>
        </w:tabs>
        <w:spacing w:after="0" w:line="240" w:lineRule="auto"/>
        <w:ind w:left="66"/>
        <w:rPr>
          <w:rFonts w:ascii="Arial" w:eastAsia="Times New Roman" w:hAnsi="Arial" w:cs="Arial"/>
          <w:b/>
          <w:sz w:val="20"/>
          <w:szCs w:val="20"/>
          <w:lang w:val="en-US" w:eastAsia="pl-PL"/>
        </w:rPr>
      </w:pPr>
    </w:p>
    <w:p w14:paraId="7236FE10" w14:textId="77777777" w:rsidR="008B64B6" w:rsidRPr="004B6D3D" w:rsidRDefault="008B64B6" w:rsidP="008B64B6">
      <w:pPr>
        <w:spacing w:after="0" w:line="240" w:lineRule="auto"/>
        <w:jc w:val="center"/>
        <w:rPr>
          <w:rFonts w:ascii="Arial" w:eastAsia="Times New Roman" w:hAnsi="Arial" w:cs="Arial"/>
          <w:b/>
          <w:sz w:val="20"/>
          <w:szCs w:val="20"/>
          <w:lang w:eastAsia="pl-PL"/>
        </w:rPr>
      </w:pPr>
      <w:r w:rsidRPr="004B6D3D">
        <w:rPr>
          <w:rFonts w:ascii="Arial" w:eastAsia="Times New Roman" w:hAnsi="Arial" w:cs="Arial"/>
          <w:b/>
          <w:sz w:val="20"/>
          <w:szCs w:val="20"/>
          <w:lang w:eastAsia="pl-PL"/>
        </w:rPr>
        <w:t xml:space="preserve">§ </w:t>
      </w:r>
      <w:r w:rsidR="004E2871">
        <w:rPr>
          <w:rFonts w:ascii="Arial" w:eastAsia="Times New Roman" w:hAnsi="Arial" w:cs="Arial"/>
          <w:b/>
          <w:sz w:val="20"/>
          <w:szCs w:val="20"/>
          <w:lang w:eastAsia="pl-PL"/>
        </w:rPr>
        <w:t>9</w:t>
      </w:r>
    </w:p>
    <w:p w14:paraId="42BD9AEE" w14:textId="10879595" w:rsidR="008B64B6" w:rsidRPr="00E77128" w:rsidRDefault="00E77128" w:rsidP="004E2871">
      <w:pPr>
        <w:pStyle w:val="Akapitzlist"/>
        <w:numPr>
          <w:ilvl w:val="0"/>
          <w:numId w:val="28"/>
        </w:numPr>
        <w:spacing w:after="0" w:line="240" w:lineRule="auto"/>
        <w:ind w:left="426"/>
        <w:jc w:val="both"/>
        <w:rPr>
          <w:rFonts w:ascii="Arial" w:eastAsia="Times New Roman" w:hAnsi="Arial" w:cs="Arial"/>
          <w:sz w:val="20"/>
          <w:szCs w:val="20"/>
          <w:lang w:val="en-US" w:eastAsia="pl-PL"/>
        </w:rPr>
      </w:pPr>
      <w:r w:rsidRPr="00E77128">
        <w:rPr>
          <w:rFonts w:ascii="Arial" w:eastAsia="Times New Roman" w:hAnsi="Arial" w:cs="Arial"/>
          <w:sz w:val="20"/>
          <w:szCs w:val="20"/>
          <w:lang w:val="en-US" w:eastAsia="pl-PL"/>
        </w:rPr>
        <w:t xml:space="preserve">In the case of claims related to this </w:t>
      </w:r>
      <w:r w:rsidR="005B44F6">
        <w:rPr>
          <w:rFonts w:ascii="Arial" w:eastAsia="Times New Roman" w:hAnsi="Arial" w:cs="Arial"/>
          <w:sz w:val="20"/>
          <w:szCs w:val="20"/>
          <w:lang w:val="en-US" w:eastAsia="pl-PL"/>
        </w:rPr>
        <w:t>Contract</w:t>
      </w:r>
      <w:r w:rsidRPr="00E77128">
        <w:rPr>
          <w:rFonts w:ascii="Arial" w:eastAsia="Times New Roman" w:hAnsi="Arial" w:cs="Arial"/>
          <w:sz w:val="20"/>
          <w:szCs w:val="20"/>
          <w:lang w:val="en-US" w:eastAsia="pl-PL"/>
        </w:rPr>
        <w:t xml:space="preserve">, disputes will be settled by common courts competent for the seat of the </w:t>
      </w:r>
      <w:r w:rsidR="00417C60" w:rsidRPr="00417C60">
        <w:rPr>
          <w:rFonts w:ascii="Arial" w:eastAsia="Times New Roman" w:hAnsi="Arial" w:cs="Arial"/>
          <w:sz w:val="20"/>
          <w:szCs w:val="20"/>
          <w:lang w:val="en-US" w:eastAsia="pl-PL"/>
        </w:rPr>
        <w:t>Purchaser</w:t>
      </w:r>
      <w:r w:rsidRPr="00E77128">
        <w:rPr>
          <w:rFonts w:ascii="Arial" w:eastAsia="Times New Roman" w:hAnsi="Arial" w:cs="Arial"/>
          <w:sz w:val="20"/>
          <w:szCs w:val="20"/>
          <w:lang w:val="en-US" w:eastAsia="pl-PL"/>
        </w:rPr>
        <w:t>, in accordance with applicable Polish law.</w:t>
      </w:r>
      <w:r w:rsidR="008B64B6" w:rsidRPr="00E77128">
        <w:rPr>
          <w:rFonts w:ascii="Arial" w:eastAsia="Times New Roman" w:hAnsi="Arial" w:cs="Arial"/>
          <w:sz w:val="20"/>
          <w:szCs w:val="20"/>
          <w:lang w:val="en-US" w:eastAsia="pl-PL"/>
        </w:rPr>
        <w:t>.</w:t>
      </w:r>
    </w:p>
    <w:p w14:paraId="7EED84AF" w14:textId="77777777" w:rsidR="006F2A12" w:rsidRPr="00E77128" w:rsidRDefault="006F2A12" w:rsidP="00D41343">
      <w:pPr>
        <w:spacing w:after="0" w:line="240" w:lineRule="auto"/>
        <w:ind w:hanging="360"/>
        <w:rPr>
          <w:rFonts w:ascii="Arial" w:eastAsia="Times New Roman" w:hAnsi="Arial" w:cs="Arial"/>
          <w:sz w:val="20"/>
          <w:szCs w:val="20"/>
          <w:lang w:val="en-US" w:eastAsia="pl-PL"/>
        </w:rPr>
      </w:pPr>
    </w:p>
    <w:p w14:paraId="790820D0" w14:textId="77777777" w:rsidR="00B07F73" w:rsidRPr="00EE04EA" w:rsidRDefault="00B07F73" w:rsidP="00D41343">
      <w:pPr>
        <w:spacing w:after="0" w:line="240" w:lineRule="auto"/>
        <w:jc w:val="center"/>
        <w:rPr>
          <w:rFonts w:ascii="Times New Roman" w:eastAsia="Times New Roman" w:hAnsi="Times New Roman" w:cs="Times New Roman"/>
          <w:sz w:val="24"/>
          <w:szCs w:val="24"/>
          <w:lang w:val="en-US" w:eastAsia="pl-PL"/>
        </w:rPr>
      </w:pPr>
      <w:r w:rsidRPr="00EE04EA">
        <w:rPr>
          <w:rFonts w:ascii="Arial" w:eastAsia="Times New Roman" w:hAnsi="Arial" w:cs="Arial"/>
          <w:b/>
          <w:sz w:val="20"/>
          <w:szCs w:val="20"/>
          <w:lang w:val="en-US" w:eastAsia="pl-PL"/>
        </w:rPr>
        <w:t>§ 1</w:t>
      </w:r>
      <w:r w:rsidR="004E2871" w:rsidRPr="00EE04EA">
        <w:rPr>
          <w:rFonts w:ascii="Arial" w:eastAsia="Times New Roman" w:hAnsi="Arial" w:cs="Arial"/>
          <w:b/>
          <w:sz w:val="20"/>
          <w:szCs w:val="20"/>
          <w:lang w:val="en-US" w:eastAsia="pl-PL"/>
        </w:rPr>
        <w:t>0</w:t>
      </w:r>
    </w:p>
    <w:p w14:paraId="47DFB37D" w14:textId="70CC6CA7" w:rsidR="00B07F73" w:rsidRPr="00683C96" w:rsidRDefault="00683C96" w:rsidP="00D41343">
      <w:pPr>
        <w:spacing w:after="0" w:line="240" w:lineRule="auto"/>
        <w:ind w:left="142"/>
        <w:jc w:val="both"/>
        <w:rPr>
          <w:rFonts w:ascii="Arial" w:eastAsia="Times New Roman" w:hAnsi="Arial" w:cs="Arial"/>
          <w:sz w:val="20"/>
          <w:szCs w:val="20"/>
          <w:lang w:val="en-US" w:eastAsia="pl-PL"/>
        </w:rPr>
      </w:pPr>
      <w:r w:rsidRPr="00683C96">
        <w:rPr>
          <w:rFonts w:ascii="Arial" w:eastAsia="Times New Roman" w:hAnsi="Arial" w:cs="Arial"/>
          <w:sz w:val="20"/>
          <w:szCs w:val="20"/>
          <w:lang w:val="en-US" w:eastAsia="pl-PL"/>
        </w:rPr>
        <w:lastRenderedPageBreak/>
        <w:t xml:space="preserve">Pursuant to Art. 13 of the general regulation on the protection of personal data </w:t>
      </w:r>
      <w:r w:rsidR="00AF2BE5">
        <w:rPr>
          <w:rFonts w:ascii="Arial" w:eastAsia="Times New Roman" w:hAnsi="Arial" w:cs="Arial"/>
          <w:sz w:val="20"/>
          <w:szCs w:val="20"/>
          <w:lang w:val="en-US" w:eastAsia="pl-PL"/>
        </w:rPr>
        <w:t>from</w:t>
      </w:r>
      <w:r w:rsidRPr="00683C96">
        <w:rPr>
          <w:rFonts w:ascii="Arial" w:eastAsia="Times New Roman" w:hAnsi="Arial" w:cs="Arial"/>
          <w:sz w:val="20"/>
          <w:szCs w:val="20"/>
          <w:lang w:val="en-US" w:eastAsia="pl-PL"/>
        </w:rPr>
        <w:t xml:space="preserve"> 27</w:t>
      </w:r>
      <w:r w:rsidR="00AF2BE5">
        <w:rPr>
          <w:rFonts w:ascii="Arial" w:eastAsia="Times New Roman" w:hAnsi="Arial" w:cs="Arial"/>
          <w:sz w:val="20"/>
          <w:szCs w:val="20"/>
          <w:lang w:val="en-US" w:eastAsia="pl-PL"/>
        </w:rPr>
        <w:t>’th</w:t>
      </w:r>
      <w:r w:rsidRPr="00683C96">
        <w:rPr>
          <w:rFonts w:ascii="Arial" w:eastAsia="Times New Roman" w:hAnsi="Arial" w:cs="Arial"/>
          <w:sz w:val="20"/>
          <w:szCs w:val="20"/>
          <w:lang w:val="en-US" w:eastAsia="pl-PL"/>
        </w:rPr>
        <w:t xml:space="preserve"> April 2016 (Journal of Laws UE L 119 of 04/05/2016), I </w:t>
      </w:r>
      <w:r>
        <w:rPr>
          <w:rFonts w:ascii="Arial" w:eastAsia="Times New Roman" w:hAnsi="Arial" w:cs="Arial"/>
          <w:sz w:val="20"/>
          <w:szCs w:val="20"/>
          <w:lang w:val="en-US" w:eastAsia="pl-PL"/>
        </w:rPr>
        <w:t xml:space="preserve">would like to </w:t>
      </w:r>
      <w:r w:rsidRPr="00683C96">
        <w:rPr>
          <w:rFonts w:ascii="Arial" w:eastAsia="Times New Roman" w:hAnsi="Arial" w:cs="Arial"/>
          <w:sz w:val="20"/>
          <w:szCs w:val="20"/>
          <w:lang w:val="en-US" w:eastAsia="pl-PL"/>
        </w:rPr>
        <w:t>inform you that</w:t>
      </w:r>
      <w:r w:rsidR="00B07F73" w:rsidRPr="00683C96">
        <w:rPr>
          <w:rFonts w:ascii="Arial" w:eastAsia="Times New Roman" w:hAnsi="Arial" w:cs="Arial"/>
          <w:sz w:val="20"/>
          <w:szCs w:val="20"/>
          <w:lang w:val="en-US" w:eastAsia="pl-PL"/>
        </w:rPr>
        <w:t>:</w:t>
      </w:r>
    </w:p>
    <w:p w14:paraId="6BF599D9" w14:textId="0AF00E8D" w:rsidR="00B07F73" w:rsidRPr="00683C96" w:rsidRDefault="00683C96" w:rsidP="006F2A12">
      <w:pPr>
        <w:pStyle w:val="Akapitzlist"/>
        <w:numPr>
          <w:ilvl w:val="2"/>
          <w:numId w:val="26"/>
        </w:numPr>
        <w:suppressAutoHyphens/>
        <w:spacing w:after="0" w:line="240" w:lineRule="auto"/>
        <w:ind w:left="426"/>
        <w:jc w:val="both"/>
        <w:rPr>
          <w:rFonts w:ascii="Arial" w:eastAsia="Times New Roman" w:hAnsi="Arial" w:cs="Arial"/>
          <w:sz w:val="20"/>
          <w:szCs w:val="20"/>
          <w:lang w:val="en-US" w:eastAsia="pl-PL"/>
        </w:rPr>
      </w:pPr>
      <w:r w:rsidRPr="00683C96">
        <w:rPr>
          <w:rFonts w:ascii="Arial" w:eastAsia="Times New Roman" w:hAnsi="Arial" w:cs="Arial"/>
          <w:sz w:val="20"/>
          <w:szCs w:val="20"/>
          <w:lang w:val="en-US" w:eastAsia="pl-PL"/>
        </w:rPr>
        <w:t xml:space="preserve">The Controller of your Personal Data is Medical University of Bialystok with </w:t>
      </w:r>
      <w:r>
        <w:rPr>
          <w:rFonts w:ascii="Arial" w:eastAsia="Times New Roman" w:hAnsi="Arial" w:cs="Arial"/>
          <w:sz w:val="20"/>
          <w:szCs w:val="20"/>
          <w:lang w:val="en-US" w:eastAsia="pl-PL"/>
        </w:rPr>
        <w:t xml:space="preserve">its registered office </w:t>
      </w:r>
      <w:r w:rsidR="00B07F73" w:rsidRPr="00683C96">
        <w:rPr>
          <w:rFonts w:ascii="Arial" w:eastAsia="Times New Roman" w:hAnsi="Arial" w:cs="Arial"/>
          <w:sz w:val="20"/>
          <w:szCs w:val="20"/>
          <w:lang w:val="en-US" w:eastAsia="pl-PL"/>
        </w:rPr>
        <w:t xml:space="preserve">ul. </w:t>
      </w:r>
      <w:proofErr w:type="spellStart"/>
      <w:r w:rsidR="00B07F73" w:rsidRPr="00683C96">
        <w:rPr>
          <w:rFonts w:ascii="Arial" w:eastAsia="Times New Roman" w:hAnsi="Arial" w:cs="Arial"/>
          <w:sz w:val="20"/>
          <w:szCs w:val="20"/>
          <w:lang w:val="en-US" w:eastAsia="pl-PL"/>
        </w:rPr>
        <w:t>Kilińskiego</w:t>
      </w:r>
      <w:proofErr w:type="spellEnd"/>
      <w:r w:rsidR="00B07F73" w:rsidRPr="00683C96">
        <w:rPr>
          <w:rFonts w:ascii="Arial" w:eastAsia="Times New Roman" w:hAnsi="Arial" w:cs="Arial"/>
          <w:sz w:val="20"/>
          <w:szCs w:val="20"/>
          <w:lang w:val="en-US" w:eastAsia="pl-PL"/>
        </w:rPr>
        <w:t xml:space="preserve"> 1, 15-089 </w:t>
      </w:r>
      <w:proofErr w:type="spellStart"/>
      <w:r w:rsidR="00B07F73" w:rsidRPr="00683C96">
        <w:rPr>
          <w:rFonts w:ascii="Arial" w:eastAsia="Times New Roman" w:hAnsi="Arial" w:cs="Arial"/>
          <w:sz w:val="20"/>
          <w:szCs w:val="20"/>
          <w:lang w:val="en-US" w:eastAsia="pl-PL"/>
        </w:rPr>
        <w:t>Białystok</w:t>
      </w:r>
      <w:proofErr w:type="spellEnd"/>
      <w:r w:rsidR="00B07F73" w:rsidRPr="00683C96">
        <w:rPr>
          <w:rFonts w:ascii="Arial" w:eastAsia="Times New Roman" w:hAnsi="Arial" w:cs="Arial"/>
          <w:sz w:val="20"/>
          <w:szCs w:val="20"/>
          <w:lang w:val="en-US" w:eastAsia="pl-PL"/>
        </w:rPr>
        <w:t xml:space="preserve">, </w:t>
      </w:r>
      <w:r w:rsidRPr="00683C96">
        <w:rPr>
          <w:rFonts w:ascii="Arial" w:eastAsia="Times New Roman" w:hAnsi="Arial" w:cs="Arial"/>
          <w:sz w:val="20"/>
          <w:szCs w:val="20"/>
          <w:lang w:val="en-US" w:eastAsia="pl-PL"/>
        </w:rPr>
        <w:t>represented by</w:t>
      </w:r>
      <w:r>
        <w:rPr>
          <w:rFonts w:ascii="Arial" w:eastAsia="Times New Roman" w:hAnsi="Arial" w:cs="Arial"/>
          <w:sz w:val="20"/>
          <w:szCs w:val="20"/>
          <w:lang w:val="en-US" w:eastAsia="pl-PL"/>
        </w:rPr>
        <w:t xml:space="preserve"> its Rector</w:t>
      </w:r>
      <w:r w:rsidR="00B07F73" w:rsidRPr="00683C96">
        <w:rPr>
          <w:rFonts w:ascii="Arial" w:eastAsia="Times New Roman" w:hAnsi="Arial" w:cs="Arial"/>
          <w:sz w:val="20"/>
          <w:szCs w:val="20"/>
          <w:lang w:val="en-US" w:eastAsia="pl-PL"/>
        </w:rPr>
        <w:t>,</w:t>
      </w:r>
    </w:p>
    <w:p w14:paraId="481C190F" w14:textId="55222EFE" w:rsidR="00B07F73" w:rsidRPr="00683C96" w:rsidRDefault="00683C96" w:rsidP="006F2A12">
      <w:pPr>
        <w:pStyle w:val="Akapitzlist"/>
        <w:numPr>
          <w:ilvl w:val="2"/>
          <w:numId w:val="26"/>
        </w:numPr>
        <w:suppressAutoHyphens/>
        <w:spacing w:after="0" w:line="240" w:lineRule="auto"/>
        <w:ind w:left="426"/>
        <w:jc w:val="both"/>
        <w:rPr>
          <w:rFonts w:ascii="Arial" w:eastAsia="Times New Roman" w:hAnsi="Arial" w:cs="Arial"/>
          <w:sz w:val="20"/>
          <w:szCs w:val="20"/>
          <w:lang w:val="en-US" w:eastAsia="pl-PL"/>
        </w:rPr>
      </w:pPr>
      <w:r w:rsidRPr="00683C96">
        <w:rPr>
          <w:rFonts w:ascii="Arial" w:eastAsia="Times New Roman" w:hAnsi="Arial" w:cs="Arial"/>
          <w:sz w:val="20"/>
          <w:szCs w:val="20"/>
          <w:lang w:val="en-US" w:eastAsia="pl-PL"/>
        </w:rPr>
        <w:t>The contact to the Data Protection Supervisor at Medical University of Bialystok</w:t>
      </w:r>
      <w:r>
        <w:rPr>
          <w:rFonts w:ascii="Arial" w:eastAsia="Times New Roman" w:hAnsi="Arial" w:cs="Arial"/>
          <w:sz w:val="20"/>
          <w:szCs w:val="20"/>
          <w:lang w:val="en-US" w:eastAsia="pl-PL"/>
        </w:rPr>
        <w:t>,</w:t>
      </w:r>
      <w:r w:rsidRPr="00683C96">
        <w:rPr>
          <w:rFonts w:ascii="Arial" w:eastAsia="Times New Roman" w:hAnsi="Arial" w:cs="Arial"/>
          <w:sz w:val="20"/>
          <w:szCs w:val="20"/>
          <w:lang w:val="en-US" w:eastAsia="pl-PL"/>
        </w:rPr>
        <w:t xml:space="preserve"> </w:t>
      </w:r>
      <w:r w:rsidR="00B07F73" w:rsidRPr="00683C96">
        <w:rPr>
          <w:rFonts w:ascii="Arial" w:eastAsia="Times New Roman" w:hAnsi="Arial" w:cs="Arial"/>
          <w:sz w:val="20"/>
          <w:szCs w:val="20"/>
          <w:lang w:val="en-US" w:eastAsia="pl-PL"/>
        </w:rPr>
        <w:t xml:space="preserve">email: </w:t>
      </w:r>
      <w:hyperlink r:id="rId10" w:history="1">
        <w:r w:rsidR="000724A8" w:rsidRPr="00683C96">
          <w:rPr>
            <w:rStyle w:val="Hipercze"/>
            <w:rFonts w:ascii="Arial" w:eastAsia="Times New Roman" w:hAnsi="Arial" w:cs="Arial"/>
            <w:color w:val="auto"/>
            <w:sz w:val="20"/>
            <w:szCs w:val="20"/>
            <w:lang w:val="en-US" w:eastAsia="pl-PL"/>
          </w:rPr>
          <w:t>iod@umb.edu.pl</w:t>
        </w:r>
      </w:hyperlink>
      <w:r w:rsidR="00B07F73" w:rsidRPr="00683C96">
        <w:rPr>
          <w:rFonts w:ascii="Arial" w:eastAsia="Times New Roman" w:hAnsi="Arial" w:cs="Arial"/>
          <w:sz w:val="20"/>
          <w:szCs w:val="20"/>
          <w:lang w:val="en-US" w:eastAsia="pl-PL"/>
        </w:rPr>
        <w:t>,</w:t>
      </w:r>
    </w:p>
    <w:p w14:paraId="78FA3EC5" w14:textId="28B8D47F" w:rsidR="00B07F73" w:rsidRPr="00683C96" w:rsidRDefault="00683C96" w:rsidP="006F2A12">
      <w:pPr>
        <w:pStyle w:val="Akapitzlist"/>
        <w:numPr>
          <w:ilvl w:val="2"/>
          <w:numId w:val="26"/>
        </w:numPr>
        <w:suppressAutoHyphens/>
        <w:spacing w:after="0" w:line="240" w:lineRule="auto"/>
        <w:ind w:left="426"/>
        <w:jc w:val="both"/>
        <w:rPr>
          <w:rFonts w:ascii="Arial" w:eastAsia="Times New Roman" w:hAnsi="Arial" w:cs="Arial"/>
          <w:sz w:val="20"/>
          <w:szCs w:val="20"/>
          <w:lang w:val="en-US" w:eastAsia="pl-PL"/>
        </w:rPr>
      </w:pPr>
      <w:r w:rsidRPr="00683C96">
        <w:rPr>
          <w:rFonts w:ascii="Arial" w:eastAsia="Times New Roman" w:hAnsi="Arial" w:cs="Arial"/>
          <w:sz w:val="20"/>
          <w:szCs w:val="20"/>
          <w:lang w:val="en-US" w:eastAsia="pl-PL"/>
        </w:rPr>
        <w:t xml:space="preserve">Your personal data will be processed on the basis of. art. 6 (1) (b) of the </w:t>
      </w:r>
      <w:r w:rsidR="00AF2BE5" w:rsidRPr="00683C96">
        <w:rPr>
          <w:rFonts w:ascii="Arial" w:eastAsia="Times New Roman" w:hAnsi="Arial" w:cs="Arial"/>
          <w:sz w:val="20"/>
          <w:szCs w:val="20"/>
          <w:lang w:val="en-US" w:eastAsia="pl-PL"/>
        </w:rPr>
        <w:t>general regulation on the protection of personal data</w:t>
      </w:r>
      <w:r w:rsidRPr="00683C96">
        <w:rPr>
          <w:rFonts w:ascii="Arial" w:eastAsia="Times New Roman" w:hAnsi="Arial" w:cs="Arial"/>
          <w:sz w:val="20"/>
          <w:szCs w:val="20"/>
          <w:lang w:val="en-US" w:eastAsia="pl-PL"/>
        </w:rPr>
        <w:t xml:space="preserve"> </w:t>
      </w:r>
      <w:r>
        <w:rPr>
          <w:rFonts w:ascii="Arial" w:eastAsia="Times New Roman" w:hAnsi="Arial" w:cs="Arial"/>
          <w:sz w:val="20"/>
          <w:szCs w:val="20"/>
          <w:lang w:val="en-US" w:eastAsia="pl-PL"/>
        </w:rPr>
        <w:t>from</w:t>
      </w:r>
      <w:r w:rsidR="00B07F73" w:rsidRPr="00683C96">
        <w:rPr>
          <w:rFonts w:ascii="Arial" w:eastAsia="Times New Roman" w:hAnsi="Arial" w:cs="Arial"/>
          <w:sz w:val="20"/>
          <w:szCs w:val="20"/>
          <w:lang w:val="en-US" w:eastAsia="pl-PL"/>
        </w:rPr>
        <w:t xml:space="preserve"> 27</w:t>
      </w:r>
      <w:r>
        <w:rPr>
          <w:rFonts w:ascii="Arial" w:eastAsia="Times New Roman" w:hAnsi="Arial" w:cs="Arial"/>
          <w:sz w:val="20"/>
          <w:szCs w:val="20"/>
          <w:lang w:val="en-US" w:eastAsia="pl-PL"/>
        </w:rPr>
        <w:t>’th April</w:t>
      </w:r>
      <w:r w:rsidR="00B07F73" w:rsidRPr="00683C96">
        <w:rPr>
          <w:rFonts w:ascii="Arial" w:eastAsia="Times New Roman" w:hAnsi="Arial" w:cs="Arial"/>
          <w:sz w:val="20"/>
          <w:szCs w:val="20"/>
          <w:lang w:val="en-US" w:eastAsia="pl-PL"/>
        </w:rPr>
        <w:t xml:space="preserve"> 2016</w:t>
      </w:r>
      <w:r w:rsidR="00AF2BE5">
        <w:rPr>
          <w:rFonts w:ascii="Arial" w:eastAsia="Times New Roman" w:hAnsi="Arial" w:cs="Arial"/>
          <w:sz w:val="20"/>
          <w:szCs w:val="20"/>
          <w:lang w:val="en-US" w:eastAsia="pl-PL"/>
        </w:rPr>
        <w:t>,</w:t>
      </w:r>
    </w:p>
    <w:p w14:paraId="3347021B" w14:textId="50C81A63" w:rsidR="00B07F73" w:rsidRPr="00AF2BE5" w:rsidRDefault="00683C96" w:rsidP="00D41343">
      <w:pPr>
        <w:pStyle w:val="Akapitzlist"/>
        <w:numPr>
          <w:ilvl w:val="2"/>
          <w:numId w:val="26"/>
        </w:numPr>
        <w:suppressAutoHyphens/>
        <w:spacing w:after="0" w:line="240" w:lineRule="auto"/>
        <w:ind w:left="426"/>
        <w:jc w:val="both"/>
        <w:rPr>
          <w:rFonts w:ascii="Arial" w:eastAsia="Times New Roman" w:hAnsi="Arial" w:cs="Arial"/>
          <w:sz w:val="20"/>
          <w:szCs w:val="20"/>
          <w:lang w:val="en-US" w:eastAsia="pl-PL"/>
        </w:rPr>
      </w:pPr>
      <w:r w:rsidRPr="00AF2BE5">
        <w:rPr>
          <w:rFonts w:ascii="Arial" w:eastAsia="Times New Roman" w:hAnsi="Arial" w:cs="Arial"/>
          <w:sz w:val="20"/>
          <w:szCs w:val="20"/>
          <w:lang w:val="en-US" w:eastAsia="pl-PL"/>
        </w:rPr>
        <w:t>Your personal data wil</w:t>
      </w:r>
      <w:r w:rsidR="00AF2BE5">
        <w:rPr>
          <w:rFonts w:ascii="Arial" w:eastAsia="Times New Roman" w:hAnsi="Arial" w:cs="Arial"/>
          <w:sz w:val="20"/>
          <w:szCs w:val="20"/>
          <w:lang w:val="en-US" w:eastAsia="pl-PL"/>
        </w:rPr>
        <w:t>l</w:t>
      </w:r>
      <w:r w:rsidRPr="00AF2BE5">
        <w:rPr>
          <w:rFonts w:ascii="Arial" w:eastAsia="Times New Roman" w:hAnsi="Arial" w:cs="Arial"/>
          <w:sz w:val="20"/>
          <w:szCs w:val="20"/>
          <w:lang w:val="en-US" w:eastAsia="pl-PL"/>
        </w:rPr>
        <w:t xml:space="preserve"> be revealed only to the </w:t>
      </w:r>
      <w:r w:rsidR="00AF2BE5" w:rsidRPr="00AF2BE5">
        <w:rPr>
          <w:rFonts w:ascii="Arial" w:eastAsia="Times New Roman" w:hAnsi="Arial" w:cs="Arial"/>
          <w:sz w:val="20"/>
          <w:szCs w:val="20"/>
          <w:lang w:val="en-US" w:eastAsia="pl-PL"/>
        </w:rPr>
        <w:t xml:space="preserve">persons authorized by  the Controller, </w:t>
      </w:r>
      <w:r w:rsidR="00AF2BE5">
        <w:rPr>
          <w:rFonts w:ascii="Arial" w:eastAsia="Times New Roman" w:hAnsi="Arial" w:cs="Arial"/>
          <w:sz w:val="20"/>
          <w:szCs w:val="20"/>
          <w:lang w:val="en-US" w:eastAsia="pl-PL"/>
        </w:rPr>
        <w:t>S</w:t>
      </w:r>
      <w:r w:rsidR="00AF2BE5" w:rsidRPr="00AF2BE5">
        <w:rPr>
          <w:rFonts w:ascii="Arial" w:eastAsia="Times New Roman" w:hAnsi="Arial" w:cs="Arial"/>
          <w:sz w:val="20"/>
          <w:szCs w:val="20"/>
          <w:lang w:val="en-US" w:eastAsia="pl-PL"/>
        </w:rPr>
        <w:t>imple SA, cooperating with Medical University of Bialystok on the basis of an entrustment agreement</w:t>
      </w:r>
      <w:r w:rsidR="00AF2BE5">
        <w:rPr>
          <w:rFonts w:ascii="Arial" w:eastAsia="Times New Roman" w:hAnsi="Arial" w:cs="Arial"/>
          <w:sz w:val="20"/>
          <w:szCs w:val="20"/>
          <w:lang w:val="en-US" w:eastAsia="pl-PL"/>
        </w:rPr>
        <w:t xml:space="preserve">, </w:t>
      </w:r>
    </w:p>
    <w:p w14:paraId="46288712" w14:textId="253C4B11" w:rsidR="00B07F73" w:rsidRPr="00AF2BE5" w:rsidRDefault="00AF2BE5" w:rsidP="00D41343">
      <w:pPr>
        <w:pStyle w:val="Akapitzlist"/>
        <w:numPr>
          <w:ilvl w:val="2"/>
          <w:numId w:val="26"/>
        </w:numPr>
        <w:suppressAutoHyphens/>
        <w:spacing w:after="0" w:line="240" w:lineRule="auto"/>
        <w:ind w:left="426"/>
        <w:jc w:val="both"/>
        <w:rPr>
          <w:rFonts w:ascii="Arial" w:eastAsia="Times New Roman" w:hAnsi="Arial" w:cs="Arial"/>
          <w:sz w:val="20"/>
          <w:szCs w:val="20"/>
          <w:lang w:val="en-US" w:eastAsia="pl-PL"/>
        </w:rPr>
      </w:pPr>
      <w:r w:rsidRPr="00AF2BE5">
        <w:rPr>
          <w:rFonts w:ascii="Arial" w:eastAsia="Times New Roman" w:hAnsi="Arial" w:cs="Arial"/>
          <w:sz w:val="20"/>
          <w:szCs w:val="20"/>
          <w:lang w:val="en-US" w:eastAsia="pl-PL"/>
        </w:rPr>
        <w:t xml:space="preserve">Your personal data will be </w:t>
      </w:r>
      <w:r>
        <w:rPr>
          <w:rFonts w:ascii="Arial" w:eastAsia="Times New Roman" w:hAnsi="Arial" w:cs="Arial"/>
          <w:sz w:val="20"/>
          <w:szCs w:val="20"/>
          <w:lang w:val="en-US" w:eastAsia="pl-PL"/>
        </w:rPr>
        <w:t>stored</w:t>
      </w:r>
      <w:r w:rsidRPr="00AF2BE5">
        <w:rPr>
          <w:rFonts w:ascii="Arial" w:eastAsia="Times New Roman" w:hAnsi="Arial" w:cs="Arial"/>
          <w:sz w:val="20"/>
          <w:szCs w:val="20"/>
          <w:lang w:val="en-US" w:eastAsia="pl-PL"/>
        </w:rPr>
        <w:t xml:space="preserve"> for 5 years from the end of the </w:t>
      </w:r>
      <w:r w:rsidR="005B44F6">
        <w:rPr>
          <w:rFonts w:ascii="Arial" w:eastAsia="Times New Roman" w:hAnsi="Arial" w:cs="Arial"/>
          <w:sz w:val="20"/>
          <w:szCs w:val="20"/>
          <w:lang w:val="en-US" w:eastAsia="pl-PL"/>
        </w:rPr>
        <w:t>Contract</w:t>
      </w:r>
      <w:r w:rsidR="00B07F73" w:rsidRPr="00AF2BE5">
        <w:rPr>
          <w:rFonts w:ascii="Arial" w:eastAsia="Times New Roman" w:hAnsi="Arial" w:cs="Arial"/>
          <w:sz w:val="20"/>
          <w:szCs w:val="20"/>
          <w:lang w:val="en-US" w:eastAsia="pl-PL"/>
        </w:rPr>
        <w:t>,</w:t>
      </w:r>
    </w:p>
    <w:p w14:paraId="1BD29F66" w14:textId="3A71344A" w:rsidR="00B07F73" w:rsidRPr="00AF2BE5" w:rsidRDefault="00AF2BE5" w:rsidP="00D41343">
      <w:pPr>
        <w:pStyle w:val="Akapitzlist"/>
        <w:numPr>
          <w:ilvl w:val="2"/>
          <w:numId w:val="26"/>
        </w:numPr>
        <w:suppressAutoHyphens/>
        <w:spacing w:after="0" w:line="240" w:lineRule="auto"/>
        <w:ind w:left="426"/>
        <w:jc w:val="both"/>
        <w:rPr>
          <w:rFonts w:ascii="Arial" w:eastAsia="Times New Roman" w:hAnsi="Arial" w:cs="Arial"/>
          <w:sz w:val="20"/>
          <w:szCs w:val="20"/>
          <w:lang w:val="en-US" w:eastAsia="pl-PL"/>
        </w:rPr>
      </w:pPr>
      <w:r w:rsidRPr="00AF2BE5">
        <w:rPr>
          <w:rFonts w:ascii="Arial" w:eastAsia="Times New Roman" w:hAnsi="Arial" w:cs="Arial"/>
          <w:sz w:val="20"/>
          <w:szCs w:val="20"/>
          <w:lang w:val="en-US" w:eastAsia="pl-PL"/>
        </w:rPr>
        <w:t xml:space="preserve">You have the right to: require the access to personal data from the Controller, the right to rectify, delete, limit processing, the right to object to the processing and the right to transfer data </w:t>
      </w:r>
      <w:r w:rsidR="00B07F73" w:rsidRPr="00AF2BE5">
        <w:rPr>
          <w:rFonts w:ascii="Arial" w:eastAsia="Times New Roman" w:hAnsi="Arial" w:cs="Arial"/>
          <w:sz w:val="20"/>
          <w:szCs w:val="20"/>
          <w:lang w:val="en-US" w:eastAsia="pl-PL"/>
        </w:rPr>
        <w:t>,  </w:t>
      </w:r>
    </w:p>
    <w:p w14:paraId="307C974F" w14:textId="649BF017" w:rsidR="00AF2BE5" w:rsidRPr="00AF2BE5" w:rsidRDefault="00AF2BE5" w:rsidP="00D41343">
      <w:pPr>
        <w:pStyle w:val="Akapitzlist"/>
        <w:numPr>
          <w:ilvl w:val="2"/>
          <w:numId w:val="26"/>
        </w:numPr>
        <w:suppressAutoHyphens/>
        <w:spacing w:after="0" w:line="240" w:lineRule="auto"/>
        <w:ind w:left="426"/>
        <w:jc w:val="both"/>
        <w:rPr>
          <w:rFonts w:ascii="Times New Roman" w:eastAsia="Times New Roman" w:hAnsi="Times New Roman" w:cs="Times New Roman"/>
          <w:sz w:val="24"/>
          <w:szCs w:val="24"/>
          <w:lang w:val="en-US" w:eastAsia="pl-PL"/>
        </w:rPr>
      </w:pPr>
      <w:r w:rsidRPr="00AF2BE5">
        <w:rPr>
          <w:rFonts w:ascii="Arial" w:eastAsia="Times New Roman" w:hAnsi="Arial" w:cs="Arial"/>
          <w:sz w:val="20"/>
          <w:szCs w:val="20"/>
          <w:lang w:val="en-US" w:eastAsia="pl-PL"/>
        </w:rPr>
        <w:t xml:space="preserve">You have the right to lodge a complaint with the Personal Data Protection Office when it is justified that your personal data is processed by the Data Administrator contrary to the general regulation on the protection of personal data of </w:t>
      </w:r>
      <w:r>
        <w:rPr>
          <w:rFonts w:ascii="Arial" w:eastAsia="Times New Roman" w:hAnsi="Arial" w:cs="Arial"/>
          <w:sz w:val="20"/>
          <w:szCs w:val="20"/>
          <w:lang w:val="en-US" w:eastAsia="pl-PL"/>
        </w:rPr>
        <w:t xml:space="preserve">27’th </w:t>
      </w:r>
      <w:r w:rsidRPr="00AF2BE5">
        <w:rPr>
          <w:rFonts w:ascii="Arial" w:eastAsia="Times New Roman" w:hAnsi="Arial" w:cs="Arial"/>
          <w:sz w:val="20"/>
          <w:szCs w:val="20"/>
          <w:lang w:val="en-US" w:eastAsia="pl-PL"/>
        </w:rPr>
        <w:t>April 2016</w:t>
      </w:r>
      <w:r>
        <w:rPr>
          <w:rFonts w:ascii="Arial" w:eastAsia="Times New Roman" w:hAnsi="Arial" w:cs="Arial"/>
          <w:sz w:val="20"/>
          <w:szCs w:val="20"/>
          <w:lang w:val="en-US" w:eastAsia="pl-PL"/>
        </w:rPr>
        <w:t>,</w:t>
      </w:r>
    </w:p>
    <w:p w14:paraId="15BD4756" w14:textId="6BDE8EE0" w:rsidR="00B07F73" w:rsidRPr="00AF2BE5" w:rsidRDefault="00AF2BE5" w:rsidP="00D41343">
      <w:pPr>
        <w:pStyle w:val="Akapitzlist"/>
        <w:numPr>
          <w:ilvl w:val="2"/>
          <w:numId w:val="26"/>
        </w:numPr>
        <w:suppressAutoHyphens/>
        <w:spacing w:after="0" w:line="240" w:lineRule="auto"/>
        <w:ind w:left="426"/>
        <w:jc w:val="both"/>
        <w:rPr>
          <w:rFonts w:ascii="Times New Roman" w:eastAsia="Times New Roman" w:hAnsi="Times New Roman" w:cs="Times New Roman"/>
          <w:sz w:val="24"/>
          <w:szCs w:val="24"/>
          <w:lang w:val="en-US" w:eastAsia="pl-PL"/>
        </w:rPr>
      </w:pPr>
      <w:r w:rsidRPr="00AF2BE5">
        <w:rPr>
          <w:rFonts w:ascii="Arial" w:eastAsia="Times New Roman" w:hAnsi="Arial" w:cs="Arial"/>
          <w:sz w:val="20"/>
          <w:szCs w:val="20"/>
          <w:lang w:val="en-US" w:eastAsia="pl-PL"/>
        </w:rPr>
        <w:t xml:space="preserve">providing personal data is voluntary, but necessary for the performance of the </w:t>
      </w:r>
      <w:r w:rsidR="005B44F6">
        <w:rPr>
          <w:rFonts w:ascii="Arial" w:eastAsia="Times New Roman" w:hAnsi="Arial" w:cs="Arial"/>
          <w:sz w:val="20"/>
          <w:szCs w:val="20"/>
          <w:lang w:val="en-US" w:eastAsia="pl-PL"/>
        </w:rPr>
        <w:t>Contract</w:t>
      </w:r>
      <w:r w:rsidR="00B07F73" w:rsidRPr="00AF2BE5">
        <w:rPr>
          <w:rFonts w:ascii="Arial" w:eastAsia="Times New Roman" w:hAnsi="Arial" w:cs="Arial"/>
          <w:sz w:val="20"/>
          <w:szCs w:val="20"/>
          <w:lang w:val="en-US" w:eastAsia="pl-PL"/>
        </w:rPr>
        <w:t>.</w:t>
      </w:r>
    </w:p>
    <w:p w14:paraId="19667E31" w14:textId="77777777" w:rsidR="006F2A12" w:rsidRPr="00AF2BE5" w:rsidRDefault="006F2A12" w:rsidP="00D41343">
      <w:pPr>
        <w:suppressAutoHyphens/>
        <w:spacing w:after="0" w:line="240" w:lineRule="auto"/>
        <w:ind w:left="426" w:hanging="360"/>
        <w:jc w:val="both"/>
        <w:rPr>
          <w:rFonts w:ascii="Times New Roman" w:eastAsia="Times New Roman" w:hAnsi="Times New Roman" w:cs="Times New Roman"/>
          <w:sz w:val="24"/>
          <w:szCs w:val="24"/>
          <w:lang w:val="en-US" w:eastAsia="pl-PL"/>
        </w:rPr>
      </w:pPr>
    </w:p>
    <w:p w14:paraId="0C03F060" w14:textId="77777777" w:rsidR="00B07F73" w:rsidRPr="004B6D3D" w:rsidRDefault="00B07F73" w:rsidP="00D41343">
      <w:pPr>
        <w:spacing w:after="0" w:line="240" w:lineRule="auto"/>
        <w:jc w:val="center"/>
        <w:rPr>
          <w:rFonts w:ascii="Times New Roman" w:eastAsia="Times New Roman" w:hAnsi="Times New Roman" w:cs="Times New Roman"/>
          <w:sz w:val="24"/>
          <w:szCs w:val="24"/>
          <w:lang w:eastAsia="pl-PL"/>
        </w:rPr>
      </w:pPr>
      <w:r w:rsidRPr="004B6D3D">
        <w:rPr>
          <w:rFonts w:ascii="Arial" w:eastAsia="Times New Roman" w:hAnsi="Arial" w:cs="Arial"/>
          <w:b/>
          <w:sz w:val="20"/>
          <w:szCs w:val="20"/>
          <w:lang w:eastAsia="pl-PL"/>
        </w:rPr>
        <w:t>§ 1</w:t>
      </w:r>
      <w:r w:rsidR="004E2871">
        <w:rPr>
          <w:rFonts w:ascii="Arial" w:eastAsia="Times New Roman" w:hAnsi="Arial" w:cs="Arial"/>
          <w:b/>
          <w:sz w:val="20"/>
          <w:szCs w:val="20"/>
          <w:lang w:eastAsia="pl-PL"/>
        </w:rPr>
        <w:t>1</w:t>
      </w:r>
    </w:p>
    <w:p w14:paraId="0E294CCC" w14:textId="57A502D6" w:rsidR="004C4C92" w:rsidRPr="005B44F6" w:rsidRDefault="005B44F6" w:rsidP="00D41343">
      <w:pPr>
        <w:pStyle w:val="Akapitzlist"/>
        <w:numPr>
          <w:ilvl w:val="0"/>
          <w:numId w:val="27"/>
        </w:numPr>
        <w:tabs>
          <w:tab w:val="num" w:pos="426"/>
        </w:tabs>
        <w:suppressAutoHyphens/>
        <w:spacing w:after="0" w:line="240" w:lineRule="auto"/>
        <w:ind w:left="426"/>
        <w:jc w:val="both"/>
        <w:rPr>
          <w:rFonts w:ascii="Times New Roman" w:eastAsia="Times New Roman" w:hAnsi="Times New Roman" w:cs="Times New Roman"/>
          <w:sz w:val="24"/>
          <w:szCs w:val="24"/>
          <w:lang w:val="en-US" w:eastAsia="pl-PL"/>
        </w:rPr>
      </w:pPr>
      <w:r w:rsidRPr="005B44F6">
        <w:rPr>
          <w:rFonts w:ascii="Arial" w:eastAsia="Times New Roman" w:hAnsi="Arial" w:cs="Arial"/>
          <w:sz w:val="20"/>
          <w:szCs w:val="20"/>
          <w:lang w:val="en-US" w:eastAsia="pl-PL"/>
        </w:rPr>
        <w:t xml:space="preserve">In connection with the implementation of the subject of the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 xml:space="preserve">, the </w:t>
      </w:r>
      <w:r w:rsidR="00417C60" w:rsidRPr="00417C60">
        <w:rPr>
          <w:rFonts w:ascii="Arial" w:eastAsia="Times New Roman" w:hAnsi="Arial" w:cs="Arial"/>
          <w:sz w:val="20"/>
          <w:szCs w:val="20"/>
          <w:lang w:val="en-US" w:eastAsia="pl-PL"/>
        </w:rPr>
        <w:t>Purchaser</w:t>
      </w:r>
      <w:r w:rsidRPr="005B44F6">
        <w:rPr>
          <w:rFonts w:ascii="Arial" w:eastAsia="Times New Roman" w:hAnsi="Arial" w:cs="Arial"/>
          <w:sz w:val="20"/>
          <w:szCs w:val="20"/>
          <w:lang w:val="en-US" w:eastAsia="pl-PL"/>
        </w:rPr>
        <w:t xml:space="preserve"> authorizes the </w:t>
      </w:r>
      <w:r w:rsidR="00417C60">
        <w:rPr>
          <w:rFonts w:ascii="Arial" w:eastAsia="Times New Roman" w:hAnsi="Arial" w:cs="Arial"/>
          <w:sz w:val="20"/>
          <w:szCs w:val="20"/>
          <w:lang w:val="en-US" w:eastAsia="pl-PL"/>
        </w:rPr>
        <w:t>Contractor</w:t>
      </w:r>
      <w:r w:rsidRPr="005B44F6">
        <w:rPr>
          <w:rFonts w:ascii="Arial" w:eastAsia="Times New Roman" w:hAnsi="Arial" w:cs="Arial"/>
          <w:sz w:val="20"/>
          <w:szCs w:val="20"/>
          <w:lang w:val="en-US" w:eastAsia="pl-PL"/>
        </w:rPr>
        <w:t xml:space="preserve"> to process personal data, the </w:t>
      </w:r>
      <w:r>
        <w:rPr>
          <w:rFonts w:ascii="Arial" w:eastAsia="Times New Roman" w:hAnsi="Arial" w:cs="Arial"/>
          <w:sz w:val="20"/>
          <w:szCs w:val="20"/>
          <w:lang w:val="en-US" w:eastAsia="pl-PL"/>
        </w:rPr>
        <w:t>controller</w:t>
      </w:r>
      <w:r w:rsidRPr="005B44F6">
        <w:rPr>
          <w:rFonts w:ascii="Arial" w:eastAsia="Times New Roman" w:hAnsi="Arial" w:cs="Arial"/>
          <w:sz w:val="20"/>
          <w:szCs w:val="20"/>
          <w:lang w:val="en-US" w:eastAsia="pl-PL"/>
        </w:rPr>
        <w:t xml:space="preserve"> of which is the </w:t>
      </w:r>
      <w:r w:rsidR="00417C60" w:rsidRPr="00417C60">
        <w:rPr>
          <w:rFonts w:ascii="Arial" w:eastAsia="Times New Roman" w:hAnsi="Arial" w:cs="Arial"/>
          <w:sz w:val="20"/>
          <w:szCs w:val="20"/>
          <w:lang w:val="en-US" w:eastAsia="pl-PL"/>
        </w:rPr>
        <w:t>Purchaser</w:t>
      </w:r>
      <w:r w:rsidRPr="005B44F6">
        <w:rPr>
          <w:rFonts w:ascii="Arial" w:eastAsia="Times New Roman" w:hAnsi="Arial" w:cs="Arial"/>
          <w:sz w:val="20"/>
          <w:szCs w:val="20"/>
          <w:lang w:val="en-US" w:eastAsia="pl-PL"/>
        </w:rPr>
        <w:t xml:space="preserve">, to the extent and for the purpose necessary to perform the </w:t>
      </w:r>
      <w:r>
        <w:rPr>
          <w:rFonts w:ascii="Arial" w:eastAsia="Times New Roman" w:hAnsi="Arial" w:cs="Arial"/>
          <w:sz w:val="20"/>
          <w:szCs w:val="20"/>
          <w:lang w:val="en-US" w:eastAsia="pl-PL"/>
        </w:rPr>
        <w:t>Contract</w:t>
      </w:r>
      <w:r w:rsidR="00B07F73" w:rsidRPr="005B44F6">
        <w:rPr>
          <w:rFonts w:ascii="Arial" w:eastAsia="Times New Roman" w:hAnsi="Arial" w:cs="Arial"/>
          <w:sz w:val="20"/>
          <w:szCs w:val="20"/>
          <w:lang w:val="en-US" w:eastAsia="pl-PL"/>
        </w:rPr>
        <w:t>.</w:t>
      </w:r>
    </w:p>
    <w:p w14:paraId="6173F13E" w14:textId="36730523" w:rsidR="004C4C92" w:rsidRPr="005B44F6" w:rsidRDefault="005B44F6" w:rsidP="00D41343">
      <w:pPr>
        <w:pStyle w:val="Akapitzlist"/>
        <w:numPr>
          <w:ilvl w:val="0"/>
          <w:numId w:val="27"/>
        </w:numPr>
        <w:tabs>
          <w:tab w:val="num" w:pos="426"/>
        </w:tabs>
        <w:suppressAutoHyphens/>
        <w:spacing w:after="0" w:line="240" w:lineRule="auto"/>
        <w:ind w:left="426"/>
        <w:jc w:val="both"/>
        <w:rPr>
          <w:rFonts w:ascii="Times New Roman" w:eastAsia="Times New Roman" w:hAnsi="Times New Roman" w:cs="Times New Roman"/>
          <w:sz w:val="24"/>
          <w:szCs w:val="24"/>
          <w:lang w:val="en-US" w:eastAsia="pl-PL"/>
        </w:rPr>
      </w:pPr>
      <w:r w:rsidRPr="005B44F6">
        <w:rPr>
          <w:rFonts w:ascii="Arial" w:eastAsia="Times New Roman" w:hAnsi="Arial" w:cs="Arial"/>
          <w:sz w:val="20"/>
          <w:szCs w:val="20"/>
          <w:lang w:val="en-US" w:eastAsia="pl-PL"/>
        </w:rPr>
        <w:t xml:space="preserve">The </w:t>
      </w:r>
      <w:r w:rsidR="00417C60">
        <w:rPr>
          <w:rFonts w:ascii="Arial" w:eastAsia="Times New Roman" w:hAnsi="Arial" w:cs="Arial"/>
          <w:sz w:val="20"/>
          <w:szCs w:val="20"/>
          <w:lang w:val="en-US" w:eastAsia="pl-PL"/>
        </w:rPr>
        <w:t>Contractor</w:t>
      </w:r>
      <w:r w:rsidRPr="005B44F6">
        <w:rPr>
          <w:rFonts w:ascii="Arial" w:eastAsia="Times New Roman" w:hAnsi="Arial" w:cs="Arial"/>
          <w:sz w:val="20"/>
          <w:szCs w:val="20"/>
          <w:lang w:val="en-US" w:eastAsia="pl-PL"/>
        </w:rPr>
        <w:t xml:space="preserve"> is obliged to comply with the generally applicable provisions on the protection of personal data and internal legal acts in force at the </w:t>
      </w:r>
      <w:r w:rsidR="00417C60" w:rsidRPr="00417C60">
        <w:rPr>
          <w:rFonts w:ascii="Arial" w:eastAsia="Times New Roman" w:hAnsi="Arial" w:cs="Arial"/>
          <w:sz w:val="20"/>
          <w:szCs w:val="20"/>
          <w:lang w:val="en-US" w:eastAsia="pl-PL"/>
        </w:rPr>
        <w:t xml:space="preserve">Purchaser </w:t>
      </w:r>
      <w:r w:rsidRPr="005B44F6">
        <w:rPr>
          <w:rFonts w:ascii="Arial" w:eastAsia="Times New Roman" w:hAnsi="Arial" w:cs="Arial"/>
          <w:sz w:val="20"/>
          <w:szCs w:val="20"/>
          <w:lang w:val="en-US" w:eastAsia="pl-PL"/>
        </w:rPr>
        <w:t>'s</w:t>
      </w:r>
      <w:r>
        <w:rPr>
          <w:rFonts w:ascii="Arial" w:eastAsia="Times New Roman" w:hAnsi="Arial" w:cs="Arial"/>
          <w:sz w:val="20"/>
          <w:szCs w:val="20"/>
          <w:lang w:val="en-US" w:eastAsia="pl-PL"/>
        </w:rPr>
        <w:t>,</w:t>
      </w:r>
      <w:r w:rsidRPr="005B44F6">
        <w:rPr>
          <w:rFonts w:ascii="Arial" w:eastAsia="Times New Roman" w:hAnsi="Arial" w:cs="Arial"/>
          <w:sz w:val="20"/>
          <w:szCs w:val="20"/>
          <w:lang w:val="en-US" w:eastAsia="pl-PL"/>
        </w:rPr>
        <w:t xml:space="preserve"> regarding the protection of personal data</w:t>
      </w:r>
      <w:r w:rsidR="00B07F73" w:rsidRPr="005B44F6">
        <w:rPr>
          <w:rFonts w:ascii="Arial" w:eastAsia="Times New Roman" w:hAnsi="Arial" w:cs="Arial"/>
          <w:sz w:val="20"/>
          <w:szCs w:val="20"/>
          <w:lang w:val="en-US" w:eastAsia="pl-PL"/>
        </w:rPr>
        <w:t>.</w:t>
      </w:r>
    </w:p>
    <w:p w14:paraId="37FACE23" w14:textId="1E5BC834" w:rsidR="004C4C92" w:rsidRPr="005B44F6" w:rsidRDefault="005B44F6" w:rsidP="00D41343">
      <w:pPr>
        <w:pStyle w:val="Akapitzlist"/>
        <w:numPr>
          <w:ilvl w:val="0"/>
          <w:numId w:val="27"/>
        </w:numPr>
        <w:tabs>
          <w:tab w:val="num" w:pos="426"/>
        </w:tabs>
        <w:suppressAutoHyphens/>
        <w:spacing w:after="0" w:line="240" w:lineRule="auto"/>
        <w:ind w:left="426"/>
        <w:jc w:val="both"/>
        <w:rPr>
          <w:rFonts w:ascii="Times New Roman" w:eastAsia="Times New Roman" w:hAnsi="Times New Roman" w:cs="Times New Roman"/>
          <w:sz w:val="24"/>
          <w:szCs w:val="24"/>
          <w:lang w:val="en-US" w:eastAsia="pl-PL"/>
        </w:rPr>
      </w:pPr>
      <w:r w:rsidRPr="005B44F6">
        <w:rPr>
          <w:rFonts w:ascii="Arial" w:eastAsia="Times New Roman" w:hAnsi="Arial" w:cs="Arial"/>
          <w:sz w:val="20"/>
          <w:szCs w:val="20"/>
          <w:lang w:val="en-US" w:eastAsia="pl-PL"/>
        </w:rPr>
        <w:t xml:space="preserve">The </w:t>
      </w:r>
      <w:r w:rsidR="00417C60" w:rsidRPr="00417C60">
        <w:rPr>
          <w:rFonts w:ascii="Arial" w:eastAsia="Times New Roman" w:hAnsi="Arial" w:cs="Arial"/>
          <w:sz w:val="20"/>
          <w:szCs w:val="20"/>
          <w:lang w:val="en-US" w:eastAsia="pl-PL"/>
        </w:rPr>
        <w:t>Purchaser</w:t>
      </w:r>
      <w:r w:rsidRPr="005B44F6">
        <w:rPr>
          <w:rFonts w:ascii="Arial" w:eastAsia="Times New Roman" w:hAnsi="Arial" w:cs="Arial"/>
          <w:sz w:val="20"/>
          <w:szCs w:val="20"/>
          <w:lang w:val="en-US" w:eastAsia="pl-PL"/>
        </w:rPr>
        <w:t xml:space="preserve"> is obliged to process personal data to which he gains access in connection with the performance of the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 xml:space="preserve"> only for purposes related to the performance of the subject of the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w:t>
      </w:r>
    </w:p>
    <w:p w14:paraId="2BC2DCCC" w14:textId="2C25D3EF" w:rsidR="004C4C92" w:rsidRPr="005B44F6" w:rsidRDefault="005B44F6" w:rsidP="00D41343">
      <w:pPr>
        <w:pStyle w:val="Akapitzlist"/>
        <w:numPr>
          <w:ilvl w:val="0"/>
          <w:numId w:val="27"/>
        </w:numPr>
        <w:tabs>
          <w:tab w:val="num" w:pos="426"/>
        </w:tabs>
        <w:suppressAutoHyphens/>
        <w:spacing w:after="0" w:line="240" w:lineRule="auto"/>
        <w:ind w:left="426"/>
        <w:jc w:val="both"/>
        <w:rPr>
          <w:rFonts w:ascii="Times New Roman" w:eastAsia="Times New Roman" w:hAnsi="Times New Roman" w:cs="Times New Roman"/>
          <w:sz w:val="24"/>
          <w:szCs w:val="24"/>
          <w:lang w:val="en-US" w:eastAsia="pl-PL"/>
        </w:rPr>
      </w:pPr>
      <w:r w:rsidRPr="005B44F6">
        <w:rPr>
          <w:rFonts w:ascii="Arial" w:eastAsia="Times New Roman" w:hAnsi="Arial" w:cs="Arial"/>
          <w:sz w:val="20"/>
          <w:szCs w:val="20"/>
          <w:lang w:val="en-US" w:eastAsia="pl-PL"/>
        </w:rPr>
        <w:t xml:space="preserve">The </w:t>
      </w:r>
      <w:r w:rsidR="00417C60" w:rsidRPr="00417C60">
        <w:rPr>
          <w:rFonts w:ascii="Arial" w:eastAsia="Times New Roman" w:hAnsi="Arial" w:cs="Arial"/>
          <w:sz w:val="20"/>
          <w:szCs w:val="20"/>
          <w:lang w:val="en-US" w:eastAsia="pl-PL"/>
        </w:rPr>
        <w:t>Purchaser</w:t>
      </w:r>
      <w:r w:rsidRPr="005B44F6">
        <w:rPr>
          <w:rFonts w:ascii="Arial" w:eastAsia="Times New Roman" w:hAnsi="Arial" w:cs="Arial"/>
          <w:sz w:val="20"/>
          <w:szCs w:val="20"/>
          <w:lang w:val="en-US" w:eastAsia="pl-PL"/>
        </w:rPr>
        <w:t xml:space="preserve"> is obliged to secure and keep secret - both during the term of the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 xml:space="preserve"> and after its termination - personal data to which he will gain access in connection with the performance of the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w:t>
      </w:r>
    </w:p>
    <w:p w14:paraId="1FA76DC3" w14:textId="59D256F6" w:rsidR="005B44F6" w:rsidRPr="005B44F6" w:rsidRDefault="005B44F6" w:rsidP="005B44F6">
      <w:pPr>
        <w:pStyle w:val="Akapitzlist"/>
        <w:numPr>
          <w:ilvl w:val="0"/>
          <w:numId w:val="27"/>
        </w:numPr>
        <w:tabs>
          <w:tab w:val="num" w:pos="426"/>
        </w:tabs>
        <w:suppressAutoHyphens/>
        <w:spacing w:after="0" w:line="240" w:lineRule="auto"/>
        <w:ind w:left="426"/>
        <w:jc w:val="both"/>
        <w:rPr>
          <w:rFonts w:ascii="Times New Roman" w:eastAsia="Times New Roman" w:hAnsi="Times New Roman" w:cs="Times New Roman"/>
          <w:sz w:val="24"/>
          <w:szCs w:val="24"/>
          <w:lang w:val="en-US" w:eastAsia="pl-PL"/>
        </w:rPr>
      </w:pPr>
      <w:r w:rsidRPr="005B44F6">
        <w:rPr>
          <w:rFonts w:ascii="Arial" w:eastAsia="Times New Roman" w:hAnsi="Arial" w:cs="Arial"/>
          <w:sz w:val="20"/>
          <w:szCs w:val="20"/>
          <w:lang w:val="en-US" w:eastAsia="pl-PL"/>
        </w:rPr>
        <w:t xml:space="preserve">The </w:t>
      </w:r>
      <w:r w:rsidR="00417C60" w:rsidRPr="00417C60">
        <w:rPr>
          <w:rFonts w:ascii="Arial" w:eastAsia="Times New Roman" w:hAnsi="Arial" w:cs="Arial"/>
          <w:sz w:val="20"/>
          <w:szCs w:val="20"/>
          <w:lang w:val="en-US" w:eastAsia="pl-PL"/>
        </w:rPr>
        <w:t>Purchaser</w:t>
      </w:r>
      <w:r w:rsidRPr="005B44F6">
        <w:rPr>
          <w:rFonts w:ascii="Arial" w:eastAsia="Times New Roman" w:hAnsi="Arial" w:cs="Arial"/>
          <w:sz w:val="20"/>
          <w:szCs w:val="20"/>
          <w:lang w:val="en-US" w:eastAsia="pl-PL"/>
        </w:rPr>
        <w:t xml:space="preserve"> has the right to control the processing of personal data in connection with the performance of this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w:t>
      </w:r>
    </w:p>
    <w:p w14:paraId="34BE9452" w14:textId="33377133" w:rsidR="008B64B6" w:rsidRPr="005B44F6" w:rsidRDefault="005B44F6" w:rsidP="005B44F6">
      <w:pPr>
        <w:pStyle w:val="Akapitzlist"/>
        <w:numPr>
          <w:ilvl w:val="0"/>
          <w:numId w:val="27"/>
        </w:numPr>
        <w:tabs>
          <w:tab w:val="num" w:pos="426"/>
        </w:tabs>
        <w:suppressAutoHyphens/>
        <w:spacing w:after="0" w:line="240" w:lineRule="auto"/>
        <w:ind w:left="426"/>
        <w:jc w:val="both"/>
        <w:rPr>
          <w:rFonts w:ascii="Times New Roman" w:eastAsia="Times New Roman" w:hAnsi="Times New Roman" w:cs="Times New Roman"/>
          <w:sz w:val="24"/>
          <w:szCs w:val="24"/>
          <w:lang w:val="en-US" w:eastAsia="pl-PL"/>
        </w:rPr>
      </w:pPr>
      <w:r w:rsidRPr="005B44F6">
        <w:rPr>
          <w:rFonts w:ascii="Arial" w:eastAsia="Times New Roman" w:hAnsi="Arial" w:cs="Arial"/>
          <w:sz w:val="20"/>
          <w:szCs w:val="20"/>
          <w:lang w:val="en-US" w:eastAsia="pl-PL"/>
        </w:rPr>
        <w:t xml:space="preserve">The </w:t>
      </w:r>
      <w:r w:rsidR="00417C60">
        <w:rPr>
          <w:rFonts w:ascii="Arial" w:eastAsia="Times New Roman" w:hAnsi="Arial" w:cs="Arial"/>
          <w:sz w:val="20"/>
          <w:szCs w:val="20"/>
          <w:lang w:val="en-US" w:eastAsia="pl-PL"/>
        </w:rPr>
        <w:t xml:space="preserve">Contractor </w:t>
      </w:r>
      <w:r w:rsidRPr="005B44F6">
        <w:rPr>
          <w:rFonts w:ascii="Arial" w:eastAsia="Times New Roman" w:hAnsi="Arial" w:cs="Arial"/>
          <w:sz w:val="20"/>
          <w:szCs w:val="20"/>
          <w:lang w:val="en-US" w:eastAsia="pl-PL"/>
        </w:rPr>
        <w:t xml:space="preserve">shall be fully liable for damages resulting from his behavior, caused by the processing of personal data inconsistent with the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 in particular damage caused to unauthorized access, removal by an unauthorized person, as well as change, loss, damage or destruction.</w:t>
      </w:r>
    </w:p>
    <w:p w14:paraId="7C8E177B" w14:textId="77777777" w:rsidR="005B44F6" w:rsidRPr="005B44F6" w:rsidRDefault="005B44F6" w:rsidP="005B44F6">
      <w:pPr>
        <w:pStyle w:val="Akapitzlist"/>
        <w:suppressAutoHyphens/>
        <w:spacing w:after="0" w:line="240" w:lineRule="auto"/>
        <w:ind w:left="426"/>
        <w:jc w:val="both"/>
        <w:rPr>
          <w:rFonts w:ascii="Times New Roman" w:eastAsia="Times New Roman" w:hAnsi="Times New Roman" w:cs="Times New Roman"/>
          <w:sz w:val="24"/>
          <w:szCs w:val="24"/>
          <w:lang w:val="en-US" w:eastAsia="pl-PL"/>
        </w:rPr>
      </w:pPr>
    </w:p>
    <w:p w14:paraId="0E4CD02E" w14:textId="77777777" w:rsidR="008B64B6" w:rsidRPr="004B6D3D" w:rsidRDefault="008B64B6" w:rsidP="008B64B6">
      <w:pPr>
        <w:spacing w:after="0" w:line="240" w:lineRule="auto"/>
        <w:jc w:val="center"/>
        <w:rPr>
          <w:rFonts w:ascii="Arial" w:eastAsia="Times New Roman" w:hAnsi="Arial" w:cs="Arial"/>
          <w:b/>
          <w:sz w:val="20"/>
          <w:szCs w:val="20"/>
          <w:lang w:eastAsia="pl-PL"/>
        </w:rPr>
      </w:pPr>
      <w:r w:rsidRPr="004B6D3D">
        <w:rPr>
          <w:rFonts w:ascii="Arial" w:eastAsia="Times New Roman" w:hAnsi="Arial" w:cs="Arial"/>
          <w:b/>
          <w:sz w:val="20"/>
          <w:szCs w:val="20"/>
          <w:lang w:eastAsia="pl-PL"/>
        </w:rPr>
        <w:t>§ 1</w:t>
      </w:r>
      <w:r w:rsidR="004E2871">
        <w:rPr>
          <w:rFonts w:ascii="Arial" w:eastAsia="Times New Roman" w:hAnsi="Arial" w:cs="Arial"/>
          <w:b/>
          <w:sz w:val="20"/>
          <w:szCs w:val="20"/>
          <w:lang w:eastAsia="pl-PL"/>
        </w:rPr>
        <w:t>2</w:t>
      </w:r>
    </w:p>
    <w:p w14:paraId="23A1A6B3" w14:textId="5727EC54" w:rsidR="005B44F6" w:rsidRDefault="005B44F6" w:rsidP="00BA14B0">
      <w:pPr>
        <w:pStyle w:val="Akapitzlist"/>
        <w:numPr>
          <w:ilvl w:val="0"/>
          <w:numId w:val="31"/>
        </w:numPr>
        <w:spacing w:after="0" w:line="240" w:lineRule="auto"/>
        <w:ind w:left="426"/>
        <w:jc w:val="both"/>
        <w:rPr>
          <w:rFonts w:ascii="Arial" w:eastAsia="Times New Roman" w:hAnsi="Arial" w:cs="Arial"/>
          <w:sz w:val="20"/>
          <w:szCs w:val="20"/>
          <w:lang w:val="en-US" w:eastAsia="pl-PL"/>
        </w:rPr>
      </w:pPr>
      <w:r w:rsidRPr="005B44F6">
        <w:rPr>
          <w:rFonts w:ascii="Arial" w:eastAsia="Times New Roman" w:hAnsi="Arial" w:cs="Arial"/>
          <w:sz w:val="20"/>
          <w:szCs w:val="20"/>
          <w:lang w:val="en-US" w:eastAsia="pl-PL"/>
        </w:rPr>
        <w:t>In matters not covered by this Contract, the provisions of the Act of 23rd April 1964 - Civil Code shall apply.</w:t>
      </w:r>
    </w:p>
    <w:p w14:paraId="20087A48" w14:textId="3488FCE9" w:rsidR="006B03B3" w:rsidRPr="005B44F6" w:rsidRDefault="005B44F6" w:rsidP="00BA14B0">
      <w:pPr>
        <w:pStyle w:val="Akapitzlist"/>
        <w:numPr>
          <w:ilvl w:val="0"/>
          <w:numId w:val="31"/>
        </w:numPr>
        <w:spacing w:after="0" w:line="240" w:lineRule="auto"/>
        <w:ind w:left="426"/>
        <w:jc w:val="both"/>
        <w:rPr>
          <w:rFonts w:ascii="Arial" w:eastAsia="Times New Roman" w:hAnsi="Arial" w:cs="Arial"/>
          <w:sz w:val="20"/>
          <w:szCs w:val="20"/>
          <w:lang w:val="en-US" w:eastAsia="pl-PL"/>
        </w:rPr>
      </w:pPr>
      <w:r w:rsidRPr="005B44F6">
        <w:rPr>
          <w:rFonts w:ascii="Arial" w:eastAsia="Times New Roman" w:hAnsi="Arial" w:cs="Arial"/>
          <w:sz w:val="20"/>
          <w:szCs w:val="20"/>
          <w:lang w:val="en-US" w:eastAsia="pl-PL"/>
        </w:rPr>
        <w:t xml:space="preserve">The </w:t>
      </w:r>
      <w:r>
        <w:rPr>
          <w:rFonts w:ascii="Arial" w:eastAsia="Times New Roman" w:hAnsi="Arial" w:cs="Arial"/>
          <w:sz w:val="20"/>
          <w:szCs w:val="20"/>
          <w:lang w:val="en-US" w:eastAsia="pl-PL"/>
        </w:rPr>
        <w:t>Contract</w:t>
      </w:r>
      <w:r w:rsidRPr="005B44F6">
        <w:rPr>
          <w:rFonts w:ascii="Arial" w:eastAsia="Times New Roman" w:hAnsi="Arial" w:cs="Arial"/>
          <w:sz w:val="20"/>
          <w:szCs w:val="20"/>
          <w:lang w:val="en-US" w:eastAsia="pl-PL"/>
        </w:rPr>
        <w:t xml:space="preserve"> was drawn up in two identical copies, one for the </w:t>
      </w:r>
      <w:r w:rsidR="00417C60">
        <w:rPr>
          <w:rFonts w:ascii="Arial" w:eastAsia="Times New Roman" w:hAnsi="Arial" w:cs="Arial"/>
          <w:sz w:val="20"/>
          <w:szCs w:val="20"/>
          <w:lang w:val="en-US" w:eastAsia="pl-PL"/>
        </w:rPr>
        <w:t>Contractor</w:t>
      </w:r>
      <w:r w:rsidRPr="005B44F6">
        <w:rPr>
          <w:rFonts w:ascii="Arial" w:eastAsia="Times New Roman" w:hAnsi="Arial" w:cs="Arial"/>
          <w:sz w:val="20"/>
          <w:szCs w:val="20"/>
          <w:lang w:val="en-US" w:eastAsia="pl-PL"/>
        </w:rPr>
        <w:t xml:space="preserve"> and one for the </w:t>
      </w:r>
      <w:r w:rsidR="00417C60" w:rsidRPr="00417C60">
        <w:rPr>
          <w:rFonts w:ascii="Arial" w:eastAsia="Times New Roman" w:hAnsi="Arial" w:cs="Arial"/>
          <w:sz w:val="20"/>
          <w:szCs w:val="20"/>
          <w:lang w:val="en-US" w:eastAsia="pl-PL"/>
        </w:rPr>
        <w:t>Purchaser</w:t>
      </w:r>
      <w:r w:rsidRPr="005B44F6">
        <w:rPr>
          <w:rFonts w:ascii="Arial" w:eastAsia="Times New Roman" w:hAnsi="Arial" w:cs="Arial"/>
          <w:sz w:val="20"/>
          <w:szCs w:val="20"/>
          <w:lang w:val="en-US" w:eastAsia="pl-PL"/>
        </w:rPr>
        <w:t>.</w:t>
      </w:r>
    </w:p>
    <w:p w14:paraId="0047DDB9" w14:textId="77777777" w:rsidR="00FA5391" w:rsidRPr="005B44F6" w:rsidRDefault="00FA5391" w:rsidP="006B03B3">
      <w:pPr>
        <w:spacing w:after="0" w:line="240" w:lineRule="auto"/>
        <w:jc w:val="both"/>
        <w:rPr>
          <w:rFonts w:ascii="Arial" w:eastAsia="Times New Roman" w:hAnsi="Arial" w:cs="Arial"/>
          <w:sz w:val="20"/>
          <w:szCs w:val="20"/>
          <w:lang w:val="en-US" w:eastAsia="pl-PL"/>
        </w:rPr>
      </w:pPr>
    </w:p>
    <w:p w14:paraId="6011B335" w14:textId="77777777" w:rsidR="006B03B3" w:rsidRPr="005B44F6" w:rsidRDefault="006B03B3" w:rsidP="008B64B6">
      <w:pPr>
        <w:spacing w:after="0" w:line="240" w:lineRule="auto"/>
        <w:rPr>
          <w:rFonts w:ascii="Arial" w:eastAsia="Times New Roman" w:hAnsi="Arial" w:cs="Arial"/>
          <w:sz w:val="20"/>
          <w:szCs w:val="20"/>
          <w:lang w:val="en-US" w:eastAsia="pl-PL"/>
        </w:rPr>
      </w:pPr>
    </w:p>
    <w:p w14:paraId="2214F084" w14:textId="77777777" w:rsidR="006B03B3" w:rsidRPr="005B44F6" w:rsidRDefault="006B03B3" w:rsidP="008B64B6">
      <w:pPr>
        <w:spacing w:after="0" w:line="240" w:lineRule="auto"/>
        <w:rPr>
          <w:rFonts w:ascii="Arial" w:eastAsia="Times New Roman" w:hAnsi="Arial" w:cs="Arial"/>
          <w:sz w:val="20"/>
          <w:szCs w:val="20"/>
          <w:lang w:val="en-US" w:eastAsia="pl-PL"/>
        </w:rPr>
        <w:sectPr w:rsidR="006B03B3" w:rsidRPr="005B44F6" w:rsidSect="00BD3BC0">
          <w:headerReference w:type="default" r:id="rId11"/>
          <w:footerReference w:type="default" r:id="rId12"/>
          <w:pgSz w:w="11906" w:h="16838"/>
          <w:pgMar w:top="1418" w:right="1418" w:bottom="1418" w:left="1418" w:header="284" w:footer="709" w:gutter="0"/>
          <w:cols w:space="708"/>
          <w:docGrid w:linePitch="360"/>
        </w:sectPr>
      </w:pPr>
    </w:p>
    <w:p w14:paraId="185BCE46" w14:textId="77777777" w:rsidR="008B64B6" w:rsidRPr="005B44F6" w:rsidRDefault="008B64B6" w:rsidP="008B64B6">
      <w:pPr>
        <w:spacing w:after="0" w:line="240" w:lineRule="auto"/>
        <w:rPr>
          <w:rFonts w:ascii="Arial" w:eastAsia="Times New Roman" w:hAnsi="Arial" w:cs="Arial"/>
          <w:sz w:val="20"/>
          <w:szCs w:val="20"/>
          <w:lang w:val="en-US" w:eastAsia="pl-PL"/>
        </w:rPr>
      </w:pPr>
    </w:p>
    <w:p w14:paraId="15051080" w14:textId="77777777" w:rsidR="006B03B3" w:rsidRPr="005B44F6" w:rsidRDefault="006B03B3" w:rsidP="002A5792">
      <w:pPr>
        <w:spacing w:after="0" w:line="240" w:lineRule="auto"/>
        <w:rPr>
          <w:rFonts w:ascii="Arial" w:eastAsia="Times New Roman" w:hAnsi="Arial" w:cs="Arial"/>
          <w:b/>
          <w:sz w:val="20"/>
          <w:szCs w:val="20"/>
          <w:lang w:val="en-US" w:eastAsia="pl-PL"/>
        </w:rPr>
        <w:sectPr w:rsidR="006B03B3" w:rsidRPr="005B44F6" w:rsidSect="006B03B3">
          <w:type w:val="continuous"/>
          <w:pgSz w:w="11906" w:h="16838"/>
          <w:pgMar w:top="1417" w:right="1417" w:bottom="1417" w:left="1417" w:header="284" w:footer="708" w:gutter="0"/>
          <w:cols w:space="708"/>
          <w:docGrid w:linePitch="360"/>
        </w:sectPr>
      </w:pPr>
    </w:p>
    <w:p w14:paraId="7E56B365" w14:textId="00D9A829" w:rsidR="006B03B3" w:rsidRDefault="00417C60" w:rsidP="006B03B3">
      <w:pPr>
        <w:spacing w:after="0" w:line="240" w:lineRule="auto"/>
        <w:jc w:val="center"/>
        <w:rPr>
          <w:rFonts w:ascii="Arial" w:eastAsia="Times New Roman" w:hAnsi="Arial" w:cs="Arial"/>
          <w:b/>
          <w:sz w:val="20"/>
          <w:szCs w:val="20"/>
          <w:lang w:eastAsia="pl-PL"/>
        </w:rPr>
      </w:pPr>
      <w:r w:rsidRPr="00417C60">
        <w:rPr>
          <w:rFonts w:ascii="Arial" w:eastAsia="Times New Roman" w:hAnsi="Arial" w:cs="Arial"/>
          <w:b/>
          <w:sz w:val="20"/>
          <w:szCs w:val="20"/>
          <w:lang w:val="en-US" w:eastAsia="pl-PL"/>
        </w:rPr>
        <w:lastRenderedPageBreak/>
        <w:t>Purchaser</w:t>
      </w:r>
      <w:r w:rsidR="004C4C92">
        <w:rPr>
          <w:rFonts w:ascii="Arial" w:eastAsia="Times New Roman" w:hAnsi="Arial" w:cs="Arial"/>
          <w:b/>
          <w:sz w:val="20"/>
          <w:szCs w:val="20"/>
          <w:lang w:eastAsia="pl-PL"/>
        </w:rPr>
        <w:t>:</w:t>
      </w:r>
    </w:p>
    <w:p w14:paraId="5F2D3309" w14:textId="1A22B2CC" w:rsidR="006B03B3" w:rsidRDefault="00417C60" w:rsidP="006B03B3">
      <w:pPr>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lastRenderedPageBreak/>
        <w:t>Contractor</w:t>
      </w:r>
      <w:proofErr w:type="spellEnd"/>
      <w:r w:rsidR="006B03B3" w:rsidRPr="004B6D3D">
        <w:rPr>
          <w:rFonts w:ascii="Arial" w:eastAsia="Times New Roman" w:hAnsi="Arial" w:cs="Arial"/>
          <w:b/>
          <w:sz w:val="20"/>
          <w:szCs w:val="20"/>
          <w:lang w:eastAsia="pl-PL"/>
        </w:rPr>
        <w:t>:</w:t>
      </w:r>
    </w:p>
    <w:p w14:paraId="640BB829" w14:textId="77777777" w:rsidR="006B03B3" w:rsidRDefault="006B03B3" w:rsidP="002A5792">
      <w:pPr>
        <w:spacing w:after="0" w:line="240" w:lineRule="auto"/>
        <w:rPr>
          <w:rFonts w:ascii="Arial" w:eastAsia="Times New Roman" w:hAnsi="Arial" w:cs="Arial"/>
          <w:b/>
          <w:sz w:val="20"/>
          <w:szCs w:val="20"/>
          <w:lang w:eastAsia="pl-PL"/>
        </w:rPr>
        <w:sectPr w:rsidR="006B03B3" w:rsidSect="006B03B3">
          <w:type w:val="continuous"/>
          <w:pgSz w:w="11906" w:h="16838"/>
          <w:pgMar w:top="1417" w:right="1417" w:bottom="1417" w:left="1417" w:header="284" w:footer="708" w:gutter="0"/>
          <w:cols w:num="2" w:space="708"/>
          <w:docGrid w:linePitch="360"/>
        </w:sectPr>
      </w:pPr>
    </w:p>
    <w:p w14:paraId="30A4D935" w14:textId="77777777" w:rsidR="006B03B3" w:rsidRDefault="006B03B3" w:rsidP="002A5792">
      <w:pPr>
        <w:spacing w:after="0" w:line="240" w:lineRule="auto"/>
        <w:rPr>
          <w:rFonts w:ascii="Arial" w:eastAsia="Times New Roman" w:hAnsi="Arial" w:cs="Arial"/>
          <w:b/>
          <w:sz w:val="20"/>
          <w:szCs w:val="20"/>
          <w:lang w:eastAsia="pl-PL"/>
        </w:rPr>
        <w:sectPr w:rsidR="006B03B3" w:rsidSect="006B03B3">
          <w:type w:val="continuous"/>
          <w:pgSz w:w="11906" w:h="16838"/>
          <w:pgMar w:top="1417" w:right="1417" w:bottom="1417" w:left="1417" w:header="284" w:footer="708" w:gutter="0"/>
          <w:cols w:space="708"/>
          <w:docGrid w:linePitch="360"/>
        </w:sectPr>
      </w:pPr>
    </w:p>
    <w:p w14:paraId="3F2D97B4" w14:textId="77777777" w:rsidR="006B03B3" w:rsidRDefault="006B03B3" w:rsidP="002A5792">
      <w:pPr>
        <w:spacing w:after="0" w:line="240" w:lineRule="auto"/>
        <w:rPr>
          <w:rFonts w:ascii="Arial" w:eastAsia="Times New Roman" w:hAnsi="Arial" w:cs="Arial"/>
          <w:b/>
          <w:sz w:val="20"/>
          <w:szCs w:val="20"/>
          <w:lang w:eastAsia="pl-PL"/>
        </w:rPr>
      </w:pPr>
    </w:p>
    <w:p w14:paraId="7A880BCE" w14:textId="77777777" w:rsidR="00886010" w:rsidRDefault="00886010" w:rsidP="002A5792">
      <w:pPr>
        <w:spacing w:after="0" w:line="240" w:lineRule="auto"/>
        <w:rPr>
          <w:rFonts w:ascii="Arial" w:eastAsia="Times New Roman" w:hAnsi="Arial" w:cs="Arial"/>
          <w:b/>
          <w:sz w:val="20"/>
          <w:szCs w:val="20"/>
          <w:lang w:eastAsia="pl-PL"/>
        </w:rPr>
      </w:pPr>
    </w:p>
    <w:p w14:paraId="532198E0" w14:textId="77777777" w:rsidR="006B03B3" w:rsidRDefault="006B03B3" w:rsidP="002A5792">
      <w:pPr>
        <w:spacing w:after="0" w:line="240" w:lineRule="auto"/>
        <w:rPr>
          <w:rFonts w:ascii="Arial" w:eastAsia="Times New Roman" w:hAnsi="Arial" w:cs="Arial"/>
          <w:b/>
          <w:sz w:val="20"/>
          <w:szCs w:val="20"/>
          <w:lang w:eastAsia="pl-PL"/>
        </w:rPr>
      </w:pPr>
    </w:p>
    <w:p w14:paraId="5989055C" w14:textId="47C56387" w:rsidR="006B03B3" w:rsidRDefault="00886010" w:rsidP="002A5792">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w:t>
      </w:r>
    </w:p>
    <w:p w14:paraId="0E706F1B" w14:textId="77777777" w:rsidR="008C23EC" w:rsidRDefault="008C23EC" w:rsidP="008C23EC">
      <w:pPr>
        <w:spacing w:after="0" w:line="240" w:lineRule="auto"/>
        <w:ind w:firstLine="708"/>
        <w:rPr>
          <w:rFonts w:ascii="Arial" w:eastAsia="Times New Roman" w:hAnsi="Arial" w:cs="Arial"/>
          <w:b/>
          <w:i/>
          <w:sz w:val="20"/>
          <w:szCs w:val="20"/>
          <w:lang w:eastAsia="pl-PL"/>
        </w:rPr>
      </w:pPr>
      <w:proofErr w:type="spellStart"/>
      <w:r w:rsidRPr="008C23EC">
        <w:rPr>
          <w:rFonts w:ascii="Arial" w:eastAsia="Times New Roman" w:hAnsi="Arial" w:cs="Arial"/>
          <w:b/>
          <w:i/>
          <w:sz w:val="20"/>
          <w:szCs w:val="20"/>
          <w:lang w:eastAsia="pl-PL"/>
        </w:rPr>
        <w:t>Chancellor</w:t>
      </w:r>
      <w:proofErr w:type="spellEnd"/>
      <w:r w:rsidRPr="008C23EC">
        <w:rPr>
          <w:rFonts w:ascii="Arial" w:eastAsia="Times New Roman" w:hAnsi="Arial" w:cs="Arial"/>
          <w:b/>
          <w:i/>
          <w:sz w:val="20"/>
          <w:szCs w:val="20"/>
          <w:lang w:eastAsia="pl-PL"/>
        </w:rPr>
        <w:t xml:space="preserve"> </w:t>
      </w:r>
    </w:p>
    <w:p w14:paraId="116E4030" w14:textId="0A6319DB" w:rsidR="00886010" w:rsidRPr="00886010" w:rsidRDefault="00886010" w:rsidP="002A5792">
      <w:pPr>
        <w:spacing w:after="0" w:line="240" w:lineRule="auto"/>
        <w:rPr>
          <w:rFonts w:ascii="Arial" w:eastAsia="Times New Roman" w:hAnsi="Arial" w:cs="Arial"/>
          <w:b/>
          <w:i/>
          <w:sz w:val="20"/>
          <w:szCs w:val="20"/>
          <w:lang w:eastAsia="pl-PL"/>
        </w:rPr>
      </w:pPr>
      <w:r w:rsidRPr="00886010">
        <w:rPr>
          <w:rFonts w:ascii="Arial" w:eastAsia="Times New Roman" w:hAnsi="Arial" w:cs="Arial"/>
          <w:b/>
          <w:i/>
          <w:sz w:val="20"/>
          <w:szCs w:val="20"/>
          <w:lang w:eastAsia="pl-PL"/>
        </w:rPr>
        <w:t>mgr Konrad Raczkowski</w:t>
      </w:r>
    </w:p>
    <w:p w14:paraId="789F70F6" w14:textId="77777777" w:rsidR="006B03B3" w:rsidRDefault="006B03B3" w:rsidP="002A5792">
      <w:pPr>
        <w:spacing w:after="0" w:line="240" w:lineRule="auto"/>
        <w:rPr>
          <w:rFonts w:ascii="Arial" w:eastAsia="Times New Roman" w:hAnsi="Arial" w:cs="Arial"/>
          <w:b/>
          <w:sz w:val="20"/>
          <w:szCs w:val="20"/>
          <w:lang w:eastAsia="pl-PL"/>
        </w:rPr>
      </w:pPr>
    </w:p>
    <w:p w14:paraId="17BD85B4" w14:textId="77777777" w:rsidR="006B03B3" w:rsidRPr="004B6D3D" w:rsidRDefault="006B03B3" w:rsidP="002A5792">
      <w:pPr>
        <w:spacing w:after="0" w:line="240" w:lineRule="auto"/>
        <w:rPr>
          <w:rFonts w:ascii="Arial" w:eastAsia="Times New Roman" w:hAnsi="Arial" w:cs="Arial"/>
          <w:sz w:val="20"/>
          <w:szCs w:val="20"/>
          <w:lang w:eastAsia="pl-PL"/>
        </w:rPr>
      </w:pPr>
      <w:bookmarkStart w:id="0" w:name="_GoBack"/>
      <w:bookmarkEnd w:id="0"/>
    </w:p>
    <w:sectPr w:rsidR="006B03B3" w:rsidRPr="004B6D3D" w:rsidSect="006B03B3">
      <w:type w:val="continuous"/>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FA819" w14:textId="77777777" w:rsidR="00776977" w:rsidRDefault="00776977" w:rsidP="00D4339B">
      <w:pPr>
        <w:spacing w:after="0" w:line="240" w:lineRule="auto"/>
      </w:pPr>
      <w:r>
        <w:separator/>
      </w:r>
    </w:p>
  </w:endnote>
  <w:endnote w:type="continuationSeparator" w:id="0">
    <w:p w14:paraId="30F0154D" w14:textId="77777777" w:rsidR="00776977" w:rsidRDefault="00776977" w:rsidP="00D4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691075"/>
      <w:docPartObj>
        <w:docPartGallery w:val="Page Numbers (Bottom of Page)"/>
        <w:docPartUnique/>
      </w:docPartObj>
    </w:sdtPr>
    <w:sdtEndPr/>
    <w:sdtContent>
      <w:p w14:paraId="33A98B53" w14:textId="77777777" w:rsidR="00CD0D05" w:rsidRPr="00CD0D05" w:rsidRDefault="00CD0D05" w:rsidP="004A55FE">
        <w:pPr>
          <w:pStyle w:val="Nagwek"/>
          <w:tabs>
            <w:tab w:val="clear" w:pos="9072"/>
          </w:tabs>
          <w:ind w:right="-428"/>
          <w:rPr>
            <w:rFonts w:ascii="Times New Roman" w:hAnsi="Times New Roman" w:cs="Times New Roman"/>
            <w:sz w:val="18"/>
          </w:rPr>
        </w:pPr>
      </w:p>
      <w:p w14:paraId="0A52ADCC" w14:textId="77777777" w:rsidR="006B03B3" w:rsidRDefault="006B03B3" w:rsidP="002134BE">
        <w:pPr>
          <w:pStyle w:val="Nagwek"/>
          <w:jc w:val="right"/>
        </w:pPr>
        <w:r>
          <w:fldChar w:fldCharType="begin"/>
        </w:r>
        <w:r>
          <w:instrText>PAGE   \* MERGEFORMAT</w:instrText>
        </w:r>
        <w:r>
          <w:fldChar w:fldCharType="separate"/>
        </w:r>
        <w:r w:rsidR="008C23E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46DA1" w14:textId="77777777" w:rsidR="00776977" w:rsidRDefault="00776977" w:rsidP="00D4339B">
      <w:pPr>
        <w:spacing w:after="0" w:line="240" w:lineRule="auto"/>
      </w:pPr>
      <w:r>
        <w:separator/>
      </w:r>
    </w:p>
  </w:footnote>
  <w:footnote w:type="continuationSeparator" w:id="0">
    <w:p w14:paraId="79F44655" w14:textId="77777777" w:rsidR="00776977" w:rsidRDefault="00776977" w:rsidP="00D43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6F284" w14:textId="77777777" w:rsidR="00AD281E" w:rsidRDefault="00AD281E">
    <w:pPr>
      <w:pStyle w:val="Nagwek"/>
    </w:pPr>
  </w:p>
  <w:p w14:paraId="156272EB" w14:textId="77777777" w:rsidR="00AD281E" w:rsidRDefault="00AD281E" w:rsidP="00AD281E">
    <w:pPr>
      <w:pStyle w:val="Nagwek"/>
    </w:pPr>
  </w:p>
  <w:p w14:paraId="7CDF675A" w14:textId="77777777" w:rsidR="00AD281E" w:rsidRDefault="00AD28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892"/>
    <w:multiLevelType w:val="hybridMultilevel"/>
    <w:tmpl w:val="72A24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595E59"/>
    <w:multiLevelType w:val="hybridMultilevel"/>
    <w:tmpl w:val="36887E7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B1C9F3E">
      <w:start w:val="1"/>
      <w:numFmt w:val="decimal"/>
      <w:lvlText w:val="%3."/>
      <w:lvlJc w:val="left"/>
      <w:pPr>
        <w:ind w:left="2340" w:hanging="360"/>
      </w:pPr>
      <w:rPr>
        <w:rFonts w:ascii="Arial" w:hAnsi="Arial" w:cs="Arial"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B76C49"/>
    <w:multiLevelType w:val="hybridMultilevel"/>
    <w:tmpl w:val="FCC006E8"/>
    <w:lvl w:ilvl="0" w:tplc="35D24A4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
    <w:nsid w:val="113D0FE4"/>
    <w:multiLevelType w:val="hybridMultilevel"/>
    <w:tmpl w:val="B8B2F64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nsid w:val="11866DE6"/>
    <w:multiLevelType w:val="hybridMultilevel"/>
    <w:tmpl w:val="D98695B2"/>
    <w:lvl w:ilvl="0" w:tplc="6CAC633A">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217072CA"/>
    <w:multiLevelType w:val="hybridMultilevel"/>
    <w:tmpl w:val="1EB0C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880708"/>
    <w:multiLevelType w:val="singleLevel"/>
    <w:tmpl w:val="0A00E6E4"/>
    <w:lvl w:ilvl="0">
      <w:start w:val="1"/>
      <w:numFmt w:val="decimal"/>
      <w:lvlText w:val="%1."/>
      <w:lvlJc w:val="left"/>
      <w:pPr>
        <w:tabs>
          <w:tab w:val="num" w:pos="360"/>
        </w:tabs>
        <w:ind w:left="360" w:hanging="360"/>
      </w:pPr>
      <w:rPr>
        <w:rFonts w:hint="default"/>
        <w:color w:val="auto"/>
      </w:rPr>
    </w:lvl>
  </w:abstractNum>
  <w:abstractNum w:abstractNumId="8">
    <w:nsid w:val="245475F8"/>
    <w:multiLevelType w:val="hybridMultilevel"/>
    <w:tmpl w:val="D728D504"/>
    <w:lvl w:ilvl="0" w:tplc="A9DAA16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F23C89"/>
    <w:multiLevelType w:val="hybridMultilevel"/>
    <w:tmpl w:val="9A60F614"/>
    <w:lvl w:ilvl="0" w:tplc="F780AADE">
      <w:start w:val="1"/>
      <w:numFmt w:val="decimal"/>
      <w:lvlText w:val="%1."/>
      <w:lvlJc w:val="left"/>
      <w:pPr>
        <w:tabs>
          <w:tab w:val="num" w:pos="1440"/>
        </w:tabs>
        <w:ind w:left="1440" w:hanging="360"/>
      </w:pPr>
      <w:rPr>
        <w:rFonts w:ascii="Arial" w:eastAsia="Times New Roman" w:hAnsi="Arial" w:cs="Arial"/>
        <w:sz w:val="20"/>
        <w:szCs w:val="20"/>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255386"/>
    <w:multiLevelType w:val="hybridMultilevel"/>
    <w:tmpl w:val="759C5C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0B6D0C"/>
    <w:multiLevelType w:val="hybridMultilevel"/>
    <w:tmpl w:val="8698EC98"/>
    <w:lvl w:ilvl="0" w:tplc="5B1C9F3E">
      <w:start w:val="1"/>
      <w:numFmt w:val="decimal"/>
      <w:lvlText w:val="%1."/>
      <w:lvlJc w:val="left"/>
      <w:pPr>
        <w:ind w:left="23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B4C33"/>
    <w:multiLevelType w:val="hybridMultilevel"/>
    <w:tmpl w:val="21AE516C"/>
    <w:lvl w:ilvl="0" w:tplc="5B1C9F3E">
      <w:start w:val="1"/>
      <w:numFmt w:val="decimal"/>
      <w:lvlText w:val="%1."/>
      <w:lvlJc w:val="left"/>
      <w:pPr>
        <w:ind w:left="23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B4284A"/>
    <w:multiLevelType w:val="hybridMultilevel"/>
    <w:tmpl w:val="55286DD8"/>
    <w:lvl w:ilvl="0" w:tplc="81A887B2">
      <w:start w:val="1"/>
      <w:numFmt w:val="decimal"/>
      <w:lvlText w:val="%1."/>
      <w:lvlJc w:val="left"/>
      <w:pPr>
        <w:tabs>
          <w:tab w:val="num" w:pos="426"/>
        </w:tabs>
        <w:ind w:left="426"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8373295"/>
    <w:multiLevelType w:val="hybridMultilevel"/>
    <w:tmpl w:val="91F4E3E0"/>
    <w:lvl w:ilvl="0" w:tplc="5B1C9F3E">
      <w:start w:val="1"/>
      <w:numFmt w:val="decimal"/>
      <w:lvlText w:val="%1."/>
      <w:lvlJc w:val="left"/>
      <w:pPr>
        <w:ind w:left="23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0E207F"/>
    <w:multiLevelType w:val="hybridMultilevel"/>
    <w:tmpl w:val="AD0AF682"/>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88F1CBB"/>
    <w:multiLevelType w:val="hybridMultilevel"/>
    <w:tmpl w:val="95D6A642"/>
    <w:lvl w:ilvl="0" w:tplc="2FCACA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599F75E6"/>
    <w:multiLevelType w:val="hybridMultilevel"/>
    <w:tmpl w:val="41D60662"/>
    <w:lvl w:ilvl="0" w:tplc="E2186D98">
      <w:start w:val="6"/>
      <w:numFmt w:val="decimal"/>
      <w:lvlText w:val="%1."/>
      <w:lvlJc w:val="left"/>
      <w:pPr>
        <w:tabs>
          <w:tab w:val="num" w:pos="426"/>
        </w:tabs>
        <w:ind w:left="426" w:hanging="360"/>
      </w:pPr>
      <w:rPr>
        <w:rFonts w:hint="default"/>
      </w:rPr>
    </w:lvl>
    <w:lvl w:ilvl="1" w:tplc="24703C18">
      <w:start w:val="1"/>
      <w:numFmt w:val="lowerLetter"/>
      <w:lvlText w:val="%2)"/>
      <w:lvlJc w:val="left"/>
      <w:pPr>
        <w:tabs>
          <w:tab w:val="num" w:pos="1211"/>
        </w:tabs>
        <w:ind w:left="1211" w:hanging="360"/>
      </w:pPr>
      <w:rPr>
        <w:rFonts w:hint="default"/>
        <w:b w:val="0"/>
        <w:i w:val="0"/>
      </w:rPr>
    </w:lvl>
    <w:lvl w:ilvl="2" w:tplc="0415001B">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18">
    <w:nsid w:val="59F67807"/>
    <w:multiLevelType w:val="hybridMultilevel"/>
    <w:tmpl w:val="42260744"/>
    <w:lvl w:ilvl="0" w:tplc="03B2169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D02D4B"/>
    <w:multiLevelType w:val="hybridMultilevel"/>
    <w:tmpl w:val="C1904D56"/>
    <w:lvl w:ilvl="0" w:tplc="720E1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AC78AC"/>
    <w:multiLevelType w:val="hybridMultilevel"/>
    <w:tmpl w:val="9AD44224"/>
    <w:lvl w:ilvl="0" w:tplc="84228C7A">
      <w:start w:val="1"/>
      <w:numFmt w:val="lowerLetter"/>
      <w:lvlText w:val="%1)"/>
      <w:lvlJc w:val="left"/>
      <w:pPr>
        <w:ind w:left="1125" w:hanging="360"/>
      </w:pPr>
      <w:rPr>
        <w:rFonts w:cs="Times New Roman"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61140634"/>
    <w:multiLevelType w:val="singleLevel"/>
    <w:tmpl w:val="0415000F"/>
    <w:lvl w:ilvl="0">
      <w:start w:val="1"/>
      <w:numFmt w:val="decimal"/>
      <w:lvlText w:val="%1."/>
      <w:lvlJc w:val="left"/>
      <w:pPr>
        <w:tabs>
          <w:tab w:val="num" w:pos="360"/>
        </w:tabs>
        <w:ind w:left="360" w:hanging="360"/>
      </w:pPr>
    </w:lvl>
  </w:abstractNum>
  <w:abstractNum w:abstractNumId="22">
    <w:nsid w:val="623318C3"/>
    <w:multiLevelType w:val="hybridMultilevel"/>
    <w:tmpl w:val="B5481B62"/>
    <w:lvl w:ilvl="0" w:tplc="8C202F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740C26"/>
    <w:multiLevelType w:val="hybridMultilevel"/>
    <w:tmpl w:val="34F86490"/>
    <w:lvl w:ilvl="0" w:tplc="EEF841D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BBD6FCC"/>
    <w:multiLevelType w:val="hybridMultilevel"/>
    <w:tmpl w:val="7736B2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6E980F06"/>
    <w:multiLevelType w:val="hybridMultilevel"/>
    <w:tmpl w:val="059EF25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70495E26"/>
    <w:multiLevelType w:val="hybridMultilevel"/>
    <w:tmpl w:val="7EEED078"/>
    <w:lvl w:ilvl="0" w:tplc="36A2502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nsid w:val="71202BAE"/>
    <w:multiLevelType w:val="hybridMultilevel"/>
    <w:tmpl w:val="1304C268"/>
    <w:lvl w:ilvl="0" w:tplc="CBB6C2CC">
      <w:start w:val="1"/>
      <w:numFmt w:val="decimal"/>
      <w:lvlText w:val="%1."/>
      <w:lvlJc w:val="left"/>
      <w:pPr>
        <w:tabs>
          <w:tab w:val="num" w:pos="426"/>
        </w:tabs>
        <w:ind w:left="42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2527C7A"/>
    <w:multiLevelType w:val="hybridMultilevel"/>
    <w:tmpl w:val="755A6756"/>
    <w:lvl w:ilvl="0" w:tplc="5B1C9F3E">
      <w:start w:val="1"/>
      <w:numFmt w:val="decimal"/>
      <w:lvlText w:val="%1."/>
      <w:lvlJc w:val="left"/>
      <w:pPr>
        <w:ind w:left="23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9326A3"/>
    <w:multiLevelType w:val="hybridMultilevel"/>
    <w:tmpl w:val="C88E9FE0"/>
    <w:lvl w:ilvl="0" w:tplc="35D24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50C2E6D"/>
    <w:multiLevelType w:val="hybridMultilevel"/>
    <w:tmpl w:val="B5481B62"/>
    <w:lvl w:ilvl="0" w:tplc="8C202F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CD04D7"/>
    <w:multiLevelType w:val="hybridMultilevel"/>
    <w:tmpl w:val="DB90DC8C"/>
    <w:lvl w:ilvl="0" w:tplc="2AD6DD8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765E4209"/>
    <w:multiLevelType w:val="hybridMultilevel"/>
    <w:tmpl w:val="2478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11419B"/>
    <w:multiLevelType w:val="hybridMultilevel"/>
    <w:tmpl w:val="16FE7472"/>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CFC09092">
      <w:start w:val="1"/>
      <w:numFmt w:val="decimal"/>
      <w:lvlText w:val="%3)"/>
      <w:lvlJc w:val="left"/>
      <w:pPr>
        <w:ind w:left="2340" w:hanging="360"/>
      </w:pPr>
      <w:rPr>
        <w:rFonts w:eastAsia="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17"/>
  </w:num>
  <w:num w:numId="4">
    <w:abstractNumId w:val="33"/>
  </w:num>
  <w:num w:numId="5">
    <w:abstractNumId w:val="9"/>
  </w:num>
  <w:num w:numId="6">
    <w:abstractNumId w:val="2"/>
  </w:num>
  <w:num w:numId="7">
    <w:abstractNumId w:val="15"/>
  </w:num>
  <w:num w:numId="8">
    <w:abstractNumId w:val="27"/>
  </w:num>
  <w:num w:numId="9">
    <w:abstractNumId w:val="13"/>
  </w:num>
  <w:num w:numId="10">
    <w:abstractNumId w:val="18"/>
  </w:num>
  <w:num w:numId="11">
    <w:abstractNumId w:val="10"/>
  </w:num>
  <w:num w:numId="12">
    <w:abstractNumId w:val="8"/>
  </w:num>
  <w:num w:numId="13">
    <w:abstractNumId w:val="20"/>
  </w:num>
  <w:num w:numId="14">
    <w:abstractNumId w:val="24"/>
  </w:num>
  <w:num w:numId="15">
    <w:abstractNumId w:val="5"/>
  </w:num>
  <w:num w:numId="16">
    <w:abstractNumId w:val="4"/>
  </w:num>
  <w:num w:numId="17">
    <w:abstractNumId w:val="23"/>
  </w:num>
  <w:num w:numId="18">
    <w:abstractNumId w:val="31"/>
  </w:num>
  <w:num w:numId="19">
    <w:abstractNumId w:val="22"/>
  </w:num>
  <w:num w:numId="20">
    <w:abstractNumId w:val="30"/>
  </w:num>
  <w:num w:numId="21">
    <w:abstractNumId w:val="19"/>
  </w:num>
  <w:num w:numId="22">
    <w:abstractNumId w:val="6"/>
  </w:num>
  <w:num w:numId="23">
    <w:abstractNumId w:val="3"/>
  </w:num>
  <w:num w:numId="24">
    <w:abstractNumId w:val="32"/>
  </w:num>
  <w:num w:numId="25">
    <w:abstractNumId w:val="29"/>
  </w:num>
  <w:num w:numId="26">
    <w:abstractNumId w:val="1"/>
  </w:num>
  <w:num w:numId="27">
    <w:abstractNumId w:val="14"/>
  </w:num>
  <w:num w:numId="28">
    <w:abstractNumId w:val="28"/>
  </w:num>
  <w:num w:numId="29">
    <w:abstractNumId w:val="12"/>
  </w:num>
  <w:num w:numId="30">
    <w:abstractNumId w:val="11"/>
  </w:num>
  <w:num w:numId="31">
    <w:abstractNumId w:val="0"/>
  </w:num>
  <w:num w:numId="32">
    <w:abstractNumId w:val="25"/>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CD"/>
    <w:rsid w:val="00025544"/>
    <w:rsid w:val="000268F8"/>
    <w:rsid w:val="00040ECC"/>
    <w:rsid w:val="00043EAE"/>
    <w:rsid w:val="0004416C"/>
    <w:rsid w:val="00046B89"/>
    <w:rsid w:val="00051858"/>
    <w:rsid w:val="0005205E"/>
    <w:rsid w:val="000643F3"/>
    <w:rsid w:val="00065453"/>
    <w:rsid w:val="000657C2"/>
    <w:rsid w:val="000677DD"/>
    <w:rsid w:val="000716D7"/>
    <w:rsid w:val="000724A8"/>
    <w:rsid w:val="00097138"/>
    <w:rsid w:val="000C68FB"/>
    <w:rsid w:val="000D1028"/>
    <w:rsid w:val="000F3335"/>
    <w:rsid w:val="001041E5"/>
    <w:rsid w:val="001051F6"/>
    <w:rsid w:val="001132BD"/>
    <w:rsid w:val="00113446"/>
    <w:rsid w:val="001204DC"/>
    <w:rsid w:val="00127E8E"/>
    <w:rsid w:val="00146D76"/>
    <w:rsid w:val="0015007D"/>
    <w:rsid w:val="00152280"/>
    <w:rsid w:val="00152C8F"/>
    <w:rsid w:val="001562E2"/>
    <w:rsid w:val="00157783"/>
    <w:rsid w:val="00173D93"/>
    <w:rsid w:val="00181C67"/>
    <w:rsid w:val="00186B05"/>
    <w:rsid w:val="001A20A8"/>
    <w:rsid w:val="001A51BB"/>
    <w:rsid w:val="001B3741"/>
    <w:rsid w:val="001C05C2"/>
    <w:rsid w:val="001C114A"/>
    <w:rsid w:val="001D6471"/>
    <w:rsid w:val="001E0444"/>
    <w:rsid w:val="001E2B0F"/>
    <w:rsid w:val="002134BE"/>
    <w:rsid w:val="002149BC"/>
    <w:rsid w:val="002278AD"/>
    <w:rsid w:val="002348F1"/>
    <w:rsid w:val="0024156A"/>
    <w:rsid w:val="00241FE4"/>
    <w:rsid w:val="0025217F"/>
    <w:rsid w:val="00272160"/>
    <w:rsid w:val="00277F98"/>
    <w:rsid w:val="002948D7"/>
    <w:rsid w:val="002A5792"/>
    <w:rsid w:val="002B013E"/>
    <w:rsid w:val="002B3EF0"/>
    <w:rsid w:val="002B6FAB"/>
    <w:rsid w:val="002C16F6"/>
    <w:rsid w:val="002E25F2"/>
    <w:rsid w:val="002E4A2E"/>
    <w:rsid w:val="002E7D93"/>
    <w:rsid w:val="00301FAD"/>
    <w:rsid w:val="00314667"/>
    <w:rsid w:val="00320945"/>
    <w:rsid w:val="00345C9F"/>
    <w:rsid w:val="00357628"/>
    <w:rsid w:val="00357BA7"/>
    <w:rsid w:val="003610BD"/>
    <w:rsid w:val="00366DED"/>
    <w:rsid w:val="00366FC7"/>
    <w:rsid w:val="003961AA"/>
    <w:rsid w:val="003B5155"/>
    <w:rsid w:val="003C2F47"/>
    <w:rsid w:val="00403F1A"/>
    <w:rsid w:val="00405EF8"/>
    <w:rsid w:val="00410D62"/>
    <w:rsid w:val="00417C60"/>
    <w:rsid w:val="004553E3"/>
    <w:rsid w:val="004557B6"/>
    <w:rsid w:val="00457E94"/>
    <w:rsid w:val="0049093C"/>
    <w:rsid w:val="004A55FE"/>
    <w:rsid w:val="004B461A"/>
    <w:rsid w:val="004B6D3D"/>
    <w:rsid w:val="004C4243"/>
    <w:rsid w:val="004C4C92"/>
    <w:rsid w:val="004D7ECA"/>
    <w:rsid w:val="004E2871"/>
    <w:rsid w:val="004E5777"/>
    <w:rsid w:val="004F6ED0"/>
    <w:rsid w:val="00516458"/>
    <w:rsid w:val="005166EB"/>
    <w:rsid w:val="00517E5A"/>
    <w:rsid w:val="00533623"/>
    <w:rsid w:val="005344E9"/>
    <w:rsid w:val="00537334"/>
    <w:rsid w:val="00543412"/>
    <w:rsid w:val="005863AB"/>
    <w:rsid w:val="0058736E"/>
    <w:rsid w:val="005A675A"/>
    <w:rsid w:val="005B44F6"/>
    <w:rsid w:val="005C085A"/>
    <w:rsid w:val="005D30C5"/>
    <w:rsid w:val="00622FF2"/>
    <w:rsid w:val="00624422"/>
    <w:rsid w:val="00625DA4"/>
    <w:rsid w:val="00631360"/>
    <w:rsid w:val="006325CB"/>
    <w:rsid w:val="00652A6C"/>
    <w:rsid w:val="00660540"/>
    <w:rsid w:val="006617A0"/>
    <w:rsid w:val="006827A9"/>
    <w:rsid w:val="00683C96"/>
    <w:rsid w:val="0069035B"/>
    <w:rsid w:val="006B03B3"/>
    <w:rsid w:val="006B151B"/>
    <w:rsid w:val="006B57D0"/>
    <w:rsid w:val="006B7FC3"/>
    <w:rsid w:val="006D432D"/>
    <w:rsid w:val="006F068E"/>
    <w:rsid w:val="006F2A12"/>
    <w:rsid w:val="007243CA"/>
    <w:rsid w:val="007446E4"/>
    <w:rsid w:val="007559FA"/>
    <w:rsid w:val="007730FD"/>
    <w:rsid w:val="00774D18"/>
    <w:rsid w:val="00776977"/>
    <w:rsid w:val="00780265"/>
    <w:rsid w:val="0078367C"/>
    <w:rsid w:val="007930F7"/>
    <w:rsid w:val="00795317"/>
    <w:rsid w:val="007A5D38"/>
    <w:rsid w:val="007C6258"/>
    <w:rsid w:val="007C7813"/>
    <w:rsid w:val="007D2E79"/>
    <w:rsid w:val="007E2296"/>
    <w:rsid w:val="007F037C"/>
    <w:rsid w:val="008113F3"/>
    <w:rsid w:val="008156AE"/>
    <w:rsid w:val="00830F9C"/>
    <w:rsid w:val="00831E31"/>
    <w:rsid w:val="00834106"/>
    <w:rsid w:val="00834FF1"/>
    <w:rsid w:val="008564A5"/>
    <w:rsid w:val="00881EF2"/>
    <w:rsid w:val="0088288D"/>
    <w:rsid w:val="00886010"/>
    <w:rsid w:val="00887786"/>
    <w:rsid w:val="008930A6"/>
    <w:rsid w:val="008973D3"/>
    <w:rsid w:val="008A6F93"/>
    <w:rsid w:val="008B1280"/>
    <w:rsid w:val="008B64B6"/>
    <w:rsid w:val="008C23EC"/>
    <w:rsid w:val="008C76CD"/>
    <w:rsid w:val="008D17EF"/>
    <w:rsid w:val="008D44B6"/>
    <w:rsid w:val="008E0F9B"/>
    <w:rsid w:val="008F5702"/>
    <w:rsid w:val="00906E5A"/>
    <w:rsid w:val="009119B8"/>
    <w:rsid w:val="00921F57"/>
    <w:rsid w:val="00924BD7"/>
    <w:rsid w:val="00924FF7"/>
    <w:rsid w:val="009266FE"/>
    <w:rsid w:val="0093176A"/>
    <w:rsid w:val="00940BF8"/>
    <w:rsid w:val="00944C0B"/>
    <w:rsid w:val="009502AB"/>
    <w:rsid w:val="00950A50"/>
    <w:rsid w:val="00950A7D"/>
    <w:rsid w:val="00960220"/>
    <w:rsid w:val="00961E75"/>
    <w:rsid w:val="00986358"/>
    <w:rsid w:val="009919DF"/>
    <w:rsid w:val="00996C3E"/>
    <w:rsid w:val="009A512D"/>
    <w:rsid w:val="009A7A6B"/>
    <w:rsid w:val="009B63D2"/>
    <w:rsid w:val="009D2F6D"/>
    <w:rsid w:val="009E0345"/>
    <w:rsid w:val="009E49CB"/>
    <w:rsid w:val="009F36CB"/>
    <w:rsid w:val="009F6BFC"/>
    <w:rsid w:val="009F6F37"/>
    <w:rsid w:val="00A071E6"/>
    <w:rsid w:val="00A322C1"/>
    <w:rsid w:val="00A362D2"/>
    <w:rsid w:val="00A5262D"/>
    <w:rsid w:val="00A567B2"/>
    <w:rsid w:val="00A61578"/>
    <w:rsid w:val="00A7165F"/>
    <w:rsid w:val="00A717A4"/>
    <w:rsid w:val="00A81033"/>
    <w:rsid w:val="00A81C22"/>
    <w:rsid w:val="00A842D8"/>
    <w:rsid w:val="00AB1DF9"/>
    <w:rsid w:val="00AD281E"/>
    <w:rsid w:val="00AE1B41"/>
    <w:rsid w:val="00AE7D93"/>
    <w:rsid w:val="00AF0649"/>
    <w:rsid w:val="00AF2BE5"/>
    <w:rsid w:val="00AF4938"/>
    <w:rsid w:val="00AF6BC2"/>
    <w:rsid w:val="00B01F8B"/>
    <w:rsid w:val="00B07F73"/>
    <w:rsid w:val="00B10C19"/>
    <w:rsid w:val="00B14976"/>
    <w:rsid w:val="00B35152"/>
    <w:rsid w:val="00B43188"/>
    <w:rsid w:val="00B539BF"/>
    <w:rsid w:val="00B56DCD"/>
    <w:rsid w:val="00B62BB7"/>
    <w:rsid w:val="00B62DB1"/>
    <w:rsid w:val="00B7673C"/>
    <w:rsid w:val="00B76F32"/>
    <w:rsid w:val="00B90821"/>
    <w:rsid w:val="00BA291F"/>
    <w:rsid w:val="00BA2BB1"/>
    <w:rsid w:val="00BB44AD"/>
    <w:rsid w:val="00BB5E8D"/>
    <w:rsid w:val="00BC2A4F"/>
    <w:rsid w:val="00BD3BC0"/>
    <w:rsid w:val="00BF0D8D"/>
    <w:rsid w:val="00BF255E"/>
    <w:rsid w:val="00C007EA"/>
    <w:rsid w:val="00C10B5A"/>
    <w:rsid w:val="00C10B72"/>
    <w:rsid w:val="00C12BFE"/>
    <w:rsid w:val="00C157B0"/>
    <w:rsid w:val="00C30983"/>
    <w:rsid w:val="00C34DDB"/>
    <w:rsid w:val="00C544CD"/>
    <w:rsid w:val="00C54F71"/>
    <w:rsid w:val="00C56D1E"/>
    <w:rsid w:val="00C85433"/>
    <w:rsid w:val="00CA3D54"/>
    <w:rsid w:val="00CC47E0"/>
    <w:rsid w:val="00CC49A7"/>
    <w:rsid w:val="00CD0D05"/>
    <w:rsid w:val="00CE364C"/>
    <w:rsid w:val="00CF3A9B"/>
    <w:rsid w:val="00D26182"/>
    <w:rsid w:val="00D41343"/>
    <w:rsid w:val="00D4339B"/>
    <w:rsid w:val="00D51D05"/>
    <w:rsid w:val="00D642A5"/>
    <w:rsid w:val="00D65D1C"/>
    <w:rsid w:val="00D7532D"/>
    <w:rsid w:val="00D7677D"/>
    <w:rsid w:val="00DB1250"/>
    <w:rsid w:val="00DC1B6A"/>
    <w:rsid w:val="00DD344B"/>
    <w:rsid w:val="00DD78FA"/>
    <w:rsid w:val="00DE5F5B"/>
    <w:rsid w:val="00E0442E"/>
    <w:rsid w:val="00E12475"/>
    <w:rsid w:val="00E1293C"/>
    <w:rsid w:val="00E13839"/>
    <w:rsid w:val="00E20FBD"/>
    <w:rsid w:val="00E31788"/>
    <w:rsid w:val="00E34988"/>
    <w:rsid w:val="00E41FE3"/>
    <w:rsid w:val="00E5217A"/>
    <w:rsid w:val="00E53E8A"/>
    <w:rsid w:val="00E54F9D"/>
    <w:rsid w:val="00E673A6"/>
    <w:rsid w:val="00E67673"/>
    <w:rsid w:val="00E77128"/>
    <w:rsid w:val="00EA2BC6"/>
    <w:rsid w:val="00EC5CF0"/>
    <w:rsid w:val="00ED4BF5"/>
    <w:rsid w:val="00EE04EA"/>
    <w:rsid w:val="00F02D85"/>
    <w:rsid w:val="00F04287"/>
    <w:rsid w:val="00F06721"/>
    <w:rsid w:val="00F10F36"/>
    <w:rsid w:val="00F23DDE"/>
    <w:rsid w:val="00F24B04"/>
    <w:rsid w:val="00F27CEC"/>
    <w:rsid w:val="00F345DB"/>
    <w:rsid w:val="00F371B7"/>
    <w:rsid w:val="00F460E7"/>
    <w:rsid w:val="00F507E8"/>
    <w:rsid w:val="00F63D2E"/>
    <w:rsid w:val="00F67087"/>
    <w:rsid w:val="00F707DC"/>
    <w:rsid w:val="00F80E2C"/>
    <w:rsid w:val="00F80FBD"/>
    <w:rsid w:val="00F818DB"/>
    <w:rsid w:val="00F8610A"/>
    <w:rsid w:val="00F92424"/>
    <w:rsid w:val="00FA5391"/>
    <w:rsid w:val="00FA56E5"/>
    <w:rsid w:val="00FB2213"/>
    <w:rsid w:val="00FB3665"/>
    <w:rsid w:val="00FC1CF7"/>
    <w:rsid w:val="00FC41AB"/>
    <w:rsid w:val="00FE4E91"/>
    <w:rsid w:val="00FF0F23"/>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7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4B6"/>
    <w:pPr>
      <w:ind w:left="720"/>
      <w:contextualSpacing/>
    </w:pPr>
  </w:style>
  <w:style w:type="paragraph" w:styleId="Tekstdymka">
    <w:name w:val="Balloon Text"/>
    <w:basedOn w:val="Normalny"/>
    <w:link w:val="TekstdymkaZnak"/>
    <w:uiPriority w:val="99"/>
    <w:semiHidden/>
    <w:unhideWhenUsed/>
    <w:rsid w:val="009F6F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F37"/>
    <w:rPr>
      <w:rFonts w:ascii="Segoe UI" w:hAnsi="Segoe UI" w:cs="Segoe UI"/>
      <w:sz w:val="18"/>
      <w:szCs w:val="18"/>
    </w:rPr>
  </w:style>
  <w:style w:type="character" w:styleId="Hipercze">
    <w:name w:val="Hyperlink"/>
    <w:basedOn w:val="Domylnaczcionkaakapitu"/>
    <w:uiPriority w:val="99"/>
    <w:unhideWhenUsed/>
    <w:rsid w:val="00B07F73"/>
    <w:rPr>
      <w:color w:val="0000FF"/>
      <w:u w:val="single"/>
    </w:rPr>
  </w:style>
  <w:style w:type="paragraph" w:styleId="Nagwek">
    <w:name w:val="header"/>
    <w:basedOn w:val="Normalny"/>
    <w:link w:val="NagwekZnak"/>
    <w:unhideWhenUsed/>
    <w:rsid w:val="00D4339B"/>
    <w:pPr>
      <w:tabs>
        <w:tab w:val="center" w:pos="4536"/>
        <w:tab w:val="right" w:pos="9072"/>
      </w:tabs>
      <w:spacing w:after="0" w:line="240" w:lineRule="auto"/>
    </w:pPr>
  </w:style>
  <w:style w:type="character" w:customStyle="1" w:styleId="NagwekZnak">
    <w:name w:val="Nagłówek Znak"/>
    <w:basedOn w:val="Domylnaczcionkaakapitu"/>
    <w:link w:val="Nagwek"/>
    <w:rsid w:val="00D4339B"/>
  </w:style>
  <w:style w:type="paragraph" w:styleId="Stopka">
    <w:name w:val="footer"/>
    <w:basedOn w:val="Normalny"/>
    <w:link w:val="StopkaZnak"/>
    <w:uiPriority w:val="99"/>
    <w:unhideWhenUsed/>
    <w:rsid w:val="00D433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39B"/>
  </w:style>
  <w:style w:type="paragraph" w:styleId="Tekstprzypisudolnego">
    <w:name w:val="footnote text"/>
    <w:basedOn w:val="Normalny"/>
    <w:link w:val="TekstprzypisudolnegoZnak"/>
    <w:uiPriority w:val="99"/>
    <w:semiHidden/>
    <w:unhideWhenUsed/>
    <w:rsid w:val="00625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5DA4"/>
    <w:rPr>
      <w:sz w:val="20"/>
      <w:szCs w:val="20"/>
    </w:rPr>
  </w:style>
  <w:style w:type="character" w:styleId="Odwoanieprzypisudolnego">
    <w:name w:val="footnote reference"/>
    <w:basedOn w:val="Domylnaczcionkaakapitu"/>
    <w:uiPriority w:val="99"/>
    <w:semiHidden/>
    <w:unhideWhenUsed/>
    <w:rsid w:val="00625DA4"/>
    <w:rPr>
      <w:vertAlign w:val="superscript"/>
    </w:rPr>
  </w:style>
  <w:style w:type="paragraph" w:styleId="Tekstprzypisukocowego">
    <w:name w:val="endnote text"/>
    <w:basedOn w:val="Normalny"/>
    <w:link w:val="TekstprzypisukocowegoZnak"/>
    <w:uiPriority w:val="99"/>
    <w:semiHidden/>
    <w:unhideWhenUsed/>
    <w:rsid w:val="00FA53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391"/>
    <w:rPr>
      <w:sz w:val="20"/>
      <w:szCs w:val="20"/>
    </w:rPr>
  </w:style>
  <w:style w:type="character" w:styleId="Odwoanieprzypisukocowego">
    <w:name w:val="endnote reference"/>
    <w:basedOn w:val="Domylnaczcionkaakapitu"/>
    <w:uiPriority w:val="99"/>
    <w:semiHidden/>
    <w:unhideWhenUsed/>
    <w:rsid w:val="00FA53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4B6"/>
    <w:pPr>
      <w:ind w:left="720"/>
      <w:contextualSpacing/>
    </w:pPr>
  </w:style>
  <w:style w:type="paragraph" w:styleId="Tekstdymka">
    <w:name w:val="Balloon Text"/>
    <w:basedOn w:val="Normalny"/>
    <w:link w:val="TekstdymkaZnak"/>
    <w:uiPriority w:val="99"/>
    <w:semiHidden/>
    <w:unhideWhenUsed/>
    <w:rsid w:val="009F6F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F37"/>
    <w:rPr>
      <w:rFonts w:ascii="Segoe UI" w:hAnsi="Segoe UI" w:cs="Segoe UI"/>
      <w:sz w:val="18"/>
      <w:szCs w:val="18"/>
    </w:rPr>
  </w:style>
  <w:style w:type="character" w:styleId="Hipercze">
    <w:name w:val="Hyperlink"/>
    <w:basedOn w:val="Domylnaczcionkaakapitu"/>
    <w:uiPriority w:val="99"/>
    <w:unhideWhenUsed/>
    <w:rsid w:val="00B07F73"/>
    <w:rPr>
      <w:color w:val="0000FF"/>
      <w:u w:val="single"/>
    </w:rPr>
  </w:style>
  <w:style w:type="paragraph" w:styleId="Nagwek">
    <w:name w:val="header"/>
    <w:basedOn w:val="Normalny"/>
    <w:link w:val="NagwekZnak"/>
    <w:unhideWhenUsed/>
    <w:rsid w:val="00D4339B"/>
    <w:pPr>
      <w:tabs>
        <w:tab w:val="center" w:pos="4536"/>
        <w:tab w:val="right" w:pos="9072"/>
      </w:tabs>
      <w:spacing w:after="0" w:line="240" w:lineRule="auto"/>
    </w:pPr>
  </w:style>
  <w:style w:type="character" w:customStyle="1" w:styleId="NagwekZnak">
    <w:name w:val="Nagłówek Znak"/>
    <w:basedOn w:val="Domylnaczcionkaakapitu"/>
    <w:link w:val="Nagwek"/>
    <w:rsid w:val="00D4339B"/>
  </w:style>
  <w:style w:type="paragraph" w:styleId="Stopka">
    <w:name w:val="footer"/>
    <w:basedOn w:val="Normalny"/>
    <w:link w:val="StopkaZnak"/>
    <w:uiPriority w:val="99"/>
    <w:unhideWhenUsed/>
    <w:rsid w:val="00D433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39B"/>
  </w:style>
  <w:style w:type="paragraph" w:styleId="Tekstprzypisudolnego">
    <w:name w:val="footnote text"/>
    <w:basedOn w:val="Normalny"/>
    <w:link w:val="TekstprzypisudolnegoZnak"/>
    <w:uiPriority w:val="99"/>
    <w:semiHidden/>
    <w:unhideWhenUsed/>
    <w:rsid w:val="00625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5DA4"/>
    <w:rPr>
      <w:sz w:val="20"/>
      <w:szCs w:val="20"/>
    </w:rPr>
  </w:style>
  <w:style w:type="character" w:styleId="Odwoanieprzypisudolnego">
    <w:name w:val="footnote reference"/>
    <w:basedOn w:val="Domylnaczcionkaakapitu"/>
    <w:uiPriority w:val="99"/>
    <w:semiHidden/>
    <w:unhideWhenUsed/>
    <w:rsid w:val="00625DA4"/>
    <w:rPr>
      <w:vertAlign w:val="superscript"/>
    </w:rPr>
  </w:style>
  <w:style w:type="paragraph" w:styleId="Tekstprzypisukocowego">
    <w:name w:val="endnote text"/>
    <w:basedOn w:val="Normalny"/>
    <w:link w:val="TekstprzypisukocowegoZnak"/>
    <w:uiPriority w:val="99"/>
    <w:semiHidden/>
    <w:unhideWhenUsed/>
    <w:rsid w:val="00FA53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391"/>
    <w:rPr>
      <w:sz w:val="20"/>
      <w:szCs w:val="20"/>
    </w:rPr>
  </w:style>
  <w:style w:type="character" w:styleId="Odwoanieprzypisukocowego">
    <w:name w:val="endnote reference"/>
    <w:basedOn w:val="Domylnaczcionkaakapitu"/>
    <w:uiPriority w:val="99"/>
    <w:semiHidden/>
    <w:unhideWhenUsed/>
    <w:rsid w:val="00FA5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8669">
      <w:bodyDiv w:val="1"/>
      <w:marLeft w:val="0"/>
      <w:marRight w:val="0"/>
      <w:marTop w:val="0"/>
      <w:marBottom w:val="0"/>
      <w:divBdr>
        <w:top w:val="none" w:sz="0" w:space="0" w:color="auto"/>
        <w:left w:val="none" w:sz="0" w:space="0" w:color="auto"/>
        <w:bottom w:val="none" w:sz="0" w:space="0" w:color="auto"/>
        <w:right w:val="none" w:sz="0" w:space="0" w:color="auto"/>
      </w:divBdr>
    </w:div>
    <w:div w:id="615063016">
      <w:bodyDiv w:val="1"/>
      <w:marLeft w:val="0"/>
      <w:marRight w:val="0"/>
      <w:marTop w:val="0"/>
      <w:marBottom w:val="0"/>
      <w:divBdr>
        <w:top w:val="none" w:sz="0" w:space="0" w:color="auto"/>
        <w:left w:val="none" w:sz="0" w:space="0" w:color="auto"/>
        <w:bottom w:val="none" w:sz="0" w:space="0" w:color="auto"/>
        <w:right w:val="none" w:sz="0" w:space="0" w:color="auto"/>
      </w:divBdr>
    </w:div>
    <w:div w:id="811799781">
      <w:bodyDiv w:val="1"/>
      <w:marLeft w:val="0"/>
      <w:marRight w:val="0"/>
      <w:marTop w:val="0"/>
      <w:marBottom w:val="0"/>
      <w:divBdr>
        <w:top w:val="none" w:sz="0" w:space="0" w:color="auto"/>
        <w:left w:val="none" w:sz="0" w:space="0" w:color="auto"/>
        <w:bottom w:val="none" w:sz="0" w:space="0" w:color="auto"/>
        <w:right w:val="none" w:sz="0" w:space="0" w:color="auto"/>
      </w:divBdr>
    </w:div>
    <w:div w:id="8415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b.edu.pl" TargetMode="External"/><Relationship Id="rId4" Type="http://schemas.microsoft.com/office/2007/relationships/stylesWithEffects" Target="stylesWithEffects.xml"/><Relationship Id="rId9" Type="http://schemas.openxmlformats.org/officeDocument/2006/relationships/hyperlink" Target="mailto:katarzyna.wlodarczyk@um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7369-579E-4573-B12E-4C20CCAA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1420</Words>
  <Characters>8520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Katarzyna Włodarczyk</cp:lastModifiedBy>
  <cp:revision>27</cp:revision>
  <cp:lastPrinted>2018-06-11T10:12:00Z</cp:lastPrinted>
  <dcterms:created xsi:type="dcterms:W3CDTF">2021-09-19T20:09:00Z</dcterms:created>
  <dcterms:modified xsi:type="dcterms:W3CDTF">2022-07-04T08:01:00Z</dcterms:modified>
</cp:coreProperties>
</file>