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530D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7D28F309" w14:textId="77777777" w:rsidR="00BB36C7" w:rsidRPr="00327333" w:rsidRDefault="00BB36C7" w:rsidP="00BB36C7">
      <w:pPr>
        <w:keepNext/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327333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27008DE4" w14:textId="77777777" w:rsidR="00BB36C7" w:rsidRPr="00327333" w:rsidRDefault="00BB36C7" w:rsidP="00BB36C7">
      <w:pPr>
        <w:widowControl/>
        <w:autoSpaceDE/>
        <w:autoSpaceDN/>
        <w:spacing w:line="360" w:lineRule="auto"/>
        <w:ind w:right="4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sz w:val="24"/>
          <w:szCs w:val="24"/>
          <w:lang w:eastAsia="pl-PL"/>
        </w:rPr>
        <w:t>Dostawa wraz z rozładunkiem, wniesieniem, zainstalowaniem, uruchomieniem oraz dostarczeniem instrukcji stanowiskowej wraz z jej wdrożeniem do:</w:t>
      </w:r>
    </w:p>
    <w:p w14:paraId="5B5033C6" w14:textId="4DC0EF66" w:rsidR="00BB36C7" w:rsidRPr="00327333" w:rsidRDefault="00BB36C7" w:rsidP="00BB36C7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Zakładu Immunologii UMB</w:t>
      </w:r>
    </w:p>
    <w:p w14:paraId="72676112" w14:textId="61939D8E" w:rsidR="00BB36C7" w:rsidRPr="00327333" w:rsidRDefault="00BB36C7" w:rsidP="00BB36C7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 w:rsidRPr="00327333">
        <w:rPr>
          <w:rFonts w:asciiTheme="minorHAnsi" w:hAnsiTheme="minorHAnsi" w:cstheme="minorHAnsi"/>
          <w:b/>
          <w:u w:val="single"/>
          <w:lang w:eastAsia="ar-SA"/>
        </w:rPr>
        <w:t xml:space="preserve">Zamrażarka niskotemperaturowa z systemem </w:t>
      </w:r>
      <w:proofErr w:type="spellStart"/>
      <w:r w:rsidRPr="00327333">
        <w:rPr>
          <w:rFonts w:asciiTheme="minorHAnsi" w:hAnsiTheme="minorHAnsi" w:cstheme="minorHAnsi"/>
          <w:b/>
          <w:u w:val="single"/>
          <w:lang w:eastAsia="ar-SA"/>
        </w:rPr>
        <w:t>back-up</w:t>
      </w:r>
      <w:proofErr w:type="spellEnd"/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 i stelażem </w:t>
      </w:r>
    </w:p>
    <w:p w14:paraId="42A29D91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7383AD2C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D976799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46E20BD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FEAC96E" w14:textId="0303F358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2022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0D3E417A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2862A7DC" w14:textId="77777777" w:rsidR="00BB36C7" w:rsidRPr="00327333" w:rsidRDefault="00BB36C7" w:rsidP="00BB36C7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6BCE61C9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78A4511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E88907E" w14:textId="77777777" w:rsidR="00BB36C7" w:rsidRPr="00327333" w:rsidRDefault="00BB36C7" w:rsidP="00BB36C7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1BFA28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327333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045895D8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579339E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5BE1E6D" w14:textId="77777777" w:rsidR="00BB36C7" w:rsidRPr="00327333" w:rsidRDefault="00BB36C7" w:rsidP="00BB36C7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09A1EFE7" w14:textId="77777777" w:rsidR="00BB36C7" w:rsidRPr="00327333" w:rsidRDefault="00BB36C7" w:rsidP="00BB36C7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247D1C27" w14:textId="77777777" w:rsidR="00BB36C7" w:rsidRPr="00327333" w:rsidRDefault="00BB36C7" w:rsidP="008451C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327333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6EADD696" w14:textId="77777777" w:rsidR="00BB36C7" w:rsidRPr="00327333" w:rsidRDefault="00BB36C7" w:rsidP="00BB36C7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1E0E3134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1826358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229FD70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3FEC7CB1" w14:textId="77777777" w:rsidR="00BB36C7" w:rsidRPr="00327333" w:rsidRDefault="00BB36C7" w:rsidP="00BB36C7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0F2C9DE7" w14:textId="77777777" w:rsidR="00BB36C7" w:rsidRPr="00327333" w:rsidRDefault="00BB36C7" w:rsidP="00E42D2D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499B1790" w:rsidR="0095537D" w:rsidRPr="00327333" w:rsidRDefault="006524D6" w:rsidP="00BB36C7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327333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41358847" w14:textId="4EB744F9" w:rsidR="0095537D" w:rsidRPr="00327333" w:rsidRDefault="006524D6" w:rsidP="001F79C8">
      <w:pPr>
        <w:pStyle w:val="Nagwek1"/>
      </w:pPr>
      <w:r w:rsidRPr="00327333">
        <w:t>OPIS PR</w:t>
      </w:r>
      <w:r w:rsidR="00BB1332" w:rsidRPr="00327333">
        <w:t xml:space="preserve">ZEDMIOTU ZAMÓWIENIA </w:t>
      </w:r>
    </w:p>
    <w:p w14:paraId="59D5A09F" w14:textId="77777777" w:rsidR="000550EE" w:rsidRPr="00327333" w:rsidRDefault="0058275E" w:rsidP="00FC184C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327333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792A826F" w14:textId="06BCE4F1" w:rsidR="000550EE" w:rsidRPr="00327333" w:rsidRDefault="00BB1332" w:rsidP="00970F4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Zakładu Immunologii</w:t>
      </w:r>
      <w:r w:rsidR="00BB36C7" w:rsidRPr="00327333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49FA7CD8" w14:textId="475FCDE9" w:rsidR="00970F47" w:rsidRPr="00327333" w:rsidRDefault="00970F47" w:rsidP="00970F47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 w:rsidRPr="00327333">
        <w:rPr>
          <w:rFonts w:asciiTheme="minorHAnsi" w:hAnsiTheme="minorHAnsi" w:cstheme="minorHAnsi"/>
          <w:b/>
          <w:u w:val="single"/>
          <w:lang w:eastAsia="ar-SA"/>
        </w:rPr>
        <w:t xml:space="preserve">Zamrażarka niskotemperaturowa z systemem </w:t>
      </w:r>
      <w:proofErr w:type="spellStart"/>
      <w:r w:rsidRPr="00327333">
        <w:rPr>
          <w:rFonts w:asciiTheme="minorHAnsi" w:hAnsiTheme="minorHAnsi" w:cstheme="minorHAnsi"/>
          <w:b/>
          <w:u w:val="single"/>
          <w:lang w:eastAsia="ar-SA"/>
        </w:rPr>
        <w:t>back-up</w:t>
      </w:r>
      <w:proofErr w:type="spellEnd"/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 i stelażem </w:t>
      </w:r>
    </w:p>
    <w:p w14:paraId="469E10FE" w14:textId="77777777" w:rsidR="00A65D1E" w:rsidRPr="00327333" w:rsidRDefault="00A65D1E" w:rsidP="00970F47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327333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327333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327333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327333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327333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327333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327333">
        <w:rPr>
          <w:rFonts w:asciiTheme="minorHAnsi" w:hAnsiTheme="minorHAnsi" w:cstheme="minorHAnsi"/>
          <w:b/>
          <w:sz w:val="24"/>
          <w:szCs w:val="24"/>
        </w:rPr>
        <w:tab/>
      </w:r>
    </w:p>
    <w:p w14:paraId="3AC08796" w14:textId="2994376C" w:rsidR="00A65D1E" w:rsidRPr="00327333" w:rsidRDefault="00187B9D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490600" w:rsidRPr="00327333">
        <w:rPr>
          <w:rFonts w:asciiTheme="minorHAnsi" w:hAnsiTheme="minorHAnsi" w:cstheme="minorHAnsi"/>
          <w:b/>
          <w:sz w:val="24"/>
          <w:szCs w:val="24"/>
        </w:rPr>
        <w:t>2022</w:t>
      </w:r>
      <w:r w:rsidRPr="00327333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0A5304D6" w:rsidR="00187B9D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3273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27333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2381A20A" w14:textId="18AC6EFF" w:rsidR="00577424" w:rsidRPr="00577424" w:rsidRDefault="00577424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Modyfikacja w pkt. 7 c), 8</w:t>
      </w:r>
      <w:bookmarkStart w:id="0" w:name="_GoBack"/>
      <w:bookmarkEnd w:id="0"/>
    </w:p>
    <w:p w14:paraId="37B69A3D" w14:textId="77777777" w:rsidR="00A86417" w:rsidRPr="00327333" w:rsidRDefault="00A86417" w:rsidP="001F79C8">
      <w:pPr>
        <w:pStyle w:val="Nagwek2"/>
      </w:pPr>
      <w:r w:rsidRPr="00327333">
        <w:t>WYMAGANIA TECHNICZNE, UŻYTKOWE I FUNKCJONALNE</w:t>
      </w:r>
    </w:p>
    <w:p w14:paraId="1DE4B5F0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Wykonanie zamrażarki - pionowe (szafowe).</w:t>
      </w:r>
    </w:p>
    <w:p w14:paraId="6A247FBE" w14:textId="7CF793B4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Pojemność uż</w:t>
      </w:r>
      <w:r w:rsidR="00732456" w:rsidRPr="00327333">
        <w:rPr>
          <w:rFonts w:asciiTheme="minorHAnsi" w:hAnsiTheme="minorHAnsi" w:cstheme="minorHAnsi"/>
          <w:sz w:val="24"/>
          <w:szCs w:val="24"/>
        </w:rPr>
        <w:t>ytkowa komory w przedziale od 52</w:t>
      </w:r>
      <w:r w:rsidRPr="00327333">
        <w:rPr>
          <w:rFonts w:asciiTheme="minorHAnsi" w:hAnsiTheme="minorHAnsi" w:cstheme="minorHAnsi"/>
          <w:sz w:val="24"/>
          <w:szCs w:val="24"/>
        </w:rPr>
        <w:t>0 do 550 litrów.</w:t>
      </w:r>
    </w:p>
    <w:p w14:paraId="154587C6" w14:textId="77777777" w:rsidR="002773E7" w:rsidRPr="00327333" w:rsidRDefault="002773E7" w:rsidP="0032733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Możliwość pomieszczenia co najmniej 380 pudełek kriogenicznych o wymiarach 133x133x50 mm w dedykowanych, metalowych stelażach.</w:t>
      </w:r>
    </w:p>
    <w:p w14:paraId="2671EF6C" w14:textId="77777777" w:rsidR="00327333" w:rsidRPr="00112A38" w:rsidRDefault="00327333" w:rsidP="0032733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sz w:val="20"/>
          <w:szCs w:val="20"/>
        </w:rPr>
      </w:pPr>
      <w:bookmarkStart w:id="1" w:name="_Hlk80259159"/>
      <w:r w:rsidRPr="00327333">
        <w:rPr>
          <w:rFonts w:ascii="Calibri" w:hAnsi="Calibri" w:cs="Calibri"/>
          <w:sz w:val="24"/>
          <w:szCs w:val="24"/>
        </w:rPr>
        <w:t>Zakres kontroli temperatury nie węższy niż -50°C do -86°C</w:t>
      </w:r>
      <w:r w:rsidRPr="00112A38">
        <w:rPr>
          <w:sz w:val="20"/>
          <w:szCs w:val="20"/>
        </w:rPr>
        <w:t>.</w:t>
      </w:r>
    </w:p>
    <w:bookmarkEnd w:id="1"/>
    <w:p w14:paraId="06021C44" w14:textId="6610DEE3" w:rsidR="002773E7" w:rsidRPr="00327333" w:rsidRDefault="002773E7" w:rsidP="0032733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Dwukompresorowy, podwójny układ chłodzenia. Utrzymanie te</w:t>
      </w:r>
      <w:r w:rsidR="00EC27F8" w:rsidRPr="00327333">
        <w:rPr>
          <w:rFonts w:asciiTheme="minorHAnsi" w:hAnsiTheme="minorHAnsi" w:cstheme="minorHAnsi"/>
          <w:sz w:val="24"/>
          <w:szCs w:val="24"/>
        </w:rPr>
        <w:t xml:space="preserve">mperatury roboczej na poziomie </w:t>
      </w:r>
      <w:r w:rsidR="00A0207A" w:rsidRPr="00327333">
        <w:rPr>
          <w:rFonts w:asciiTheme="minorHAnsi" w:hAnsiTheme="minorHAnsi" w:cstheme="minorHAnsi"/>
          <w:sz w:val="24"/>
          <w:szCs w:val="24"/>
        </w:rPr>
        <w:t>-</w:t>
      </w:r>
      <w:r w:rsidRPr="00327333">
        <w:rPr>
          <w:rFonts w:asciiTheme="minorHAnsi" w:hAnsiTheme="minorHAnsi" w:cstheme="minorHAnsi"/>
          <w:sz w:val="24"/>
          <w:szCs w:val="24"/>
        </w:rPr>
        <w:t>70°C nawet w przypadku całkowitej awarii jednego z kompresorów.</w:t>
      </w:r>
    </w:p>
    <w:p w14:paraId="1A031161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Maksymalne wymiary zewnętrzne:</w:t>
      </w:r>
    </w:p>
    <w:p w14:paraId="02BE8451" w14:textId="1EC07945" w:rsidR="002773E7" w:rsidRPr="00327333" w:rsidRDefault="00A95FF9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szerokość 80</w:t>
      </w:r>
      <w:r w:rsidR="002773E7" w:rsidRPr="00327333">
        <w:rPr>
          <w:rFonts w:asciiTheme="minorHAnsi" w:hAnsiTheme="minorHAnsi" w:cstheme="minorHAnsi"/>
          <w:sz w:val="24"/>
          <w:szCs w:val="24"/>
        </w:rPr>
        <w:t>0 mm</w:t>
      </w:r>
    </w:p>
    <w:p w14:paraId="61E6D53D" w14:textId="64228126" w:rsidR="002773E7" w:rsidRPr="00327333" w:rsidRDefault="00A95FF9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głębokość 90</w:t>
      </w:r>
      <w:r w:rsidR="002773E7" w:rsidRPr="00327333">
        <w:rPr>
          <w:rFonts w:asciiTheme="minorHAnsi" w:hAnsiTheme="minorHAnsi" w:cstheme="minorHAnsi"/>
          <w:sz w:val="24"/>
          <w:szCs w:val="24"/>
        </w:rPr>
        <w:t>0 mm</w:t>
      </w:r>
    </w:p>
    <w:p w14:paraId="6F8F7FBE" w14:textId="4EBF1287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wysokość </w:t>
      </w:r>
      <w:r w:rsidR="00A95FF9" w:rsidRPr="00327333">
        <w:rPr>
          <w:rFonts w:asciiTheme="minorHAnsi" w:hAnsiTheme="minorHAnsi" w:cstheme="minorHAnsi"/>
          <w:sz w:val="24"/>
          <w:szCs w:val="24"/>
        </w:rPr>
        <w:t>2000</w:t>
      </w:r>
      <w:r w:rsidRPr="00327333">
        <w:rPr>
          <w:rFonts w:asciiTheme="minorHAnsi" w:hAnsiTheme="minorHAnsi" w:cstheme="minorHAnsi"/>
          <w:sz w:val="24"/>
          <w:szCs w:val="24"/>
        </w:rPr>
        <w:t xml:space="preserve"> mm</w:t>
      </w:r>
    </w:p>
    <w:p w14:paraId="6F249328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Minimalne wymiary wewnętrzne:</w:t>
      </w:r>
    </w:p>
    <w:p w14:paraId="692E5E8A" w14:textId="77777777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szerokość 630 mm</w:t>
      </w:r>
    </w:p>
    <w:p w14:paraId="32EDBB76" w14:textId="77777777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lastRenderedPageBreak/>
        <w:t>głębokość 600 mm</w:t>
      </w:r>
    </w:p>
    <w:p w14:paraId="653D63D9" w14:textId="68043086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wysokość </w:t>
      </w:r>
      <w:r w:rsidRPr="00577424">
        <w:rPr>
          <w:rFonts w:asciiTheme="minorHAnsi" w:hAnsiTheme="minorHAnsi" w:cstheme="minorHAnsi"/>
          <w:strike/>
          <w:sz w:val="24"/>
          <w:szCs w:val="24"/>
        </w:rPr>
        <w:t>1400</w:t>
      </w:r>
      <w:r w:rsidRPr="00327333">
        <w:rPr>
          <w:rFonts w:asciiTheme="minorHAnsi" w:hAnsiTheme="minorHAnsi" w:cstheme="minorHAnsi"/>
          <w:sz w:val="24"/>
          <w:szCs w:val="24"/>
        </w:rPr>
        <w:t xml:space="preserve"> </w:t>
      </w:r>
      <w:r w:rsidR="00577424" w:rsidRPr="00577424">
        <w:rPr>
          <w:rFonts w:asciiTheme="minorHAnsi" w:hAnsiTheme="minorHAnsi" w:cstheme="minorHAnsi"/>
          <w:color w:val="FF0000"/>
          <w:sz w:val="24"/>
          <w:szCs w:val="24"/>
        </w:rPr>
        <w:t>1266</w:t>
      </w:r>
      <w:r w:rsidR="0057742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327333">
        <w:rPr>
          <w:rFonts w:asciiTheme="minorHAnsi" w:hAnsiTheme="minorHAnsi" w:cstheme="minorHAnsi"/>
          <w:sz w:val="24"/>
          <w:szCs w:val="24"/>
        </w:rPr>
        <w:t>mm</w:t>
      </w:r>
    </w:p>
    <w:p w14:paraId="7F2C6EB2" w14:textId="6C86A19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Wnętrze ze stali pokrytej</w:t>
      </w:r>
      <w:r w:rsidR="00EC27F8" w:rsidRPr="00327333">
        <w:rPr>
          <w:rFonts w:asciiTheme="minorHAnsi" w:hAnsiTheme="minorHAnsi" w:cstheme="minorHAnsi"/>
          <w:sz w:val="24"/>
          <w:szCs w:val="24"/>
        </w:rPr>
        <w:t xml:space="preserve"> łatwo zmywalną, gładką powłoką</w:t>
      </w:r>
      <w:r w:rsidR="00577424">
        <w:rPr>
          <w:rFonts w:asciiTheme="minorHAnsi" w:hAnsiTheme="minorHAnsi" w:cstheme="minorHAnsi"/>
          <w:sz w:val="24"/>
          <w:szCs w:val="24"/>
        </w:rPr>
        <w:t xml:space="preserve"> </w:t>
      </w:r>
      <w:r w:rsidR="00577424" w:rsidRPr="00577424">
        <w:rPr>
          <w:rFonts w:asciiTheme="minorHAnsi" w:hAnsiTheme="minorHAnsi" w:cstheme="minorHAnsi"/>
          <w:color w:val="FF0000"/>
          <w:sz w:val="24"/>
          <w:szCs w:val="24"/>
        </w:rPr>
        <w:t>lub ze stali nierdzewnej</w:t>
      </w:r>
      <w:r w:rsidR="00EC27F8" w:rsidRPr="00327333">
        <w:rPr>
          <w:rFonts w:asciiTheme="minorHAnsi" w:hAnsiTheme="minorHAnsi" w:cstheme="minorHAnsi"/>
          <w:sz w:val="24"/>
          <w:szCs w:val="24"/>
        </w:rPr>
        <w:t>.</w:t>
      </w:r>
    </w:p>
    <w:p w14:paraId="40EA489E" w14:textId="1D241066" w:rsidR="00732456" w:rsidRPr="00327333" w:rsidRDefault="00732456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Minimum 3 nieperforowane płaskie półki ze stali nierdzewnej</w:t>
      </w:r>
    </w:p>
    <w:p w14:paraId="669F8DF6" w14:textId="75C9E453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Drzwi zewnętrzne zamykane mechanicznie. </w:t>
      </w:r>
    </w:p>
    <w:p w14:paraId="1215F468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Drzwi zewnętrzne zamykane na klucz z zamkiem wbudowanym w uchwyt drzwi.</w:t>
      </w:r>
    </w:p>
    <w:p w14:paraId="6F4DEBAE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Możliwość wymiany uszczelki drzwi zewnętrznych bez użycia narzędzi.</w:t>
      </w:r>
    </w:p>
    <w:p w14:paraId="1B57715E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System zapobiegający przysysaniu drzwi zewnętrznych, wykorzystujący dwa porty wyrównywania ciśnienia - automatyczny oraz ręczny.</w:t>
      </w:r>
    </w:p>
    <w:p w14:paraId="04A4E012" w14:textId="5D493525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Dodatkowe, izolowane drzwi wewnętrzne z możliwością łatwego demontażu bez użycia narzędzi.</w:t>
      </w:r>
    </w:p>
    <w:p w14:paraId="4434B980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Drzwi wewnętrzne z zamknięciem mechanicznym (np. w postaci zatrzasku) zapewniającym prawidłowy docisk uszczelek.</w:t>
      </w:r>
    </w:p>
    <w:p w14:paraId="35BD4EB9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Izolacja termiczna próżniowa z rdzeniem z włókna szklanego.</w:t>
      </w:r>
    </w:p>
    <w:p w14:paraId="3A81E646" w14:textId="180755E8" w:rsidR="002773E7" w:rsidRPr="00327333" w:rsidRDefault="00A0207A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Konstrukcja </w:t>
      </w:r>
      <w:proofErr w:type="spellStart"/>
      <w:r w:rsidRPr="00327333">
        <w:rPr>
          <w:rFonts w:asciiTheme="minorHAnsi" w:hAnsiTheme="minorHAnsi" w:cstheme="minorHAnsi"/>
          <w:sz w:val="24"/>
          <w:szCs w:val="24"/>
        </w:rPr>
        <w:t>bezfiltrowa</w:t>
      </w:r>
      <w:proofErr w:type="spellEnd"/>
      <w:r w:rsidRPr="00327333">
        <w:rPr>
          <w:rFonts w:asciiTheme="minorHAnsi" w:hAnsiTheme="minorHAnsi" w:cstheme="minorHAnsi"/>
          <w:sz w:val="24"/>
          <w:szCs w:val="24"/>
        </w:rPr>
        <w:t>.</w:t>
      </w:r>
    </w:p>
    <w:p w14:paraId="5AA91557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Sterownik z funkcją rejestracji temperatury, stanów otwarcia drzwi oraz stanów alarmowych. Wbudowany w panel sterowania port USB umożliwiający przesłanie zarejestrowanych danych na pamięć typu pendrive.</w:t>
      </w:r>
    </w:p>
    <w:p w14:paraId="23A49156" w14:textId="12EBB674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Panel sterowania z kolorowym, dotykowym wyświetlaczem LCD o rozdzielczości WVGA lub wyższej. Wyświetlacz </w:t>
      </w:r>
      <w:r w:rsidR="00A0207A" w:rsidRPr="00327333">
        <w:rPr>
          <w:rFonts w:asciiTheme="minorHAnsi" w:hAnsiTheme="minorHAnsi" w:cstheme="minorHAnsi"/>
          <w:sz w:val="24"/>
          <w:szCs w:val="24"/>
        </w:rPr>
        <w:t>wykonany w technologii oporowej, ulokowany na drzwiach zamrażarki.</w:t>
      </w:r>
    </w:p>
    <w:p w14:paraId="6A25D993" w14:textId="3979500F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Wizualna i akustyczna sygnalizacja stanów alarmowych co najmniej:</w:t>
      </w:r>
    </w:p>
    <w:p w14:paraId="4918C4C7" w14:textId="258B4E8C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zbyt wysokiej i zbyt niskiej temperatury (z możliwością regulacji temperatury granicznej w zakresie od ±5°C do ±20°C oraz opóźnienia w zakresie od 0 d</w:t>
      </w:r>
      <w:r w:rsidR="00732456" w:rsidRPr="00327333">
        <w:rPr>
          <w:rFonts w:asciiTheme="minorHAnsi" w:hAnsiTheme="minorHAnsi" w:cstheme="minorHAnsi"/>
          <w:sz w:val="24"/>
          <w:szCs w:val="24"/>
        </w:rPr>
        <w:t>o 15 minut</w:t>
      </w:r>
    </w:p>
    <w:p w14:paraId="5641E11B" w14:textId="77777777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zaniku napięcia (podtrzymywany bateryjnie)</w:t>
      </w:r>
    </w:p>
    <w:p w14:paraId="3865A858" w14:textId="6A3B6B54" w:rsidR="002773E7" w:rsidRPr="00327333" w:rsidRDefault="002773E7" w:rsidP="003B2B43">
      <w:pPr>
        <w:pStyle w:val="Akapitzlist"/>
        <w:widowControl/>
        <w:numPr>
          <w:ilvl w:val="1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niedomknięcia drzwi (z opóźnieniem czasowym regulowanym w zakresie od 0 do 15 </w:t>
      </w:r>
      <w:r w:rsidR="00327333" w:rsidRPr="00327333">
        <w:rPr>
          <w:rFonts w:asciiTheme="minorHAnsi" w:hAnsiTheme="minorHAnsi" w:cstheme="minorHAnsi"/>
          <w:sz w:val="24"/>
          <w:szCs w:val="24"/>
        </w:rPr>
        <w:t>minut</w:t>
      </w:r>
      <w:r w:rsidRPr="00327333">
        <w:rPr>
          <w:rFonts w:asciiTheme="minorHAnsi" w:hAnsiTheme="minorHAnsi" w:cstheme="minorHAnsi"/>
          <w:sz w:val="24"/>
          <w:szCs w:val="24"/>
        </w:rPr>
        <w:t>)</w:t>
      </w:r>
    </w:p>
    <w:p w14:paraId="7B773EE6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Automatyczna diagnostyka usterek. Komunikaty ostrzegające o konieczności wymiany komponentów zużywalnych, nieprawidłowej temperaturze otoczenia, przeciążeniu układu chłodzenia.</w:t>
      </w:r>
    </w:p>
    <w:p w14:paraId="28B4E841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Zabezpieczenie przed zmianą nastaw przy pomocy hasła. Możliwość ustawienia hasła głównego i zapasowego.</w:t>
      </w:r>
    </w:p>
    <w:p w14:paraId="3F3ED244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Fabrycznie wykonane porty kablowe o średnicy minimum 15 mm (nie mniej niż 3 porty).</w:t>
      </w:r>
    </w:p>
    <w:p w14:paraId="68154D92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327333">
        <w:rPr>
          <w:rFonts w:asciiTheme="minorHAnsi" w:hAnsiTheme="minorHAnsi" w:cstheme="minorHAnsi"/>
          <w:sz w:val="24"/>
          <w:szCs w:val="24"/>
        </w:rPr>
        <w:t>Bezpotencjałowe</w:t>
      </w:r>
      <w:proofErr w:type="spellEnd"/>
      <w:r w:rsidRPr="00327333">
        <w:rPr>
          <w:rFonts w:asciiTheme="minorHAnsi" w:hAnsiTheme="minorHAnsi" w:cstheme="minorHAnsi"/>
          <w:sz w:val="24"/>
          <w:szCs w:val="24"/>
        </w:rPr>
        <w:t xml:space="preserve"> styki alarmowe NO/NC dla centralnych systemów monitorowania.</w:t>
      </w:r>
    </w:p>
    <w:p w14:paraId="144DD633" w14:textId="77777777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lastRenderedPageBreak/>
        <w:t xml:space="preserve">Zasilanie jednofazowe 230 V / 50 </w:t>
      </w:r>
      <w:proofErr w:type="spellStart"/>
      <w:r w:rsidRPr="00327333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327333">
        <w:rPr>
          <w:rFonts w:asciiTheme="minorHAnsi" w:hAnsiTheme="minorHAnsi" w:cstheme="minorHAnsi"/>
          <w:sz w:val="24"/>
          <w:szCs w:val="24"/>
        </w:rPr>
        <w:t>.</w:t>
      </w:r>
    </w:p>
    <w:p w14:paraId="087C5776" w14:textId="44FDB22E" w:rsidR="002773E7" w:rsidRPr="00327333" w:rsidRDefault="002773E7" w:rsidP="003B2B4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Maksymalna waga urządzenia </w:t>
      </w:r>
      <w:r w:rsidR="00302FEC" w:rsidRPr="00327333">
        <w:rPr>
          <w:rFonts w:asciiTheme="minorHAnsi" w:hAnsiTheme="minorHAnsi" w:cstheme="minorHAnsi"/>
          <w:sz w:val="24"/>
          <w:szCs w:val="24"/>
        </w:rPr>
        <w:t>300</w:t>
      </w:r>
      <w:r w:rsidRPr="00327333">
        <w:rPr>
          <w:rFonts w:asciiTheme="minorHAnsi" w:hAnsiTheme="minorHAnsi" w:cstheme="minorHAnsi"/>
          <w:sz w:val="24"/>
          <w:szCs w:val="24"/>
        </w:rPr>
        <w:t xml:space="preserve"> kg.</w:t>
      </w:r>
    </w:p>
    <w:p w14:paraId="57359B76" w14:textId="77777777" w:rsidR="002773E7" w:rsidRPr="00327333" w:rsidRDefault="002773E7" w:rsidP="000B172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Kompatybilny z zamrażarką system awaryjnego podtrzymania temperatury ciekłym dwutlenkiem węgla o następujących parametrach:</w:t>
      </w:r>
    </w:p>
    <w:p w14:paraId="3E99ED96" w14:textId="263C2DF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konstrukcja wolnostojąca umożliwiająca podłączenie do dowolnej zamraż</w:t>
      </w:r>
      <w:r w:rsidR="00302FEC" w:rsidRPr="00327333">
        <w:rPr>
          <w:rFonts w:asciiTheme="minorHAnsi" w:hAnsiTheme="minorHAnsi" w:cstheme="minorHAnsi"/>
          <w:sz w:val="24"/>
          <w:szCs w:val="24"/>
        </w:rPr>
        <w:t xml:space="preserve">arki </w:t>
      </w:r>
      <w:r w:rsidRPr="00327333">
        <w:rPr>
          <w:rFonts w:asciiTheme="minorHAnsi" w:hAnsiTheme="minorHAnsi" w:cstheme="minorHAnsi"/>
          <w:sz w:val="24"/>
          <w:szCs w:val="24"/>
        </w:rPr>
        <w:t>niskotemperaturowej -86°C,</w:t>
      </w:r>
    </w:p>
    <w:p w14:paraId="323C66AA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 przypadku zaniku napięcia w sieci elektrycznej system musi zapewniać utrzymanie bezpiecznej temperatury roboczej na poziomie co najmniej -70°C,</w:t>
      </w:r>
    </w:p>
    <w:p w14:paraId="523B530F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panel sterowania z odporną na zalanie klawiaturą membranową,</w:t>
      </w:r>
    </w:p>
    <w:p w14:paraId="48EE5558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wskaźniki zasilania sieciowego i stanu awaryjnego,</w:t>
      </w:r>
    </w:p>
    <w:p w14:paraId="7A4CE436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oddzielne wyświetlacze LED wskazujące temperaturę oraz % pozostałego gazu w butli,</w:t>
      </w:r>
    </w:p>
    <w:p w14:paraId="72DBE440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sygnalizacja opróżnionej butli,</w:t>
      </w:r>
    </w:p>
    <w:p w14:paraId="6B86B79D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wbudowany akumulator umożliwiający pracę na zasilaniu bateryjnym przez okres co najmniej 5 dni,</w:t>
      </w:r>
    </w:p>
    <w:p w14:paraId="2A3EF5F3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automatyczna kontrola stanu zużycia akumulatora połączona z sygnalizacją o konieczności jego wymiany.</w:t>
      </w:r>
    </w:p>
    <w:p w14:paraId="4C6E451E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czujnik temperatury do programowania progu aktywacji systemu,</w:t>
      </w:r>
    </w:p>
    <w:p w14:paraId="3D5E6192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czujnik otwarcia drzwi zabezpieczający przed włączeniem backupu w trakcie rutynowych czynności roboczych związanych z załadunkiem / rozładunkiem prób,</w:t>
      </w:r>
    </w:p>
    <w:p w14:paraId="68D1F76D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wykręcane antywibracyjne nóżki zapobiegające niekontrolowanemu przesuwaniu,</w:t>
      </w:r>
    </w:p>
    <w:p w14:paraId="66E9CE30" w14:textId="77777777" w:rsidR="002773E7" w:rsidRPr="00327333" w:rsidRDefault="002773E7" w:rsidP="000B1723">
      <w:pPr>
        <w:pStyle w:val="Akapitzlist"/>
        <w:widowControl/>
        <w:numPr>
          <w:ilvl w:val="0"/>
          <w:numId w:val="18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komplet przyłączy i akcesoriów niezbędnych do poprawnego działania systemu </w:t>
      </w:r>
    </w:p>
    <w:p w14:paraId="3297F9C7" w14:textId="6430C2A1" w:rsidR="002773E7" w:rsidRPr="00327333" w:rsidRDefault="002773E7" w:rsidP="000B1723">
      <w:pPr>
        <w:pStyle w:val="Akapitzlist"/>
        <w:widowControl/>
        <w:numPr>
          <w:ilvl w:val="0"/>
          <w:numId w:val="14"/>
        </w:numPr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Zamrażarka wyposażona w stelaże na </w:t>
      </w:r>
      <w:r w:rsidR="000B1723" w:rsidRPr="00327333">
        <w:rPr>
          <w:rFonts w:asciiTheme="minorHAnsi" w:hAnsiTheme="minorHAnsi" w:cstheme="minorHAnsi"/>
          <w:sz w:val="24"/>
          <w:szCs w:val="24"/>
        </w:rPr>
        <w:t xml:space="preserve">pudełka kriogeniczne </w:t>
      </w:r>
      <w:r w:rsidR="006B58C8" w:rsidRPr="00327333">
        <w:rPr>
          <w:rFonts w:asciiTheme="minorHAnsi" w:hAnsiTheme="minorHAnsi" w:cstheme="minorHAnsi"/>
          <w:sz w:val="24"/>
          <w:szCs w:val="24"/>
        </w:rPr>
        <w:t xml:space="preserve">w ilości </w:t>
      </w:r>
      <w:r w:rsidR="00302FEC" w:rsidRPr="00327333">
        <w:rPr>
          <w:rFonts w:asciiTheme="minorHAnsi" w:hAnsiTheme="minorHAnsi" w:cstheme="minorHAnsi"/>
          <w:sz w:val="24"/>
          <w:szCs w:val="24"/>
        </w:rPr>
        <w:t>co najmniej 8 sztuk.</w:t>
      </w:r>
    </w:p>
    <w:p w14:paraId="50D515ED" w14:textId="3E24FA74" w:rsidR="0095537D" w:rsidRPr="00327333" w:rsidRDefault="00983FAC" w:rsidP="003E1F20">
      <w:pPr>
        <w:pStyle w:val="Nagwek2"/>
      </w:pPr>
      <w:r w:rsidRPr="00327333">
        <w:t>WYMAGANIA OGÓLNE</w:t>
      </w:r>
      <w:r w:rsidR="006C6257" w:rsidRPr="00327333">
        <w:t xml:space="preserve"> </w:t>
      </w:r>
    </w:p>
    <w:p w14:paraId="19B6F44D" w14:textId="595F477A" w:rsidR="00204CA6" w:rsidRPr="00327333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P</w:t>
      </w:r>
      <w:r w:rsidR="00204CA6" w:rsidRPr="00327333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327333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O</w:t>
      </w:r>
      <w:r w:rsidR="00204CA6" w:rsidRPr="00327333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327333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S</w:t>
      </w:r>
      <w:r w:rsidR="00204CA6" w:rsidRPr="00327333">
        <w:rPr>
          <w:rFonts w:asciiTheme="minorHAnsi" w:hAnsiTheme="minorHAnsi" w:cstheme="minorHAnsi"/>
          <w:sz w:val="24"/>
          <w:szCs w:val="24"/>
        </w:rPr>
        <w:t xml:space="preserve"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</w:t>
      </w:r>
      <w:r w:rsidR="00204CA6" w:rsidRPr="00327333">
        <w:rPr>
          <w:rFonts w:asciiTheme="minorHAnsi" w:hAnsiTheme="minorHAnsi" w:cstheme="minorHAnsi"/>
          <w:sz w:val="24"/>
          <w:szCs w:val="24"/>
        </w:rPr>
        <w:lastRenderedPageBreak/>
        <w:t>wymogów,</w:t>
      </w:r>
    </w:p>
    <w:p w14:paraId="5967397E" w14:textId="12F14E96" w:rsidR="00204CA6" w:rsidRPr="00327333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204CA6" w:rsidRPr="00327333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327333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327333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327333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0374E39C" w:rsidR="00BE3F6E" w:rsidRPr="00327333" w:rsidRDefault="00BE3F6E" w:rsidP="000E5C3C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27333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27333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327333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27333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327333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327333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32733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Wskazane </w:t>
      </w:r>
      <w:r w:rsidRPr="003273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32733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327333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327333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327333">
        <w:rPr>
          <w:rFonts w:asciiTheme="minorHAnsi" w:eastAsia="Arial Unicode MS" w:hAnsiTheme="minorHAnsi" w:cstheme="minorHAnsi"/>
          <w:color w:val="000000"/>
          <w:sz w:val="24"/>
          <w:szCs w:val="24"/>
        </w:rPr>
        <w:t>nstrukcja stanowiskowa (dopuszcza   się instrukcję obsługi)</w:t>
      </w:r>
      <w:r w:rsidRPr="00327333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327333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327333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27333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27333">
        <w:rPr>
          <w:rFonts w:asciiTheme="minorHAnsi" w:hAnsiTheme="minorHAnsi" w:cstheme="minorHAnsi"/>
          <w:sz w:val="24"/>
          <w:szCs w:val="24"/>
        </w:rPr>
        <w:br/>
      </w:r>
      <w:r w:rsidRPr="00327333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6864806B" w14:textId="77777777" w:rsidR="008451C2" w:rsidRPr="00327333" w:rsidRDefault="008451C2" w:rsidP="008451C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…………………………………………………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327333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729F6F12" w14:textId="77777777" w:rsidR="008451C2" w:rsidRPr="00327333" w:rsidRDefault="008451C2" w:rsidP="008451C2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805ABCE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C9CEA7C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ADC590F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409940C9" w14:textId="77777777" w:rsidR="008451C2" w:rsidRPr="00327333" w:rsidRDefault="008451C2" w:rsidP="00BB36C7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22A59019" w:rsidR="0095537D" w:rsidRPr="00327333" w:rsidRDefault="00BB36C7" w:rsidP="00BB36C7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27333">
        <w:rPr>
          <w:rFonts w:asciiTheme="minorHAnsi" w:hAnsiTheme="minorHAnsi" w:cstheme="minorHAnsi"/>
          <w:b/>
          <w:sz w:val="20"/>
          <w:szCs w:val="20"/>
        </w:rPr>
        <w:t>Załącznik nr 3</w:t>
      </w:r>
    </w:p>
    <w:p w14:paraId="4CB44C67" w14:textId="1E25ECBD" w:rsidR="0095537D" w:rsidRPr="00327333" w:rsidRDefault="00605AB7" w:rsidP="003E1F20">
      <w:pPr>
        <w:pStyle w:val="Nagwek1"/>
      </w:pPr>
      <w:r w:rsidRPr="00327333">
        <w:t>OCENA</w:t>
      </w:r>
      <w:r w:rsidR="00BB36C7" w:rsidRPr="00327333">
        <w:t xml:space="preserve"> WARUNKÓW GWARANCJI </w:t>
      </w:r>
    </w:p>
    <w:p w14:paraId="292DB275" w14:textId="7BFF740F" w:rsidR="008C3F92" w:rsidRPr="00327333" w:rsidRDefault="008C3F92" w:rsidP="000550E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327333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701C576E" w14:textId="36FE57E5" w:rsidR="00BB1332" w:rsidRPr="00327333" w:rsidRDefault="00BB1332" w:rsidP="00BB13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Zakładu Immunologii</w:t>
      </w:r>
      <w:r w:rsidR="00BB36C7" w:rsidRPr="00327333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0A530C3A" w14:textId="4850E4AB" w:rsidR="00BB1332" w:rsidRPr="00327333" w:rsidRDefault="00BB1332" w:rsidP="00BB1332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 w:rsidRPr="00327333">
        <w:rPr>
          <w:rFonts w:asciiTheme="minorHAnsi" w:hAnsiTheme="minorHAnsi" w:cstheme="minorHAnsi"/>
          <w:b/>
          <w:u w:val="single"/>
          <w:lang w:eastAsia="ar-SA"/>
        </w:rPr>
        <w:t>Zamrażarka niskotemperaturowa z syst</w:t>
      </w:r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emem </w:t>
      </w:r>
      <w:proofErr w:type="spellStart"/>
      <w:r w:rsidR="0082493A">
        <w:rPr>
          <w:rFonts w:asciiTheme="minorHAnsi" w:hAnsiTheme="minorHAnsi" w:cstheme="minorHAnsi"/>
          <w:b/>
          <w:u w:val="single"/>
          <w:lang w:eastAsia="ar-SA"/>
        </w:rPr>
        <w:t>back-up</w:t>
      </w:r>
      <w:proofErr w:type="spellEnd"/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 i stelażem</w:t>
      </w:r>
    </w:p>
    <w:p w14:paraId="5E246A54" w14:textId="567F00EC" w:rsidR="00204CA6" w:rsidRPr="00327333" w:rsidRDefault="00204CA6" w:rsidP="00970F47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273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27333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27333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52F8E0E1" w:rsidR="006524D6" w:rsidRPr="00327333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Nazwa, adres, nr tel</w:t>
      </w:r>
      <w:r w:rsidR="0037281F" w:rsidRPr="00327333">
        <w:rPr>
          <w:rFonts w:asciiTheme="minorHAnsi" w:hAnsiTheme="minorHAnsi" w:cstheme="minorHAnsi"/>
          <w:sz w:val="24"/>
          <w:szCs w:val="24"/>
        </w:rPr>
        <w:t>., e-mail serwisu gwarancyjnego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27333">
        <w:rPr>
          <w:rFonts w:asciiTheme="minorHAnsi" w:hAnsiTheme="minorHAnsi" w:cstheme="minorHAnsi"/>
          <w:sz w:val="24"/>
          <w:szCs w:val="24"/>
        </w:rPr>
        <w:tab/>
      </w:r>
      <w:r w:rsidR="0032733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</w:t>
      </w:r>
    </w:p>
    <w:p w14:paraId="21CAC571" w14:textId="77777777" w:rsidR="00204CA6" w:rsidRPr="00327333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27333">
        <w:rPr>
          <w:rFonts w:asciiTheme="minorHAnsi" w:hAnsiTheme="minorHAnsi" w:cstheme="minorHAnsi"/>
          <w:b/>
          <w:sz w:val="24"/>
          <w:szCs w:val="24"/>
        </w:rPr>
        <w:t>w</w:t>
      </w:r>
      <w:r w:rsidRPr="00327333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27333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4B37F86E" w:rsidR="00204CA6" w:rsidRPr="00327333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8C3F92" w:rsidRPr="00327333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06D41" w:rsidRPr="00327333">
        <w:rPr>
          <w:rFonts w:asciiTheme="minorHAnsi" w:hAnsiTheme="minorHAnsi" w:cstheme="minorHAnsi"/>
          <w:b/>
          <w:sz w:val="24"/>
          <w:szCs w:val="24"/>
        </w:rPr>
        <w:t>24</w:t>
      </w:r>
      <w:r w:rsidR="00327333">
        <w:rPr>
          <w:rFonts w:asciiTheme="minorHAnsi" w:hAnsiTheme="minorHAnsi" w:cstheme="minorHAnsi"/>
          <w:b/>
          <w:sz w:val="24"/>
          <w:szCs w:val="24"/>
        </w:rPr>
        <w:t xml:space="preserve"> miesiące</w:t>
      </w:r>
      <w:r w:rsidRPr="00327333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682C096B" w:rsidR="00204CA6" w:rsidRPr="00327333" w:rsidRDefault="008C3F92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06D41" w:rsidRPr="00327333">
        <w:rPr>
          <w:rFonts w:asciiTheme="minorHAnsi" w:hAnsiTheme="minorHAnsi" w:cstheme="minorHAnsi"/>
          <w:b/>
          <w:sz w:val="24"/>
          <w:szCs w:val="24"/>
        </w:rPr>
        <w:t>24</w:t>
      </w:r>
      <w:r w:rsidRPr="00327333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C06D41" w:rsidRPr="00327333">
        <w:rPr>
          <w:rFonts w:asciiTheme="minorHAnsi" w:hAnsiTheme="minorHAnsi" w:cstheme="minorHAnsi"/>
          <w:b/>
          <w:sz w:val="24"/>
          <w:szCs w:val="24"/>
        </w:rPr>
        <w:t>36</w:t>
      </w:r>
      <w:r w:rsidR="00204CA6" w:rsidRPr="00327333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327333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27333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27333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46E80F0F" w:rsidR="00204CA6" w:rsidRPr="00327333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27333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27333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27333">
        <w:rPr>
          <w:rFonts w:asciiTheme="minorHAnsi" w:hAnsiTheme="minorHAnsi" w:cstheme="minorHAnsi"/>
          <w:sz w:val="24"/>
          <w:szCs w:val="24"/>
        </w:rPr>
        <w:t>minimalnego</w:t>
      </w:r>
      <w:r w:rsidR="008C3F92" w:rsidRPr="00327333">
        <w:rPr>
          <w:rFonts w:asciiTheme="minorHAnsi" w:hAnsiTheme="minorHAnsi" w:cstheme="minorHAnsi"/>
          <w:sz w:val="24"/>
          <w:szCs w:val="24"/>
        </w:rPr>
        <w:t xml:space="preserve"> okresu gwarancji (</w:t>
      </w:r>
      <w:r w:rsidR="00C06D41" w:rsidRPr="00327333">
        <w:rPr>
          <w:rFonts w:asciiTheme="minorHAnsi" w:hAnsiTheme="minorHAnsi" w:cstheme="minorHAnsi"/>
          <w:sz w:val="24"/>
          <w:szCs w:val="24"/>
        </w:rPr>
        <w:t>24</w:t>
      </w:r>
      <w:r w:rsidRPr="00327333">
        <w:rPr>
          <w:rFonts w:asciiTheme="minorHAnsi" w:hAnsiTheme="minorHAnsi" w:cstheme="minorHAnsi"/>
          <w:sz w:val="24"/>
          <w:szCs w:val="24"/>
        </w:rPr>
        <w:t xml:space="preserve"> miesięcy),</w:t>
      </w:r>
    </w:p>
    <w:p w14:paraId="58947776" w14:textId="77777777" w:rsidR="00204CA6" w:rsidRPr="00327333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 -</w:t>
      </w:r>
      <w:r w:rsidRPr="00327333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6FCEE9CC" w14:textId="4E50F421" w:rsidR="008451C2" w:rsidRPr="00327333" w:rsidRDefault="00204CA6" w:rsidP="008451C2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wpisze okres gwa</w:t>
      </w:r>
      <w:r w:rsidR="008C3F92" w:rsidRPr="00327333">
        <w:rPr>
          <w:rFonts w:asciiTheme="minorHAnsi" w:hAnsiTheme="minorHAnsi" w:cstheme="minorHAnsi"/>
          <w:sz w:val="24"/>
          <w:szCs w:val="24"/>
        </w:rPr>
        <w:t>rancji krótszy niż minimalny (</w:t>
      </w:r>
      <w:r w:rsidR="00C06D41" w:rsidRPr="00327333">
        <w:rPr>
          <w:rFonts w:asciiTheme="minorHAnsi" w:hAnsiTheme="minorHAnsi" w:cstheme="minorHAnsi"/>
          <w:sz w:val="24"/>
          <w:szCs w:val="24"/>
        </w:rPr>
        <w:t>24 miesiące</w:t>
      </w:r>
      <w:r w:rsidRPr="00327333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- </w:t>
      </w:r>
      <w:r w:rsidRPr="00327333">
        <w:rPr>
          <w:rFonts w:asciiTheme="minorHAnsi" w:hAnsiTheme="minorHAnsi" w:cstheme="minorHAnsi"/>
          <w:sz w:val="24"/>
          <w:szCs w:val="24"/>
        </w:rPr>
        <w:t>Zamawiający odrz</w:t>
      </w:r>
      <w:r w:rsidR="008451C2" w:rsidRPr="00327333">
        <w:rPr>
          <w:rFonts w:asciiTheme="minorHAnsi" w:hAnsiTheme="minorHAnsi" w:cstheme="minorHAnsi"/>
          <w:sz w:val="24"/>
          <w:szCs w:val="24"/>
        </w:rPr>
        <w:t>uci ofertą jako niezgodną z SWZ</w:t>
      </w:r>
    </w:p>
    <w:p w14:paraId="546905EE" w14:textId="77777777" w:rsidR="008451C2" w:rsidRPr="00327333" w:rsidRDefault="008451C2" w:rsidP="008451C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327333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5C15535A" w14:textId="530E4CCB" w:rsidR="008451C2" w:rsidRPr="00327333" w:rsidRDefault="008451C2" w:rsidP="008451C2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392B8002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4DA9E2C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1F2E8D5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FEC398F" w14:textId="77777777" w:rsidR="008451C2" w:rsidRPr="00327333" w:rsidRDefault="008451C2" w:rsidP="008451C2">
      <w:pPr>
        <w:pStyle w:val="TableParagraph"/>
        <w:tabs>
          <w:tab w:val="left" w:pos="814"/>
        </w:tabs>
        <w:spacing w:after="240" w:line="360" w:lineRule="auto"/>
        <w:ind w:left="704" w:right="44"/>
        <w:jc w:val="right"/>
        <w:rPr>
          <w:rFonts w:asciiTheme="minorHAnsi" w:hAnsiTheme="minorHAnsi" w:cstheme="minorHAnsi"/>
          <w:sz w:val="24"/>
          <w:szCs w:val="24"/>
        </w:rPr>
      </w:pPr>
    </w:p>
    <w:p w14:paraId="5751BE43" w14:textId="59DBC2EE" w:rsidR="0095537D" w:rsidRPr="00327333" w:rsidRDefault="006524D6" w:rsidP="00BB36C7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27333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B36C7" w:rsidRPr="00327333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4EECF216" w:rsidR="0095537D" w:rsidRPr="00327333" w:rsidRDefault="006524D6" w:rsidP="003E1F20">
      <w:pPr>
        <w:pStyle w:val="Nagwek1"/>
      </w:pPr>
      <w:r w:rsidRPr="00327333">
        <w:t>WARUNKI GWARANCJI, RĘKOJMI I SE</w:t>
      </w:r>
      <w:r w:rsidR="00BB1332" w:rsidRPr="00327333">
        <w:t xml:space="preserve">RWISU GWARANCYJNEGO </w:t>
      </w:r>
    </w:p>
    <w:p w14:paraId="68846B53" w14:textId="77777777" w:rsidR="003D7CC4" w:rsidRPr="00327333" w:rsidRDefault="003D7CC4" w:rsidP="003D7CC4">
      <w:pPr>
        <w:spacing w:before="24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327333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40E07C2C" w14:textId="23EC301C" w:rsidR="00BB1332" w:rsidRPr="00327333" w:rsidRDefault="00BB1332" w:rsidP="00BB13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Zakładu Immunologii</w:t>
      </w:r>
      <w:r w:rsidR="00BB36C7" w:rsidRPr="00327333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30657FB1" w14:textId="4C378E2C" w:rsidR="00BB1332" w:rsidRPr="00327333" w:rsidRDefault="00BB1332" w:rsidP="00BB1332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 w:rsidRPr="00327333">
        <w:rPr>
          <w:rFonts w:asciiTheme="minorHAnsi" w:hAnsiTheme="minorHAnsi" w:cstheme="minorHAnsi"/>
          <w:b/>
          <w:u w:val="single"/>
          <w:lang w:eastAsia="ar-SA"/>
        </w:rPr>
        <w:t>Zamrażarka niskotemperaturowa z syst</w:t>
      </w:r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emem </w:t>
      </w:r>
      <w:proofErr w:type="spellStart"/>
      <w:r w:rsidR="0082493A">
        <w:rPr>
          <w:rFonts w:asciiTheme="minorHAnsi" w:hAnsiTheme="minorHAnsi" w:cstheme="minorHAnsi"/>
          <w:b/>
          <w:u w:val="single"/>
          <w:lang w:eastAsia="ar-SA"/>
        </w:rPr>
        <w:t>back-up</w:t>
      </w:r>
      <w:proofErr w:type="spellEnd"/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 i stelażem </w:t>
      </w:r>
    </w:p>
    <w:p w14:paraId="371FCD17" w14:textId="77777777" w:rsidR="006524D6" w:rsidRPr="00327333" w:rsidRDefault="006524D6" w:rsidP="00363021">
      <w:pPr>
        <w:pStyle w:val="Nagwek2"/>
        <w:numPr>
          <w:ilvl w:val="0"/>
          <w:numId w:val="5"/>
        </w:numPr>
        <w:ind w:left="426"/>
      </w:pPr>
      <w:r w:rsidRPr="00327333">
        <w:t>WARUNKI GWARANCJI, RĘKOJMI I SERWISU GWARANCYJNEGO</w:t>
      </w:r>
    </w:p>
    <w:p w14:paraId="5A0BB8D4" w14:textId="0D2D8388" w:rsidR="0095537D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P</w:t>
      </w:r>
      <w:r w:rsidR="006524D6" w:rsidRPr="00327333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O</w:t>
      </w:r>
      <w:r w:rsidR="006524D6" w:rsidRPr="00327333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O</w:t>
      </w:r>
      <w:r w:rsidR="006524D6" w:rsidRPr="00327333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P</w:t>
      </w:r>
      <w:r w:rsidR="006524D6" w:rsidRPr="00327333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4BF0606D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6524D6" w:rsidRPr="00327333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E58E3DC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6524D6" w:rsidRPr="00327333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N</w:t>
      </w:r>
      <w:r w:rsidR="006524D6" w:rsidRPr="00327333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C</w:t>
      </w:r>
      <w:r w:rsidR="006524D6" w:rsidRPr="00327333">
        <w:rPr>
          <w:rFonts w:asciiTheme="minorHAnsi" w:hAnsiTheme="minorHAnsi" w:cstheme="minorHAnsi"/>
          <w:sz w:val="24"/>
          <w:szCs w:val="24"/>
        </w:rPr>
        <w:t>elem</w:t>
      </w:r>
      <w:r w:rsidR="004B79E8" w:rsidRPr="00327333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327333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327333">
        <w:rPr>
          <w:rFonts w:asciiTheme="minorHAnsi" w:hAnsiTheme="minorHAnsi" w:cstheme="minorHAnsi"/>
          <w:sz w:val="24"/>
          <w:szCs w:val="24"/>
        </w:rPr>
        <w:t>usłu</w:t>
      </w:r>
      <w:r w:rsidR="00201767" w:rsidRPr="00327333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327333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27333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327333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2264F8C" w:rsidR="006524D6" w:rsidRPr="00327333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C</w:t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27333">
        <w:rPr>
          <w:rFonts w:asciiTheme="minorHAnsi" w:hAnsiTheme="minorHAnsi" w:cstheme="minorHAnsi"/>
          <w:sz w:val="24"/>
          <w:szCs w:val="24"/>
        </w:rPr>
        <w:br/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27333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27333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33CE7A0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N</w:t>
      </w:r>
      <w:r w:rsidR="006524D6" w:rsidRPr="00327333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J</w:t>
      </w:r>
      <w:r w:rsidR="006524D6" w:rsidRPr="00327333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6524D6" w:rsidRPr="00327333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6524D6" w:rsidRPr="00327333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R</w:t>
      </w:r>
      <w:r w:rsidR="006524D6" w:rsidRPr="00327333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O</w:t>
      </w:r>
      <w:r w:rsidR="006524D6" w:rsidRPr="00327333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835137" w:rsidR="006524D6" w:rsidRPr="00327333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27333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27333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000075C5" w14:textId="2218839F" w:rsidR="008451C2" w:rsidRPr="00327333" w:rsidRDefault="001E13B1" w:rsidP="008451C2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327333">
        <w:rPr>
          <w:rFonts w:asciiTheme="minorHAnsi" w:hAnsiTheme="minorHAnsi" w:cstheme="minorHAnsi"/>
          <w:sz w:val="24"/>
          <w:szCs w:val="24"/>
        </w:rPr>
        <w:t>K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27333">
        <w:rPr>
          <w:rFonts w:asciiTheme="minorHAnsi" w:hAnsiTheme="minorHAnsi" w:cstheme="minorHAnsi"/>
          <w:sz w:val="24"/>
          <w:szCs w:val="24"/>
        </w:rPr>
        <w:t>z</w:t>
      </w:r>
      <w:r w:rsidR="006524D6" w:rsidRPr="00327333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27333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27333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27333">
        <w:rPr>
          <w:rFonts w:asciiTheme="minorHAnsi" w:hAnsiTheme="minorHAnsi" w:cstheme="minorHAnsi"/>
          <w:sz w:val="24"/>
          <w:szCs w:val="24"/>
        </w:rPr>
        <w:t>.</w:t>
      </w:r>
    </w:p>
    <w:p w14:paraId="5CC3AA42" w14:textId="77777777" w:rsidR="008451C2" w:rsidRPr="00327333" w:rsidRDefault="008451C2" w:rsidP="008451C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327333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59678FD9" w14:textId="77777777" w:rsidR="008451C2" w:rsidRPr="00327333" w:rsidRDefault="008451C2" w:rsidP="008451C2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75066AEB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240B994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81C0E26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2CB2A729" w14:textId="77777777" w:rsidR="008451C2" w:rsidRPr="00327333" w:rsidRDefault="008451C2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4A20431" w14:textId="77777777" w:rsidR="008451C2" w:rsidRPr="00327333" w:rsidRDefault="008451C2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DF645E7" w14:textId="72DEA566" w:rsidR="0095537D" w:rsidRPr="00327333" w:rsidRDefault="006524D6" w:rsidP="00960696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27333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451C2" w:rsidRPr="00327333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627C2773" w:rsidR="0095537D" w:rsidRPr="00327333" w:rsidRDefault="006524D6" w:rsidP="003E1F20">
      <w:pPr>
        <w:pStyle w:val="Nagwek1"/>
      </w:pPr>
      <w:r w:rsidRPr="00327333">
        <w:t xml:space="preserve">PROCEDURA DOSTAW I ODBIORÓW </w:t>
      </w:r>
      <w:r w:rsidR="00BB1332" w:rsidRPr="00327333">
        <w:t>URZĄDZEŃ</w:t>
      </w:r>
    </w:p>
    <w:p w14:paraId="14B00BA9" w14:textId="1107FFD6" w:rsidR="000550EE" w:rsidRPr="00327333" w:rsidRDefault="003D7CC4" w:rsidP="000550E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Dostawa wraz z rozładunkiem, wniesieniem, zainstalowaniem, uruchomieniem urządzenia i dostarczeniem instrukcji stanowiskowej oraz jej wdrożeniem </w:t>
      </w:r>
      <w:r w:rsidRPr="00327333">
        <w:rPr>
          <w:rFonts w:asciiTheme="minorHAnsi" w:hAnsiTheme="minorHAnsi" w:cstheme="minorHAnsi"/>
          <w:bCs/>
          <w:sz w:val="24"/>
          <w:szCs w:val="24"/>
        </w:rPr>
        <w:t xml:space="preserve">do: </w:t>
      </w:r>
    </w:p>
    <w:p w14:paraId="0AE9C0B2" w14:textId="40C014D6" w:rsidR="00BB1332" w:rsidRPr="00327333" w:rsidRDefault="00BB1332" w:rsidP="00BB133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27333">
        <w:rPr>
          <w:rFonts w:asciiTheme="minorHAnsi" w:hAnsiTheme="minorHAnsi" w:cstheme="minorHAnsi"/>
          <w:b/>
          <w:sz w:val="24"/>
          <w:szCs w:val="24"/>
        </w:rPr>
        <w:t>Zakładu Immunologii</w:t>
      </w:r>
      <w:r w:rsidR="00BB36C7" w:rsidRPr="00327333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14:paraId="46D59609" w14:textId="245C99F6" w:rsidR="00BB1332" w:rsidRPr="00327333" w:rsidRDefault="00BB1332" w:rsidP="00BB1332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u w:val="single"/>
        </w:rPr>
      </w:pPr>
      <w:r w:rsidRPr="00327333">
        <w:rPr>
          <w:rFonts w:asciiTheme="minorHAnsi" w:hAnsiTheme="minorHAnsi" w:cstheme="minorHAnsi"/>
          <w:b/>
          <w:u w:val="single"/>
          <w:lang w:eastAsia="ar-SA"/>
        </w:rPr>
        <w:t>Zamrażarka niskotemperaturowa z syst</w:t>
      </w:r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emem </w:t>
      </w:r>
      <w:proofErr w:type="spellStart"/>
      <w:r w:rsidR="0082493A">
        <w:rPr>
          <w:rFonts w:asciiTheme="minorHAnsi" w:hAnsiTheme="minorHAnsi" w:cstheme="minorHAnsi"/>
          <w:b/>
          <w:u w:val="single"/>
          <w:lang w:eastAsia="ar-SA"/>
        </w:rPr>
        <w:t>back-up</w:t>
      </w:r>
      <w:proofErr w:type="spellEnd"/>
      <w:r w:rsidR="0082493A">
        <w:rPr>
          <w:rFonts w:asciiTheme="minorHAnsi" w:hAnsiTheme="minorHAnsi" w:cstheme="minorHAnsi"/>
          <w:b/>
          <w:u w:val="single"/>
          <w:lang w:eastAsia="ar-SA"/>
        </w:rPr>
        <w:t xml:space="preserve"> i stelażem </w:t>
      </w:r>
    </w:p>
    <w:p w14:paraId="2443233E" w14:textId="77777777" w:rsidR="008C0B5E" w:rsidRPr="00327333" w:rsidRDefault="008C0B5E" w:rsidP="00363021">
      <w:pPr>
        <w:pStyle w:val="Nagwek2"/>
        <w:numPr>
          <w:ilvl w:val="0"/>
          <w:numId w:val="7"/>
        </w:numPr>
        <w:ind w:left="426"/>
      </w:pPr>
      <w:r w:rsidRPr="00327333">
        <w:t>PROCEDURA DOSTAW URZĄDZEŃ</w:t>
      </w:r>
    </w:p>
    <w:p w14:paraId="3EABC5EF" w14:textId="04E4CD12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P</w:t>
      </w:r>
      <w:r w:rsidR="00F92A4E" w:rsidRPr="00327333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6E3D7455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D</w:t>
      </w:r>
      <w:r w:rsidR="00F92A4E" w:rsidRPr="00327333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3970AD05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U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27333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27333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27333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27333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U</w:t>
      </w:r>
      <w:r w:rsidR="00F92A4E" w:rsidRPr="00327333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27333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27333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F92A4E" w:rsidRPr="00327333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CB1E2D5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F92A4E" w:rsidRPr="00327333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</w:t>
      </w:r>
      <w:r w:rsidR="00F92A4E" w:rsidRPr="00327333">
        <w:rPr>
          <w:rFonts w:asciiTheme="minorHAnsi" w:hAnsiTheme="minorHAnsi" w:cstheme="minorHAnsi"/>
          <w:sz w:val="24"/>
          <w:szCs w:val="24"/>
        </w:rPr>
        <w:lastRenderedPageBreak/>
        <w:t xml:space="preserve">Wykonawcy jest zabezpieczenie miejsc, w których będzie prowadzony montaż, instalacja </w:t>
      </w:r>
      <w:r w:rsidR="003E1F20" w:rsidRPr="00327333">
        <w:rPr>
          <w:rFonts w:asciiTheme="minorHAnsi" w:hAnsiTheme="minorHAnsi" w:cstheme="minorHAnsi"/>
          <w:sz w:val="24"/>
          <w:szCs w:val="24"/>
        </w:rPr>
        <w:br/>
      </w:r>
      <w:r w:rsidR="00F92A4E" w:rsidRPr="00327333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F92A4E" w:rsidRPr="00327333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F92A4E" w:rsidRPr="00327333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327333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327333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327333">
        <w:rPr>
          <w:rFonts w:asciiTheme="minorHAnsi" w:hAnsiTheme="minorHAnsi" w:cstheme="minorHAnsi"/>
          <w:sz w:val="24"/>
          <w:szCs w:val="24"/>
        </w:rPr>
        <w:t>Z</w:t>
      </w:r>
      <w:r w:rsidR="00B16969" w:rsidRPr="00327333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27333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327333" w:rsidRDefault="00B16969" w:rsidP="003E1F20">
      <w:pPr>
        <w:pStyle w:val="Nagwek2"/>
      </w:pPr>
      <w:r w:rsidRPr="00327333">
        <w:t>PROCEDURA ODBIORU URZĄDZEŃ</w:t>
      </w:r>
    </w:p>
    <w:p w14:paraId="12C6D552" w14:textId="1588604D" w:rsidR="00B16969" w:rsidRPr="00327333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</w:rPr>
        <w:t>P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27333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42C27864" w:rsidR="00AB1529" w:rsidRPr="00327333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</w:t>
      </w:r>
      <w:r w:rsidR="00AB1529" w:rsidRPr="00327333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18EEF3CF" w:rsidR="00AB1529" w:rsidRPr="00327333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O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27333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327333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327333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327333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327333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327333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327333">
        <w:rPr>
          <w:rFonts w:asciiTheme="minorHAnsi" w:hAnsiTheme="minorHAnsi" w:cstheme="minorHAnsi"/>
          <w:sz w:val="24"/>
          <w:szCs w:val="24"/>
        </w:rPr>
        <w:br/>
      </w:r>
      <w:r w:rsidRPr="00327333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5BA0EA36" w:rsidR="00AB1529" w:rsidRPr="00327333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P</w:t>
      </w:r>
      <w:r w:rsidR="00AB1529" w:rsidRPr="00327333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6442E286" w:rsidR="00AB1529" w:rsidRPr="00327333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Z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</w:t>
      </w:r>
      <w:r w:rsidR="00AB1529" w:rsidRPr="00327333">
        <w:rPr>
          <w:rFonts w:asciiTheme="minorHAnsi" w:hAnsiTheme="minorHAnsi" w:cstheme="minorHAnsi"/>
          <w:sz w:val="24"/>
          <w:szCs w:val="24"/>
        </w:rPr>
        <w:lastRenderedPageBreak/>
        <w:t>dokumenty w języku polskim (bezwzględnym warunkiem podpisania protokołu odbioru jest dostarczenie wszystkich kompletnych niżej wymienionych dokumentów):</w:t>
      </w:r>
    </w:p>
    <w:p w14:paraId="59754188" w14:textId="77777777" w:rsidR="00AB1529" w:rsidRPr="00327333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327333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13D3A4F2" w:rsidR="00AB1529" w:rsidRPr="00327333" w:rsidRDefault="001E13B1" w:rsidP="00363021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327333">
        <w:rPr>
          <w:rFonts w:asciiTheme="minorHAnsi" w:hAnsiTheme="minorHAnsi" w:cstheme="minorHAnsi"/>
          <w:sz w:val="24"/>
          <w:szCs w:val="24"/>
        </w:rPr>
        <w:t>Z</w:t>
      </w:r>
      <w:r w:rsidR="00AB1529" w:rsidRPr="00327333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D652543" w14:textId="77777777" w:rsidR="008451C2" w:rsidRPr="00327333" w:rsidRDefault="008451C2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</w:p>
    <w:p w14:paraId="62092DA0" w14:textId="77777777" w:rsidR="008451C2" w:rsidRPr="00327333" w:rsidRDefault="008451C2" w:rsidP="008451C2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327333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327333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15283ECD" w14:textId="77777777" w:rsidR="008451C2" w:rsidRPr="00327333" w:rsidRDefault="008451C2" w:rsidP="008451C2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327333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3FDF29F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051A7CA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79EA4AF" w14:textId="77777777" w:rsidR="008451C2" w:rsidRPr="00327333" w:rsidRDefault="008451C2" w:rsidP="008451C2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27333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327333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3C53484B" w14:textId="77777777" w:rsidR="008451C2" w:rsidRPr="00327333" w:rsidRDefault="008451C2" w:rsidP="008451C2">
      <w:pPr>
        <w:tabs>
          <w:tab w:val="right" w:leader="dot" w:pos="9639"/>
        </w:tabs>
        <w:spacing w:line="360" w:lineRule="auto"/>
        <w:ind w:right="420"/>
        <w:jc w:val="right"/>
        <w:rPr>
          <w:rFonts w:asciiTheme="minorHAnsi" w:hAnsiTheme="minorHAnsi" w:cstheme="minorHAnsi"/>
          <w:sz w:val="24"/>
          <w:szCs w:val="24"/>
        </w:rPr>
      </w:pPr>
    </w:p>
    <w:sectPr w:rsidR="008451C2" w:rsidRPr="00327333">
      <w:headerReference w:type="default" r:id="rId9"/>
      <w:footerReference w:type="default" r:id="rId10"/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40BA8" w16cid:durableId="25E2A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5D28" w14:textId="77777777" w:rsidR="00FE4115" w:rsidRDefault="00FE4115" w:rsidP="00B0618E">
      <w:r>
        <w:separator/>
      </w:r>
    </w:p>
  </w:endnote>
  <w:endnote w:type="continuationSeparator" w:id="0">
    <w:p w14:paraId="54BC9FEE" w14:textId="77777777" w:rsidR="00FE4115" w:rsidRDefault="00FE4115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26FA922F" w:rsidR="00B0618E" w:rsidRPr="00187422" w:rsidRDefault="00B0618E" w:rsidP="00187422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F8C88" w14:textId="77777777" w:rsidR="00FE4115" w:rsidRDefault="00FE4115" w:rsidP="00B0618E">
      <w:r>
        <w:separator/>
      </w:r>
    </w:p>
  </w:footnote>
  <w:footnote w:type="continuationSeparator" w:id="0">
    <w:p w14:paraId="12608BCE" w14:textId="77777777" w:rsidR="00FE4115" w:rsidRDefault="00FE4115" w:rsidP="00B0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F35B" w14:textId="12B438FA" w:rsidR="00187422" w:rsidRDefault="00187422" w:rsidP="005F0486">
    <w:pPr>
      <w:pStyle w:val="Nagwek"/>
      <w:jc w:val="center"/>
    </w:pPr>
  </w:p>
  <w:p w14:paraId="3FBB6B74" w14:textId="04BA0022" w:rsidR="00DE7D33" w:rsidRDefault="00DE7D33" w:rsidP="005F04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E2F61EF"/>
    <w:multiLevelType w:val="hybridMultilevel"/>
    <w:tmpl w:val="D1B825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BE0664"/>
    <w:multiLevelType w:val="hybridMultilevel"/>
    <w:tmpl w:val="0C5C9D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A25"/>
    <w:multiLevelType w:val="hybridMultilevel"/>
    <w:tmpl w:val="4F6E9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44F7"/>
    <w:multiLevelType w:val="hybridMultilevel"/>
    <w:tmpl w:val="029E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476F"/>
    <w:multiLevelType w:val="hybridMultilevel"/>
    <w:tmpl w:val="0C5C9D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7C9"/>
    <w:multiLevelType w:val="hybridMultilevel"/>
    <w:tmpl w:val="1856E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00DDC"/>
    <w:multiLevelType w:val="hybridMultilevel"/>
    <w:tmpl w:val="D838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3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16" w15:restartNumberingAfterBreak="0">
    <w:nsid w:val="78B6316B"/>
    <w:multiLevelType w:val="hybridMultilevel"/>
    <w:tmpl w:val="20EA0C7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2"/>
  </w:num>
  <w:num w:numId="5">
    <w:abstractNumId w:val="14"/>
    <w:lvlOverride w:ilvl="0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 w:numId="17">
    <w:abstractNumId w:val="6"/>
  </w:num>
  <w:num w:numId="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3443A"/>
    <w:rsid w:val="00042663"/>
    <w:rsid w:val="00046B06"/>
    <w:rsid w:val="000550EE"/>
    <w:rsid w:val="00094BDE"/>
    <w:rsid w:val="000B1723"/>
    <w:rsid w:val="000C29E2"/>
    <w:rsid w:val="000E5C3C"/>
    <w:rsid w:val="000F1985"/>
    <w:rsid w:val="000F68ED"/>
    <w:rsid w:val="001113AD"/>
    <w:rsid w:val="0012267D"/>
    <w:rsid w:val="00151B58"/>
    <w:rsid w:val="001617D5"/>
    <w:rsid w:val="00166F63"/>
    <w:rsid w:val="00171E7A"/>
    <w:rsid w:val="00187422"/>
    <w:rsid w:val="00187B9D"/>
    <w:rsid w:val="001A15BE"/>
    <w:rsid w:val="001A2456"/>
    <w:rsid w:val="001B08E2"/>
    <w:rsid w:val="001C4BF9"/>
    <w:rsid w:val="001D19B5"/>
    <w:rsid w:val="001E0075"/>
    <w:rsid w:val="001E13B1"/>
    <w:rsid w:val="001E6F5B"/>
    <w:rsid w:val="001F68B0"/>
    <w:rsid w:val="001F79C8"/>
    <w:rsid w:val="00201767"/>
    <w:rsid w:val="00204CA6"/>
    <w:rsid w:val="00207650"/>
    <w:rsid w:val="00213458"/>
    <w:rsid w:val="002135F9"/>
    <w:rsid w:val="002203B2"/>
    <w:rsid w:val="002652FD"/>
    <w:rsid w:val="002773E7"/>
    <w:rsid w:val="00302FEC"/>
    <w:rsid w:val="00303B52"/>
    <w:rsid w:val="00314EFC"/>
    <w:rsid w:val="00327333"/>
    <w:rsid w:val="00362318"/>
    <w:rsid w:val="00363021"/>
    <w:rsid w:val="00367353"/>
    <w:rsid w:val="0037281F"/>
    <w:rsid w:val="00387C86"/>
    <w:rsid w:val="003B2B43"/>
    <w:rsid w:val="003D5CBA"/>
    <w:rsid w:val="003D7CC4"/>
    <w:rsid w:val="003E1F20"/>
    <w:rsid w:val="00424C1B"/>
    <w:rsid w:val="00432E0B"/>
    <w:rsid w:val="00434A1B"/>
    <w:rsid w:val="0043689D"/>
    <w:rsid w:val="00490600"/>
    <w:rsid w:val="004B79E8"/>
    <w:rsid w:val="004C68BD"/>
    <w:rsid w:val="004E3818"/>
    <w:rsid w:val="00501AE4"/>
    <w:rsid w:val="00514F53"/>
    <w:rsid w:val="00576AC6"/>
    <w:rsid w:val="00577424"/>
    <w:rsid w:val="0058275E"/>
    <w:rsid w:val="005854BC"/>
    <w:rsid w:val="005919A8"/>
    <w:rsid w:val="005A44FF"/>
    <w:rsid w:val="005F0486"/>
    <w:rsid w:val="005F0781"/>
    <w:rsid w:val="00605AB7"/>
    <w:rsid w:val="006110C6"/>
    <w:rsid w:val="00644FDC"/>
    <w:rsid w:val="006524D6"/>
    <w:rsid w:val="0067107A"/>
    <w:rsid w:val="006845F6"/>
    <w:rsid w:val="00695CC3"/>
    <w:rsid w:val="006B58C8"/>
    <w:rsid w:val="006C6257"/>
    <w:rsid w:val="006C62C8"/>
    <w:rsid w:val="00704714"/>
    <w:rsid w:val="00732456"/>
    <w:rsid w:val="00745CDA"/>
    <w:rsid w:val="00773B6B"/>
    <w:rsid w:val="00793CC5"/>
    <w:rsid w:val="00797E7D"/>
    <w:rsid w:val="007C5ACD"/>
    <w:rsid w:val="007C6D5A"/>
    <w:rsid w:val="007D282A"/>
    <w:rsid w:val="008060AB"/>
    <w:rsid w:val="0082357D"/>
    <w:rsid w:val="0082493A"/>
    <w:rsid w:val="00824D4B"/>
    <w:rsid w:val="008451C2"/>
    <w:rsid w:val="008550C7"/>
    <w:rsid w:val="00865A93"/>
    <w:rsid w:val="008B4BB8"/>
    <w:rsid w:val="008C0B5E"/>
    <w:rsid w:val="008C3F92"/>
    <w:rsid w:val="008E6A00"/>
    <w:rsid w:val="00900AC1"/>
    <w:rsid w:val="009047A1"/>
    <w:rsid w:val="00913127"/>
    <w:rsid w:val="00915624"/>
    <w:rsid w:val="0095537D"/>
    <w:rsid w:val="00960696"/>
    <w:rsid w:val="00970F47"/>
    <w:rsid w:val="00983FAC"/>
    <w:rsid w:val="009A0412"/>
    <w:rsid w:val="009C08CE"/>
    <w:rsid w:val="009F4C43"/>
    <w:rsid w:val="00A0207A"/>
    <w:rsid w:val="00A10069"/>
    <w:rsid w:val="00A23E0B"/>
    <w:rsid w:val="00A32693"/>
    <w:rsid w:val="00A40A55"/>
    <w:rsid w:val="00A65D1E"/>
    <w:rsid w:val="00A86417"/>
    <w:rsid w:val="00A95FF9"/>
    <w:rsid w:val="00AB1529"/>
    <w:rsid w:val="00AB1DE5"/>
    <w:rsid w:val="00AF7BA3"/>
    <w:rsid w:val="00B0618E"/>
    <w:rsid w:val="00B16969"/>
    <w:rsid w:val="00B23D9F"/>
    <w:rsid w:val="00B301B6"/>
    <w:rsid w:val="00B5112B"/>
    <w:rsid w:val="00B5572B"/>
    <w:rsid w:val="00B61B9C"/>
    <w:rsid w:val="00B717C1"/>
    <w:rsid w:val="00B77A15"/>
    <w:rsid w:val="00B9493E"/>
    <w:rsid w:val="00BA02DC"/>
    <w:rsid w:val="00BA38EA"/>
    <w:rsid w:val="00BB1332"/>
    <w:rsid w:val="00BB36C7"/>
    <w:rsid w:val="00BC0F00"/>
    <w:rsid w:val="00BE3F6E"/>
    <w:rsid w:val="00BF31C7"/>
    <w:rsid w:val="00BF4E8F"/>
    <w:rsid w:val="00C049A3"/>
    <w:rsid w:val="00C06D41"/>
    <w:rsid w:val="00C20A34"/>
    <w:rsid w:val="00C5558C"/>
    <w:rsid w:val="00C80C55"/>
    <w:rsid w:val="00C91891"/>
    <w:rsid w:val="00C9751A"/>
    <w:rsid w:val="00CD2CC5"/>
    <w:rsid w:val="00CD2FFD"/>
    <w:rsid w:val="00D5150B"/>
    <w:rsid w:val="00DE6144"/>
    <w:rsid w:val="00DE7D33"/>
    <w:rsid w:val="00DF15B8"/>
    <w:rsid w:val="00E37BDE"/>
    <w:rsid w:val="00E41B79"/>
    <w:rsid w:val="00E42D2D"/>
    <w:rsid w:val="00E6216A"/>
    <w:rsid w:val="00E8707F"/>
    <w:rsid w:val="00E90353"/>
    <w:rsid w:val="00EC27F8"/>
    <w:rsid w:val="00EF3EEC"/>
    <w:rsid w:val="00F304AD"/>
    <w:rsid w:val="00F46BAD"/>
    <w:rsid w:val="00F54086"/>
    <w:rsid w:val="00F9079F"/>
    <w:rsid w:val="00F92A4E"/>
    <w:rsid w:val="00FA66B0"/>
    <w:rsid w:val="00FB790B"/>
    <w:rsid w:val="00FC184C"/>
    <w:rsid w:val="00FD28DC"/>
    <w:rsid w:val="00FD69A1"/>
    <w:rsid w:val="00FE4115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B20E-3C5F-48B0-876F-3B955318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11</Pages>
  <Words>2642</Words>
  <Characters>15856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</cp:lastModifiedBy>
  <cp:revision>65</cp:revision>
  <cp:lastPrinted>2022-06-02T05:59:00Z</cp:lastPrinted>
  <dcterms:created xsi:type="dcterms:W3CDTF">2021-11-25T23:19:00Z</dcterms:created>
  <dcterms:modified xsi:type="dcterms:W3CDTF">2022-09-02T10:11:00Z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