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CD" w:rsidRPr="00104DE1" w:rsidRDefault="007338CD" w:rsidP="007338CD">
      <w:pPr>
        <w:spacing w:line="240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Załącznik </w:t>
      </w:r>
      <w:r w:rsidR="00783FFC">
        <w:rPr>
          <w:rFonts w:ascii="Calibri" w:eastAsia="Calibri" w:hAnsi="Calibri" w:cs="Times New Roman"/>
          <w:b/>
        </w:rPr>
        <w:t xml:space="preserve">nr </w:t>
      </w:r>
      <w:bookmarkStart w:id="0" w:name="_GoBack"/>
      <w:bookmarkEnd w:id="0"/>
      <w:r>
        <w:rPr>
          <w:rFonts w:ascii="Calibri" w:eastAsia="Calibri" w:hAnsi="Calibri" w:cs="Times New Roman"/>
          <w:b/>
        </w:rPr>
        <w:t>4</w:t>
      </w:r>
    </w:p>
    <w:p w:rsidR="0069078A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:rsidR="0069078A" w:rsidRDefault="006443E7" w:rsidP="006443E7">
      <w:pPr>
        <w:autoSpaceDE w:val="0"/>
        <w:autoSpaceDN w:val="0"/>
        <w:adjustRightInd w:val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Nr sprawy:</w:t>
      </w:r>
      <w:r w:rsidR="000D177E">
        <w:rPr>
          <w:rFonts w:cs="Calibri"/>
          <w:b/>
          <w:color w:val="000000"/>
        </w:rPr>
        <w:t xml:space="preserve"> </w:t>
      </w:r>
    </w:p>
    <w:p w:rsidR="006443E7" w:rsidRDefault="006443E7" w:rsidP="006443E7">
      <w:pPr>
        <w:autoSpaceDE w:val="0"/>
        <w:autoSpaceDN w:val="0"/>
        <w:adjustRightInd w:val="0"/>
        <w:rPr>
          <w:rFonts w:cs="Calibri"/>
          <w:b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posiada</w:t>
      </w:r>
      <w:r w:rsidR="00D9614F">
        <w:rPr>
          <w:rFonts w:cs="Calibri"/>
          <w:color w:val="000000"/>
        </w:rPr>
        <w:t>niu co najmniej 10</w:t>
      </w:r>
      <w:r w:rsidRPr="00445FDF">
        <w:rPr>
          <w:rFonts w:cs="Calibri"/>
          <w:color w:val="000000"/>
        </w:rPr>
        <w:t xml:space="preserve">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6443E7" w:rsidRDefault="006443E7" w:rsidP="0069078A"/>
    <w:p w:rsidR="00790F62" w:rsidRPr="006443E7" w:rsidRDefault="006443E7" w:rsidP="006443E7">
      <w:pPr>
        <w:tabs>
          <w:tab w:val="left" w:pos="1590"/>
        </w:tabs>
      </w:pPr>
      <w:r>
        <w:tab/>
      </w:r>
    </w:p>
    <w:sectPr w:rsidR="00790F62" w:rsidRPr="006443E7" w:rsidSect="006443E7">
      <w:headerReference w:type="default" r:id="rId7"/>
      <w:footerReference w:type="default" r:id="rId8"/>
      <w:pgSz w:w="11906" w:h="16838"/>
      <w:pgMar w:top="1418" w:right="1417" w:bottom="1135" w:left="1417" w:header="426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3C" w:rsidRDefault="00F23C3C" w:rsidP="00257661">
      <w:pPr>
        <w:spacing w:after="0" w:line="240" w:lineRule="auto"/>
      </w:pPr>
      <w:r>
        <w:separator/>
      </w:r>
    </w:p>
  </w:endnote>
  <w:endnote w:type="continuationSeparator" w:id="0">
    <w:p w:rsidR="00F23C3C" w:rsidRDefault="00F23C3C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FC" w:rsidRDefault="00783FFC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  <w:r>
      <w:rPr>
        <w:rFonts w:eastAsia="Times New Roman" w:cs="Times New Roman"/>
        <w:sz w:val="18"/>
        <w:szCs w:val="16"/>
        <w:lang w:eastAsia="pl-PL"/>
      </w:rPr>
      <w:t>_____________________________________________________________________________________________________</w:t>
    </w:r>
  </w:p>
  <w:p w:rsidR="00257661" w:rsidRPr="006443E7" w:rsidRDefault="001947C7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  <w:r w:rsidRPr="006443E7">
      <w:rPr>
        <w:rFonts w:eastAsia="Times New Roman" w:cs="Times New Roman"/>
        <w:sz w:val="18"/>
        <w:szCs w:val="16"/>
        <w:lang w:eastAsia="pl-PL"/>
      </w:rPr>
      <w:t>Projekt „</w:t>
    </w:r>
    <w:r w:rsidRPr="006443E7">
      <w:rPr>
        <w:rFonts w:eastAsia="Times New Roman" w:cs="Times New Roman"/>
        <w:b/>
        <w:sz w:val="18"/>
        <w:szCs w:val="16"/>
        <w:lang w:eastAsia="pl-PL"/>
      </w:rPr>
      <w:t>Mamy POWER – inwestujemy w kompetencje regionu</w:t>
    </w:r>
    <w:r w:rsidRPr="006443E7">
      <w:rPr>
        <w:rFonts w:eastAsia="Times New Roman" w:cs="Times New Roman"/>
        <w:i/>
        <w:sz w:val="18"/>
        <w:szCs w:val="16"/>
        <w:lang w:eastAsia="pl-PL"/>
      </w:rPr>
      <w:t>”,</w:t>
    </w:r>
    <w:r w:rsidRPr="006443E7">
      <w:rPr>
        <w:rFonts w:eastAsia="Times New Roman" w:cs="Times New Roman"/>
        <w:sz w:val="18"/>
        <w:szCs w:val="16"/>
        <w:lang w:eastAsia="pl-PL"/>
      </w:rPr>
      <w:t xml:space="preserve"> 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3C" w:rsidRDefault="00F23C3C" w:rsidP="00257661">
      <w:pPr>
        <w:spacing w:after="0" w:line="240" w:lineRule="auto"/>
      </w:pPr>
      <w:r>
        <w:separator/>
      </w:r>
    </w:p>
  </w:footnote>
  <w:footnote w:type="continuationSeparator" w:id="0">
    <w:p w:rsidR="00F23C3C" w:rsidRDefault="00F23C3C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2918A1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1"/>
    <w:rsid w:val="000563DB"/>
    <w:rsid w:val="00084677"/>
    <w:rsid w:val="000D177E"/>
    <w:rsid w:val="000D1C67"/>
    <w:rsid w:val="000F72BA"/>
    <w:rsid w:val="001332B0"/>
    <w:rsid w:val="001947C7"/>
    <w:rsid w:val="001E1313"/>
    <w:rsid w:val="001F4A4F"/>
    <w:rsid w:val="00223B93"/>
    <w:rsid w:val="00257661"/>
    <w:rsid w:val="003113CC"/>
    <w:rsid w:val="00336260"/>
    <w:rsid w:val="00341CCB"/>
    <w:rsid w:val="003618D4"/>
    <w:rsid w:val="003A04EB"/>
    <w:rsid w:val="00490777"/>
    <w:rsid w:val="00492621"/>
    <w:rsid w:val="004929AF"/>
    <w:rsid w:val="004A7C34"/>
    <w:rsid w:val="004B070E"/>
    <w:rsid w:val="004F2206"/>
    <w:rsid w:val="0056635C"/>
    <w:rsid w:val="00571F88"/>
    <w:rsid w:val="00593DE8"/>
    <w:rsid w:val="005C2458"/>
    <w:rsid w:val="006015FF"/>
    <w:rsid w:val="00621574"/>
    <w:rsid w:val="006443E7"/>
    <w:rsid w:val="0069078A"/>
    <w:rsid w:val="006A3D6E"/>
    <w:rsid w:val="006D741E"/>
    <w:rsid w:val="006F5C4F"/>
    <w:rsid w:val="00700E3D"/>
    <w:rsid w:val="00730149"/>
    <w:rsid w:val="007338CD"/>
    <w:rsid w:val="00745D2B"/>
    <w:rsid w:val="00783FFC"/>
    <w:rsid w:val="00790F62"/>
    <w:rsid w:val="007F2146"/>
    <w:rsid w:val="00800BC8"/>
    <w:rsid w:val="00803E3F"/>
    <w:rsid w:val="00836C85"/>
    <w:rsid w:val="00872F00"/>
    <w:rsid w:val="008A0848"/>
    <w:rsid w:val="00921403"/>
    <w:rsid w:val="009704A0"/>
    <w:rsid w:val="00987F23"/>
    <w:rsid w:val="00994E5D"/>
    <w:rsid w:val="00A035E0"/>
    <w:rsid w:val="00A2480B"/>
    <w:rsid w:val="00A444B8"/>
    <w:rsid w:val="00A70551"/>
    <w:rsid w:val="00A81324"/>
    <w:rsid w:val="00B07227"/>
    <w:rsid w:val="00BE12A5"/>
    <w:rsid w:val="00BE3B39"/>
    <w:rsid w:val="00C040CF"/>
    <w:rsid w:val="00C4131B"/>
    <w:rsid w:val="00C653EA"/>
    <w:rsid w:val="00C76790"/>
    <w:rsid w:val="00C80815"/>
    <w:rsid w:val="00C9379D"/>
    <w:rsid w:val="00C94CB5"/>
    <w:rsid w:val="00D03B4F"/>
    <w:rsid w:val="00D15B43"/>
    <w:rsid w:val="00D2321F"/>
    <w:rsid w:val="00D434B7"/>
    <w:rsid w:val="00D45F7C"/>
    <w:rsid w:val="00D804AC"/>
    <w:rsid w:val="00D9614F"/>
    <w:rsid w:val="00DA0B18"/>
    <w:rsid w:val="00DF15AC"/>
    <w:rsid w:val="00E4379A"/>
    <w:rsid w:val="00E73049"/>
    <w:rsid w:val="00E80830"/>
    <w:rsid w:val="00F152FE"/>
    <w:rsid w:val="00F23C3C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9E92A"/>
  <w15:docId w15:val="{7EF01A47-D177-432B-B0B5-C47843D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Anna Piłaszewicz</cp:lastModifiedBy>
  <cp:revision>4</cp:revision>
  <cp:lastPrinted>2019-12-06T12:58:00Z</cp:lastPrinted>
  <dcterms:created xsi:type="dcterms:W3CDTF">2021-10-22T07:09:00Z</dcterms:created>
  <dcterms:modified xsi:type="dcterms:W3CDTF">2022-09-14T06:44:00Z</dcterms:modified>
</cp:coreProperties>
</file>