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F2672" w14:textId="29BA7C11" w:rsidR="00062D46" w:rsidRPr="004664B8" w:rsidRDefault="00062D46" w:rsidP="004664B8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4664B8">
        <w:rPr>
          <w:rFonts w:cstheme="minorHAnsi"/>
          <w:b/>
        </w:rPr>
        <w:t>OPIS PRZEDMIOTU ZAMÓWIENIA</w:t>
      </w:r>
    </w:p>
    <w:p w14:paraId="3B42A979" w14:textId="77777777" w:rsidR="00062D46" w:rsidRPr="004664B8" w:rsidRDefault="00062D46" w:rsidP="004664B8">
      <w:p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7DDB0168" w14:textId="77777777" w:rsidR="00E4624A" w:rsidRPr="004664B8" w:rsidRDefault="00062D46" w:rsidP="004664B8">
      <w:pPr>
        <w:spacing w:after="0" w:line="240" w:lineRule="auto"/>
        <w:rPr>
          <w:rFonts w:cstheme="minorHAnsi"/>
          <w:b/>
          <w:u w:val="single"/>
        </w:rPr>
      </w:pPr>
      <w:r w:rsidRPr="004664B8">
        <w:rPr>
          <w:rFonts w:cstheme="minorHAnsi"/>
          <w:b/>
          <w:u w:val="single"/>
        </w:rPr>
        <w:t xml:space="preserve">Nazwa szkolenia: </w:t>
      </w:r>
    </w:p>
    <w:p w14:paraId="157D2FF0" w14:textId="27DF05CC" w:rsidR="00277216" w:rsidRPr="004664B8" w:rsidRDefault="00DB3A84" w:rsidP="004664B8">
      <w:pPr>
        <w:spacing w:after="0" w:line="240" w:lineRule="auto"/>
        <w:rPr>
          <w:rFonts w:cstheme="minorHAnsi"/>
          <w:b/>
        </w:rPr>
      </w:pPr>
      <w:r w:rsidRPr="00DB3A84">
        <w:rPr>
          <w:rFonts w:cstheme="minorHAnsi"/>
          <w:b/>
        </w:rPr>
        <w:t>Szkolenie Office 365 - praca w zespole</w:t>
      </w:r>
      <w:r w:rsidR="005659ED">
        <w:rPr>
          <w:rFonts w:cstheme="minorHAnsi"/>
          <w:b/>
        </w:rPr>
        <w:t>.</w:t>
      </w:r>
    </w:p>
    <w:p w14:paraId="62D5EEC6" w14:textId="2D99077E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44360057" w14:textId="77777777" w:rsidR="00062D46" w:rsidRPr="004664B8" w:rsidRDefault="00062D46" w:rsidP="004664B8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4664B8">
        <w:rPr>
          <w:rFonts w:eastAsia="Times New Roman" w:cstheme="minorHAnsi"/>
          <w:b/>
          <w:u w:val="single"/>
          <w:lang w:eastAsia="pl-PL"/>
        </w:rPr>
        <w:t xml:space="preserve">Opis przedmiotu zamówienia: </w:t>
      </w:r>
    </w:p>
    <w:p w14:paraId="66B7DE5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6213E7E9" w14:textId="4D4A9DEE" w:rsidR="00DB3A84" w:rsidRPr="00DB3A84" w:rsidRDefault="00062D46" w:rsidP="00DB3A84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</w:rPr>
      </w:pPr>
      <w:r w:rsidRPr="004664B8">
        <w:rPr>
          <w:rFonts w:asciiTheme="minorHAnsi" w:eastAsia="Times New Roman" w:hAnsiTheme="minorHAnsi" w:cstheme="minorHAnsi"/>
          <w:b/>
          <w:sz w:val="22"/>
          <w:lang w:eastAsia="pl-PL"/>
        </w:rPr>
        <w:t>Przedmiotem zamówienia jest</w:t>
      </w:r>
      <w:r w:rsidR="0025624F" w:rsidRPr="004664B8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przygotowanie i przeprowadzenie</w:t>
      </w:r>
      <w:r w:rsidR="0025624F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w 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salach szkoleniowych zapewnionych przez </w:t>
      </w:r>
      <w:r w:rsidR="00DB3A84">
        <w:rPr>
          <w:rFonts w:asciiTheme="minorHAnsi" w:eastAsia="Times New Roman" w:hAnsiTheme="minorHAnsi" w:cstheme="minorHAnsi"/>
          <w:bCs/>
          <w:sz w:val="22"/>
          <w:lang w:eastAsia="pl-PL"/>
        </w:rPr>
        <w:t>Wykonawcę</w:t>
      </w:r>
      <w:r w:rsidR="00AD4034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E4624A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szkole</w:t>
      </w:r>
      <w:r w:rsidR="00DB3A84">
        <w:rPr>
          <w:rFonts w:asciiTheme="minorHAnsi" w:eastAsia="Times New Roman" w:hAnsiTheme="minorHAnsi" w:cstheme="minorHAnsi"/>
          <w:bCs/>
          <w:sz w:val="22"/>
          <w:lang w:eastAsia="pl-PL"/>
        </w:rPr>
        <w:t>nia zamkniętego skierowanego do kadry administracyjnej Zamawiającego pn. „</w:t>
      </w:r>
      <w:r w:rsidR="00DB3A84" w:rsidRPr="00DB3A84">
        <w:rPr>
          <w:rFonts w:asciiTheme="minorHAnsi" w:hAnsiTheme="minorHAnsi" w:cstheme="minorHAnsi"/>
          <w:sz w:val="22"/>
        </w:rPr>
        <w:t>Szkolenie Office 365 - praca w zespole</w:t>
      </w:r>
      <w:r w:rsidR="00DB3A84">
        <w:rPr>
          <w:rFonts w:asciiTheme="minorHAnsi" w:hAnsiTheme="minorHAnsi" w:cstheme="minorHAnsi"/>
          <w:sz w:val="22"/>
        </w:rPr>
        <w:t>”.</w:t>
      </w:r>
    </w:p>
    <w:p w14:paraId="607B2AD1" w14:textId="4BF66727" w:rsidR="00062D46" w:rsidRPr="004664B8" w:rsidRDefault="00222329" w:rsidP="004664B8">
      <w:pPr>
        <w:pStyle w:val="Akapitzlist"/>
        <w:spacing w:after="0"/>
        <w:ind w:left="0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Szkoleni</w:t>
      </w:r>
      <w:r w:rsidR="007C6DCA" w:rsidRPr="004664B8">
        <w:rPr>
          <w:rFonts w:asciiTheme="minorHAnsi" w:hAnsiTheme="minorHAnsi" w:cstheme="minorHAnsi"/>
          <w:sz w:val="22"/>
        </w:rPr>
        <w:t>e</w:t>
      </w:r>
      <w:r w:rsidRPr="004664B8">
        <w:rPr>
          <w:rFonts w:asciiTheme="minorHAnsi" w:hAnsiTheme="minorHAnsi" w:cstheme="minorHAnsi"/>
          <w:sz w:val="22"/>
        </w:rPr>
        <w:t xml:space="preserve"> realizowane</w:t>
      </w:r>
      <w:r w:rsidR="00E4624A"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w ramach projektu „Program Zintegrowanego Rozwoju Jakości Kształcenia na</w:t>
      </w:r>
      <w:r w:rsidR="00775F06">
        <w:rPr>
          <w:rFonts w:asciiTheme="minorHAnsi" w:hAnsiTheme="minorHAnsi" w:cstheme="minorHAnsi"/>
          <w:sz w:val="22"/>
        </w:rPr>
        <w:t> </w:t>
      </w:r>
      <w:r w:rsidR="00062D46" w:rsidRPr="004664B8">
        <w:rPr>
          <w:rFonts w:asciiTheme="minorHAnsi" w:hAnsiTheme="minorHAnsi" w:cstheme="minorHAnsi"/>
          <w:sz w:val="22"/>
        </w:rPr>
        <w:t xml:space="preserve">Uniwersytecie Medycznym w Białymstoku”, </w:t>
      </w:r>
      <w:r w:rsidR="0059691E" w:rsidRPr="004664B8">
        <w:rPr>
          <w:rFonts w:asciiTheme="minorHAnsi" w:hAnsiTheme="minorHAnsi" w:cstheme="minorHAnsi"/>
          <w:sz w:val="22"/>
        </w:rPr>
        <w:t>współfinansowan</w:t>
      </w:r>
      <w:r w:rsidR="003C73A6" w:rsidRPr="004664B8">
        <w:rPr>
          <w:rFonts w:asciiTheme="minorHAnsi" w:hAnsiTheme="minorHAnsi" w:cstheme="minorHAnsi"/>
          <w:sz w:val="22"/>
        </w:rPr>
        <w:t>ego</w:t>
      </w:r>
      <w:r w:rsidR="0059691E" w:rsidRPr="004664B8">
        <w:rPr>
          <w:rFonts w:asciiTheme="minorHAnsi" w:hAnsiTheme="minorHAnsi" w:cstheme="minorHAnsi"/>
          <w:sz w:val="22"/>
        </w:rPr>
        <w:t xml:space="preserve"> przez Unię Europejską ze</w:t>
      </w:r>
      <w:r w:rsidR="00775F06">
        <w:rPr>
          <w:rFonts w:asciiTheme="minorHAnsi" w:hAnsiTheme="minorHAnsi" w:cstheme="minorHAnsi"/>
          <w:sz w:val="22"/>
        </w:rPr>
        <w:t> </w:t>
      </w:r>
      <w:r w:rsidR="0059691E" w:rsidRPr="004664B8">
        <w:rPr>
          <w:rFonts w:asciiTheme="minorHAnsi" w:hAnsiTheme="minorHAnsi" w:cstheme="minorHAnsi"/>
          <w:sz w:val="22"/>
        </w:rPr>
        <w:t>środków Europejskiego Funduszu Społecznego w ramach Programu Operacyjnego Wiedza Edukacja Rozwój 2014-2020</w:t>
      </w:r>
      <w:r w:rsidR="00062D46" w:rsidRPr="004664B8">
        <w:rPr>
          <w:rFonts w:asciiTheme="minorHAnsi" w:hAnsiTheme="minorHAnsi" w:cstheme="minorHAnsi"/>
          <w:sz w:val="22"/>
        </w:rPr>
        <w:t>.</w:t>
      </w:r>
    </w:p>
    <w:p w14:paraId="70266F0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p w14:paraId="7F527EE0" w14:textId="66F4C831" w:rsidR="00062D46" w:rsidRPr="00DB3A84" w:rsidRDefault="00903579" w:rsidP="004664B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142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="00062D46" w:rsidRPr="000F186D">
        <w:rPr>
          <w:rFonts w:asciiTheme="minorHAnsi" w:hAnsiTheme="minorHAnsi" w:cstheme="minorHAnsi"/>
          <w:b/>
          <w:sz w:val="22"/>
        </w:rPr>
        <w:t xml:space="preserve">pis </w:t>
      </w:r>
      <w:r w:rsidR="001508A6" w:rsidRPr="000F186D">
        <w:rPr>
          <w:rFonts w:asciiTheme="minorHAnsi" w:hAnsiTheme="minorHAnsi" w:cstheme="minorHAnsi"/>
          <w:b/>
          <w:sz w:val="22"/>
        </w:rPr>
        <w:t>szkole</w:t>
      </w:r>
      <w:r w:rsidR="00DB3A84">
        <w:rPr>
          <w:rFonts w:asciiTheme="minorHAnsi" w:hAnsiTheme="minorHAnsi" w:cstheme="minorHAnsi"/>
          <w:b/>
          <w:sz w:val="22"/>
        </w:rPr>
        <w:t>nia</w:t>
      </w:r>
      <w:r w:rsidR="00BC52ED" w:rsidRPr="000F186D">
        <w:rPr>
          <w:rFonts w:asciiTheme="minorHAnsi" w:hAnsiTheme="minorHAnsi" w:cstheme="minorHAnsi"/>
          <w:b/>
          <w:sz w:val="22"/>
        </w:rPr>
        <w:t xml:space="preserve"> </w:t>
      </w:r>
    </w:p>
    <w:p w14:paraId="57B0FAB8" w14:textId="119E0CDC" w:rsidR="00DB3A84" w:rsidRDefault="00DB3A84" w:rsidP="00DB3A84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Cel szkolenia</w:t>
      </w:r>
    </w:p>
    <w:p w14:paraId="77601568" w14:textId="23141C35" w:rsidR="00DB3A84" w:rsidRDefault="00DB3A84" w:rsidP="00DB3A84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 xml:space="preserve">Opanowanie wiedzy pozwalającej na wykorzystanie narzędzi pakietu Office </w:t>
      </w:r>
      <w:r>
        <w:rPr>
          <w:rFonts w:asciiTheme="minorHAnsi" w:hAnsiTheme="minorHAnsi" w:cstheme="minorHAnsi"/>
          <w:bCs/>
          <w:sz w:val="22"/>
        </w:rPr>
        <w:t>3</w:t>
      </w:r>
      <w:r w:rsidRPr="00DB3A84">
        <w:rPr>
          <w:rFonts w:asciiTheme="minorHAnsi" w:hAnsiTheme="minorHAnsi" w:cstheme="minorHAnsi"/>
          <w:bCs/>
          <w:sz w:val="22"/>
        </w:rPr>
        <w:t>65 do współpracy w trybie pracy stacjonarnej jak i zdalnej. Uczestnicy zostaną przygotowani do implementacji nowych rozwiązań</w:t>
      </w:r>
      <w:r>
        <w:rPr>
          <w:rFonts w:asciiTheme="minorHAnsi" w:hAnsiTheme="minorHAnsi" w:cstheme="minorHAnsi"/>
          <w:bCs/>
          <w:sz w:val="22"/>
        </w:rPr>
        <w:t xml:space="preserve"> informatycznych</w:t>
      </w:r>
      <w:r w:rsidRPr="00DB3A84">
        <w:rPr>
          <w:rFonts w:asciiTheme="minorHAnsi" w:hAnsiTheme="minorHAnsi" w:cstheme="minorHAnsi"/>
          <w:bCs/>
          <w:sz w:val="22"/>
        </w:rPr>
        <w:t xml:space="preserve"> na stanowisku</w:t>
      </w:r>
      <w:r>
        <w:rPr>
          <w:rFonts w:asciiTheme="minorHAnsi" w:hAnsiTheme="minorHAnsi" w:cstheme="minorHAnsi"/>
          <w:bCs/>
          <w:sz w:val="22"/>
        </w:rPr>
        <w:t xml:space="preserve"> pracy</w:t>
      </w:r>
      <w:r w:rsidRPr="00DB3A84">
        <w:rPr>
          <w:rFonts w:asciiTheme="minorHAnsi" w:hAnsiTheme="minorHAnsi" w:cstheme="minorHAnsi"/>
          <w:bCs/>
          <w:sz w:val="22"/>
        </w:rPr>
        <w:t>.</w:t>
      </w:r>
    </w:p>
    <w:p w14:paraId="558AE988" w14:textId="15CDE793" w:rsidR="00DB3A84" w:rsidRDefault="00DB3A84" w:rsidP="00DB3A84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Cs/>
          <w:sz w:val="22"/>
        </w:rPr>
      </w:pPr>
    </w:p>
    <w:p w14:paraId="1739A85B" w14:textId="0047A966" w:rsidR="00DB3A84" w:rsidRPr="00DB3A84" w:rsidRDefault="00DB3A84" w:rsidP="00DB3A84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bCs/>
          <w:sz w:val="22"/>
        </w:rPr>
      </w:pPr>
      <w:r w:rsidRPr="00DB3A84">
        <w:rPr>
          <w:rFonts w:asciiTheme="minorHAnsi" w:hAnsiTheme="minorHAnsi" w:cstheme="minorHAnsi"/>
          <w:b/>
          <w:bCs/>
          <w:sz w:val="22"/>
        </w:rPr>
        <w:t>Aplikacja objęte zakresem szkolenia</w:t>
      </w:r>
      <w:r w:rsidR="00184692">
        <w:rPr>
          <w:rFonts w:asciiTheme="minorHAnsi" w:hAnsiTheme="minorHAnsi" w:cstheme="minorHAnsi"/>
          <w:b/>
          <w:bCs/>
          <w:sz w:val="22"/>
        </w:rPr>
        <w:t>:</w:t>
      </w:r>
    </w:p>
    <w:p w14:paraId="61516BAA" w14:textId="052D1EEE" w:rsidR="00DB3A84" w:rsidRPr="00DB3A84" w:rsidRDefault="00DB3A84" w:rsidP="00DB3A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 xml:space="preserve">MS </w:t>
      </w:r>
      <w:proofErr w:type="spellStart"/>
      <w:r w:rsidRPr="00DB3A84">
        <w:rPr>
          <w:rFonts w:asciiTheme="minorHAnsi" w:hAnsiTheme="minorHAnsi" w:cstheme="minorHAnsi"/>
          <w:bCs/>
          <w:sz w:val="22"/>
        </w:rPr>
        <w:t>Teams</w:t>
      </w:r>
      <w:proofErr w:type="spellEnd"/>
      <w:r w:rsidRPr="00DB3A84">
        <w:rPr>
          <w:rFonts w:asciiTheme="minorHAnsi" w:hAnsiTheme="minorHAnsi" w:cstheme="minorHAnsi"/>
          <w:bCs/>
          <w:sz w:val="22"/>
        </w:rPr>
        <w:t xml:space="preserve"> – chat, zespoły, telekonferencje, kalendarz</w:t>
      </w:r>
      <w:r>
        <w:rPr>
          <w:rFonts w:asciiTheme="minorHAnsi" w:hAnsiTheme="minorHAnsi" w:cstheme="minorHAnsi"/>
          <w:bCs/>
          <w:sz w:val="22"/>
        </w:rPr>
        <w:t>;</w:t>
      </w:r>
    </w:p>
    <w:p w14:paraId="0B9C3872" w14:textId="21FE8267" w:rsidR="00DB3A84" w:rsidRPr="00DB3A84" w:rsidRDefault="00DB3A84" w:rsidP="00DB3A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>SharePoint – tworzenie i praca z dokumentami, współpraca z plikami w czasie rzeczywistym, wersjonowanie, eksport danych</w:t>
      </w:r>
      <w:r>
        <w:rPr>
          <w:rFonts w:asciiTheme="minorHAnsi" w:hAnsiTheme="minorHAnsi" w:cstheme="minorHAnsi"/>
          <w:bCs/>
          <w:sz w:val="22"/>
        </w:rPr>
        <w:t>;</w:t>
      </w:r>
    </w:p>
    <w:p w14:paraId="032E1F2C" w14:textId="08F7B9B9" w:rsidR="00DB3A84" w:rsidRPr="00DB3A84" w:rsidRDefault="00DB3A84" w:rsidP="00DB3A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>OneDrive – przekazywanie plików, synchronizowanie danych, współdzielenie przestrzeni dyskowej</w:t>
      </w:r>
      <w:r>
        <w:rPr>
          <w:rFonts w:asciiTheme="minorHAnsi" w:hAnsiTheme="minorHAnsi" w:cstheme="minorHAnsi"/>
          <w:bCs/>
          <w:sz w:val="22"/>
        </w:rPr>
        <w:t>;</w:t>
      </w:r>
    </w:p>
    <w:p w14:paraId="1B6E7F7A" w14:textId="30F55F6D" w:rsidR="00DB3A84" w:rsidRPr="00DB3A84" w:rsidRDefault="00DB3A84" w:rsidP="00DB3A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>OneNote – tworzenie notatek, współpraca, udostępnianie i eksportowanie informacji</w:t>
      </w:r>
      <w:r>
        <w:rPr>
          <w:rFonts w:asciiTheme="minorHAnsi" w:hAnsiTheme="minorHAnsi" w:cstheme="minorHAnsi"/>
          <w:bCs/>
          <w:sz w:val="22"/>
        </w:rPr>
        <w:t>;</w:t>
      </w:r>
    </w:p>
    <w:p w14:paraId="46E9B248" w14:textId="17371372" w:rsidR="00DB3A84" w:rsidRDefault="00DB3A84" w:rsidP="00DB3A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>Planner - tworzenie i raportowanie zadań</w:t>
      </w:r>
      <w:r>
        <w:rPr>
          <w:rFonts w:asciiTheme="minorHAnsi" w:hAnsiTheme="minorHAnsi" w:cstheme="minorHAnsi"/>
          <w:bCs/>
          <w:sz w:val="22"/>
        </w:rPr>
        <w:t>;</w:t>
      </w:r>
    </w:p>
    <w:p w14:paraId="064EB9C8" w14:textId="6595C38C" w:rsidR="00DB3A84" w:rsidRDefault="00DB3A84" w:rsidP="00DB3A84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Cs/>
          <w:sz w:val="22"/>
        </w:rPr>
      </w:pPr>
      <w:r w:rsidRPr="00DB3A84">
        <w:rPr>
          <w:rFonts w:asciiTheme="minorHAnsi" w:hAnsiTheme="minorHAnsi" w:cstheme="minorHAnsi"/>
          <w:bCs/>
          <w:sz w:val="22"/>
        </w:rPr>
        <w:t xml:space="preserve">Outlook – grupy, łączenie grup z </w:t>
      </w:r>
      <w:proofErr w:type="spellStart"/>
      <w:r w:rsidRPr="00DB3A84">
        <w:rPr>
          <w:rFonts w:asciiTheme="minorHAnsi" w:hAnsiTheme="minorHAnsi" w:cstheme="minorHAnsi"/>
          <w:bCs/>
          <w:sz w:val="22"/>
        </w:rPr>
        <w:t>Teams</w:t>
      </w:r>
      <w:proofErr w:type="spellEnd"/>
      <w:r w:rsidRPr="00DB3A84">
        <w:rPr>
          <w:rFonts w:asciiTheme="minorHAnsi" w:hAnsiTheme="minorHAnsi" w:cstheme="minorHAnsi"/>
          <w:bCs/>
          <w:sz w:val="22"/>
        </w:rPr>
        <w:t>, SharePoint</w:t>
      </w:r>
      <w:r>
        <w:rPr>
          <w:rFonts w:asciiTheme="minorHAnsi" w:hAnsiTheme="minorHAnsi" w:cstheme="minorHAnsi"/>
          <w:bCs/>
          <w:sz w:val="22"/>
        </w:rPr>
        <w:t>.</w:t>
      </w:r>
    </w:p>
    <w:p w14:paraId="3D7BC3D3" w14:textId="7DE8A580" w:rsidR="00DB3A84" w:rsidRDefault="00DB3A84" w:rsidP="00DB3A84">
      <w:pPr>
        <w:widowControl w:val="0"/>
        <w:autoSpaceDE w:val="0"/>
        <w:autoSpaceDN w:val="0"/>
        <w:adjustRightInd w:val="0"/>
        <w:spacing w:after="0"/>
        <w:rPr>
          <w:rFonts w:cstheme="minorHAnsi"/>
          <w:bCs/>
        </w:rPr>
      </w:pPr>
    </w:p>
    <w:p w14:paraId="5574B840" w14:textId="19D36180" w:rsidR="002954FA" w:rsidRPr="002954FA" w:rsidRDefault="002954FA" w:rsidP="002954FA">
      <w:pPr>
        <w:spacing w:after="0" w:line="240" w:lineRule="auto"/>
        <w:jc w:val="both"/>
        <w:rPr>
          <w:rFonts w:cstheme="minorHAnsi"/>
          <w:b/>
        </w:rPr>
      </w:pPr>
      <w:r w:rsidRPr="002954FA">
        <w:rPr>
          <w:rFonts w:cstheme="minorHAnsi"/>
          <w:b/>
        </w:rPr>
        <w:t>Zagadnienia</w:t>
      </w:r>
      <w:r>
        <w:rPr>
          <w:rFonts w:cstheme="minorHAnsi"/>
          <w:b/>
        </w:rPr>
        <w:t xml:space="preserve"> objęte zakresem szkolenia</w:t>
      </w:r>
      <w:r w:rsidR="00184692">
        <w:rPr>
          <w:rFonts w:cstheme="minorHAnsi"/>
          <w:b/>
        </w:rPr>
        <w:t>:</w:t>
      </w:r>
    </w:p>
    <w:p w14:paraId="51D50709" w14:textId="4A6F3172" w:rsidR="002954FA" w:rsidRPr="002954FA" w:rsidRDefault="002954FA" w:rsidP="002954FA">
      <w:pPr>
        <w:spacing w:after="0" w:line="240" w:lineRule="auto"/>
        <w:jc w:val="both"/>
        <w:rPr>
          <w:rFonts w:cstheme="minorHAnsi"/>
        </w:rPr>
      </w:pPr>
      <w:r w:rsidRPr="002954FA">
        <w:rPr>
          <w:rFonts w:cstheme="minorHAnsi"/>
        </w:rPr>
        <w:t>- komunikacja w zespole i poza zespołem</w:t>
      </w:r>
      <w:r w:rsidR="00184692">
        <w:rPr>
          <w:rFonts w:cstheme="minorHAnsi"/>
        </w:rPr>
        <w:t>;</w:t>
      </w:r>
    </w:p>
    <w:p w14:paraId="747BCAEB" w14:textId="7F50B821" w:rsidR="002954FA" w:rsidRPr="002954FA" w:rsidRDefault="002954FA" w:rsidP="002954FA">
      <w:pPr>
        <w:spacing w:after="0" w:line="240" w:lineRule="auto"/>
        <w:jc w:val="both"/>
        <w:rPr>
          <w:rFonts w:cstheme="minorHAnsi"/>
        </w:rPr>
      </w:pPr>
      <w:r w:rsidRPr="002954FA">
        <w:rPr>
          <w:rFonts w:cstheme="minorHAnsi"/>
        </w:rPr>
        <w:t>- grupy MS Office, tworzenie wykorzystanie</w:t>
      </w:r>
      <w:r w:rsidR="00184692">
        <w:rPr>
          <w:rFonts w:cstheme="minorHAnsi"/>
        </w:rPr>
        <w:t>;</w:t>
      </w:r>
    </w:p>
    <w:p w14:paraId="4C2493BB" w14:textId="4F4E61AD" w:rsidR="002954FA" w:rsidRPr="002954FA" w:rsidRDefault="002954FA" w:rsidP="002954FA">
      <w:pPr>
        <w:spacing w:after="0" w:line="240" w:lineRule="auto"/>
        <w:jc w:val="both"/>
        <w:rPr>
          <w:rFonts w:cstheme="minorHAnsi"/>
        </w:rPr>
      </w:pPr>
      <w:r w:rsidRPr="002954FA">
        <w:rPr>
          <w:rFonts w:cstheme="minorHAnsi"/>
        </w:rPr>
        <w:t>- pliki: dostęp, przekazywanie, współdzielenie</w:t>
      </w:r>
      <w:r w:rsidR="00184692">
        <w:rPr>
          <w:rFonts w:cstheme="minorHAnsi"/>
        </w:rPr>
        <w:t>;</w:t>
      </w:r>
    </w:p>
    <w:p w14:paraId="46E580CC" w14:textId="0FC65632" w:rsidR="00903579" w:rsidRDefault="002954FA" w:rsidP="002954FA">
      <w:pPr>
        <w:spacing w:after="0" w:line="240" w:lineRule="auto"/>
        <w:jc w:val="both"/>
        <w:rPr>
          <w:rFonts w:cstheme="minorHAnsi"/>
        </w:rPr>
      </w:pPr>
      <w:r w:rsidRPr="002954FA">
        <w:rPr>
          <w:rFonts w:cstheme="minorHAnsi"/>
        </w:rPr>
        <w:t xml:space="preserve">- praktyczne różnice pomiędzy </w:t>
      </w:r>
      <w:proofErr w:type="spellStart"/>
      <w:r w:rsidRPr="002954FA">
        <w:rPr>
          <w:rFonts w:cstheme="minorHAnsi"/>
        </w:rPr>
        <w:t>OneDrivie</w:t>
      </w:r>
      <w:proofErr w:type="spellEnd"/>
      <w:r w:rsidRPr="002954FA">
        <w:rPr>
          <w:rFonts w:cstheme="minorHAnsi"/>
        </w:rPr>
        <w:t xml:space="preserve"> a SharePoint</w:t>
      </w:r>
      <w:r w:rsidR="00184692">
        <w:rPr>
          <w:rFonts w:cstheme="minorHAnsi"/>
        </w:rPr>
        <w:t>.</w:t>
      </w:r>
    </w:p>
    <w:p w14:paraId="493ACF2B" w14:textId="77777777" w:rsidR="00DB3A84" w:rsidRDefault="00DB3A84" w:rsidP="004664B8">
      <w:pPr>
        <w:spacing w:after="0" w:line="240" w:lineRule="auto"/>
        <w:jc w:val="both"/>
        <w:rPr>
          <w:rFonts w:cstheme="minorHAnsi"/>
        </w:rPr>
      </w:pPr>
    </w:p>
    <w:p w14:paraId="34C368EC" w14:textId="6D720F2E" w:rsidR="004664B8" w:rsidRDefault="00DA7B30" w:rsidP="004664B8">
      <w:pPr>
        <w:spacing w:after="0" w:line="240" w:lineRule="auto"/>
        <w:jc w:val="both"/>
        <w:rPr>
          <w:rFonts w:cstheme="minorHAnsi"/>
        </w:rPr>
      </w:pPr>
      <w:r w:rsidRPr="004664B8">
        <w:rPr>
          <w:rFonts w:cstheme="minorHAnsi"/>
        </w:rPr>
        <w:t>Powyższ</w:t>
      </w:r>
      <w:r w:rsidR="00D622C6">
        <w:rPr>
          <w:rFonts w:cstheme="minorHAnsi"/>
        </w:rPr>
        <w:t>e</w:t>
      </w:r>
      <w:r w:rsidRPr="004664B8">
        <w:rPr>
          <w:rFonts w:cstheme="minorHAnsi"/>
        </w:rPr>
        <w:t xml:space="preserve"> </w:t>
      </w:r>
      <w:r w:rsidR="002954FA">
        <w:rPr>
          <w:rFonts w:cstheme="minorHAnsi"/>
        </w:rPr>
        <w:t>zagadnienia i Aplikacje określają minimalne wymagania Zamawiającego.</w:t>
      </w:r>
      <w:r w:rsidRPr="004664B8">
        <w:rPr>
          <w:rFonts w:cstheme="minorHAnsi"/>
        </w:rPr>
        <w:t xml:space="preserve"> Wykonawca może dokonać </w:t>
      </w:r>
      <w:r w:rsidR="002954FA">
        <w:rPr>
          <w:rFonts w:cstheme="minorHAnsi"/>
        </w:rPr>
        <w:t>ich uzupełnienia</w:t>
      </w:r>
      <w:r w:rsidRPr="004664B8">
        <w:rPr>
          <w:rFonts w:cstheme="minorHAnsi"/>
        </w:rPr>
        <w:t>, o ile uzna to za konieczne z punktu widzenia prawidłowości kształcenia w</w:t>
      </w:r>
      <w:r w:rsidR="00D622C6">
        <w:rPr>
          <w:rFonts w:cstheme="minorHAnsi"/>
        </w:rPr>
        <w:t> </w:t>
      </w:r>
      <w:r w:rsidRPr="004664B8">
        <w:rPr>
          <w:rFonts w:cstheme="minorHAnsi"/>
        </w:rPr>
        <w:t>ramach szkole</w:t>
      </w:r>
      <w:r w:rsidR="002954FA">
        <w:rPr>
          <w:rFonts w:cstheme="minorHAnsi"/>
        </w:rPr>
        <w:t>nia</w:t>
      </w:r>
      <w:r w:rsidRPr="004664B8">
        <w:rPr>
          <w:rFonts w:cstheme="minorHAnsi"/>
        </w:rPr>
        <w:t>. Zamawiający zastrzega sobie prawo weryfikacji program</w:t>
      </w:r>
      <w:r w:rsidR="002954FA">
        <w:rPr>
          <w:rFonts w:cstheme="minorHAnsi"/>
        </w:rPr>
        <w:t xml:space="preserve">u </w:t>
      </w:r>
      <w:r w:rsidR="00D622C6">
        <w:rPr>
          <w:rFonts w:cstheme="minorHAnsi"/>
        </w:rPr>
        <w:t>szkole</w:t>
      </w:r>
      <w:r w:rsidR="002954FA">
        <w:rPr>
          <w:rFonts w:cstheme="minorHAnsi"/>
        </w:rPr>
        <w:t>nia</w:t>
      </w:r>
      <w:r w:rsidR="00D622C6">
        <w:rPr>
          <w:rFonts w:cstheme="minorHAnsi"/>
        </w:rPr>
        <w:t>.</w:t>
      </w:r>
    </w:p>
    <w:p w14:paraId="73D2D706" w14:textId="77777777" w:rsidR="00DB3A84" w:rsidRDefault="00DB3A84" w:rsidP="004664B8">
      <w:pPr>
        <w:spacing w:after="0" w:line="240" w:lineRule="auto"/>
        <w:jc w:val="both"/>
        <w:rPr>
          <w:rFonts w:cstheme="minorHAnsi"/>
        </w:rPr>
      </w:pPr>
    </w:p>
    <w:p w14:paraId="7E6B7AD3" w14:textId="0672C057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 xml:space="preserve">Sposób realizacji </w:t>
      </w:r>
      <w:r w:rsidR="00C5344D" w:rsidRPr="004664B8">
        <w:rPr>
          <w:rFonts w:asciiTheme="minorHAnsi" w:hAnsiTheme="minorHAnsi" w:cstheme="minorHAnsi"/>
          <w:b/>
          <w:sz w:val="22"/>
        </w:rPr>
        <w:t>szkolenia</w:t>
      </w:r>
      <w:r w:rsidRPr="004664B8">
        <w:rPr>
          <w:rFonts w:asciiTheme="minorHAnsi" w:hAnsiTheme="minorHAnsi" w:cstheme="minorHAnsi"/>
          <w:b/>
          <w:sz w:val="22"/>
        </w:rPr>
        <w:t>:</w:t>
      </w:r>
    </w:p>
    <w:p w14:paraId="7C53F44C" w14:textId="4F2647F6" w:rsidR="00A5476D" w:rsidRPr="004664B8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1E10B4">
        <w:rPr>
          <w:rFonts w:asciiTheme="minorHAnsi" w:hAnsiTheme="minorHAnsi" w:cstheme="minorHAnsi"/>
          <w:sz w:val="22"/>
        </w:rPr>
        <w:t xml:space="preserve">Wykonawca, najpóźniej </w:t>
      </w:r>
      <w:r w:rsidR="00277216" w:rsidRPr="001E10B4">
        <w:rPr>
          <w:rFonts w:asciiTheme="minorHAnsi" w:hAnsiTheme="minorHAnsi" w:cstheme="minorHAnsi"/>
          <w:sz w:val="22"/>
        </w:rPr>
        <w:t>7</w:t>
      </w:r>
      <w:r w:rsidR="006C2BCA" w:rsidRPr="001E10B4">
        <w:rPr>
          <w:rFonts w:asciiTheme="minorHAnsi" w:hAnsiTheme="minorHAnsi" w:cstheme="minorHAnsi"/>
          <w:sz w:val="22"/>
        </w:rPr>
        <w:t xml:space="preserve"> </w:t>
      </w:r>
      <w:r w:rsidRPr="001E10B4">
        <w:rPr>
          <w:rFonts w:asciiTheme="minorHAnsi" w:hAnsiTheme="minorHAnsi" w:cstheme="minorHAnsi"/>
          <w:sz w:val="22"/>
        </w:rPr>
        <w:t xml:space="preserve">dni przez datą </w:t>
      </w:r>
      <w:r w:rsidR="00184692">
        <w:rPr>
          <w:rFonts w:asciiTheme="minorHAnsi" w:hAnsiTheme="minorHAnsi" w:cstheme="minorHAnsi"/>
          <w:sz w:val="22"/>
        </w:rPr>
        <w:t xml:space="preserve">rozpoczęcia </w:t>
      </w:r>
      <w:r w:rsidRPr="001E10B4">
        <w:rPr>
          <w:rFonts w:asciiTheme="minorHAnsi" w:hAnsiTheme="minorHAnsi" w:cstheme="minorHAnsi"/>
          <w:sz w:val="22"/>
        </w:rPr>
        <w:t xml:space="preserve">szkolenia </w:t>
      </w:r>
      <w:r w:rsidR="00A5476D" w:rsidRPr="001E10B4">
        <w:rPr>
          <w:rFonts w:asciiTheme="minorHAnsi" w:hAnsiTheme="minorHAnsi" w:cstheme="minorHAnsi"/>
          <w:sz w:val="22"/>
        </w:rPr>
        <w:t>zobowiązany jest przestawić szczegółow</w:t>
      </w:r>
      <w:r w:rsidR="007A1480" w:rsidRPr="001E10B4">
        <w:rPr>
          <w:rFonts w:asciiTheme="minorHAnsi" w:hAnsiTheme="minorHAnsi" w:cstheme="minorHAnsi"/>
          <w:sz w:val="22"/>
        </w:rPr>
        <w:t>y</w:t>
      </w:r>
      <w:r w:rsidR="00A5476D" w:rsidRPr="001E10B4">
        <w:rPr>
          <w:rFonts w:asciiTheme="minorHAnsi" w:hAnsiTheme="minorHAnsi" w:cstheme="minorHAnsi"/>
          <w:sz w:val="22"/>
        </w:rPr>
        <w:t xml:space="preserve"> program</w:t>
      </w:r>
      <w:r w:rsidR="007A1480" w:rsidRPr="001E10B4">
        <w:rPr>
          <w:rFonts w:asciiTheme="minorHAnsi" w:hAnsiTheme="minorHAnsi" w:cstheme="minorHAnsi"/>
          <w:sz w:val="22"/>
        </w:rPr>
        <w:t xml:space="preserve"> szkolenia</w:t>
      </w:r>
      <w:r w:rsidR="001237DF" w:rsidRPr="001E10B4">
        <w:rPr>
          <w:rFonts w:asciiTheme="minorHAnsi" w:hAnsiTheme="minorHAnsi" w:cstheme="minorHAnsi"/>
          <w:sz w:val="22"/>
        </w:rPr>
        <w:t xml:space="preserve">, </w:t>
      </w:r>
      <w:r w:rsidR="00A5476D" w:rsidRPr="001E10B4">
        <w:rPr>
          <w:rFonts w:asciiTheme="minorHAnsi" w:hAnsiTheme="minorHAnsi" w:cstheme="minorHAnsi"/>
          <w:sz w:val="22"/>
        </w:rPr>
        <w:t>ustalon</w:t>
      </w:r>
      <w:r w:rsidR="007A1480" w:rsidRPr="001E10B4">
        <w:rPr>
          <w:rFonts w:asciiTheme="minorHAnsi" w:hAnsiTheme="minorHAnsi" w:cstheme="minorHAnsi"/>
          <w:sz w:val="22"/>
        </w:rPr>
        <w:t>y</w:t>
      </w:r>
      <w:r w:rsidR="00A5476D" w:rsidRPr="001E10B4">
        <w:rPr>
          <w:rFonts w:asciiTheme="minorHAnsi" w:hAnsiTheme="minorHAnsi" w:cstheme="minorHAnsi"/>
          <w:sz w:val="22"/>
        </w:rPr>
        <w:t xml:space="preserve"> w oparciu o </w:t>
      </w:r>
      <w:r w:rsidR="00184692">
        <w:rPr>
          <w:rFonts w:asciiTheme="minorHAnsi" w:hAnsiTheme="minorHAnsi" w:cstheme="minorHAnsi"/>
          <w:sz w:val="22"/>
        </w:rPr>
        <w:t xml:space="preserve">minimalne wymagania Zamawiającego </w:t>
      </w:r>
      <w:r w:rsidR="00AC5224" w:rsidRPr="001E10B4">
        <w:rPr>
          <w:rFonts w:asciiTheme="minorHAnsi" w:hAnsiTheme="minorHAnsi" w:cstheme="minorHAnsi"/>
          <w:sz w:val="22"/>
        </w:rPr>
        <w:t>i</w:t>
      </w:r>
      <w:r w:rsidR="001237DF" w:rsidRPr="001E10B4">
        <w:rPr>
          <w:rFonts w:asciiTheme="minorHAnsi" w:hAnsiTheme="minorHAnsi" w:cstheme="minorHAnsi"/>
          <w:sz w:val="22"/>
        </w:rPr>
        <w:t> </w:t>
      </w:r>
      <w:r w:rsidR="00827336" w:rsidRPr="001E10B4">
        <w:rPr>
          <w:rFonts w:asciiTheme="minorHAnsi" w:hAnsiTheme="minorHAnsi" w:cstheme="minorHAnsi"/>
          <w:sz w:val="22"/>
        </w:rPr>
        <w:t>odpowiednie standardy szkoleń</w:t>
      </w:r>
      <w:r w:rsidR="00A5476D" w:rsidRPr="001E10B4">
        <w:rPr>
          <w:rFonts w:asciiTheme="minorHAnsi" w:hAnsiTheme="minorHAnsi" w:cstheme="minorHAnsi"/>
          <w:sz w:val="22"/>
        </w:rPr>
        <w:t>, z</w:t>
      </w:r>
      <w:r w:rsidR="00A11292" w:rsidRPr="001E10B4">
        <w:rPr>
          <w:rFonts w:asciiTheme="minorHAnsi" w:hAnsiTheme="minorHAnsi" w:cstheme="minorHAnsi"/>
          <w:sz w:val="22"/>
        </w:rPr>
        <w:t> </w:t>
      </w:r>
      <w:r w:rsidR="00A5476D" w:rsidRPr="001E10B4">
        <w:rPr>
          <w:rFonts w:asciiTheme="minorHAnsi" w:hAnsiTheme="minorHAnsi" w:cstheme="minorHAnsi"/>
          <w:sz w:val="22"/>
        </w:rPr>
        <w:t xml:space="preserve">uwzględnieniem liczby planowanych godzin zajęć. </w:t>
      </w:r>
      <w:r w:rsidRPr="001E10B4">
        <w:rPr>
          <w:rFonts w:asciiTheme="minorHAnsi" w:hAnsiTheme="minorHAnsi" w:cstheme="minorHAnsi"/>
          <w:sz w:val="22"/>
        </w:rPr>
        <w:t xml:space="preserve">Zamawiający zastrzega sobie prawo do wniesienia uwag do przygotowanego </w:t>
      </w:r>
      <w:r w:rsidRPr="004664B8">
        <w:rPr>
          <w:rFonts w:asciiTheme="minorHAnsi" w:hAnsiTheme="minorHAnsi" w:cstheme="minorHAnsi"/>
          <w:sz w:val="22"/>
        </w:rPr>
        <w:t>programu. Wykonawca  jest  zobowiązany  do uwzględnienia  lub odniesienia się  każdorazowo w stosunku do przedstawionych uwag.</w:t>
      </w:r>
    </w:p>
    <w:p w14:paraId="3578C392" w14:textId="77777777" w:rsidR="00502AAD" w:rsidRDefault="00A0053E" w:rsidP="00502AAD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przygotuje i zapewni uczestnikom materiały szkoleniowe</w:t>
      </w:r>
      <w:r w:rsidR="006C205F">
        <w:rPr>
          <w:rFonts w:asciiTheme="minorHAnsi" w:hAnsiTheme="minorHAnsi" w:cstheme="minorHAnsi"/>
          <w:sz w:val="22"/>
        </w:rPr>
        <w:t xml:space="preserve"> w formie papierowej</w:t>
      </w:r>
      <w:r w:rsidR="005F34D8" w:rsidRPr="004664B8">
        <w:rPr>
          <w:rFonts w:asciiTheme="minorHAnsi" w:hAnsiTheme="minorHAnsi" w:cstheme="minorHAnsi"/>
          <w:sz w:val="22"/>
        </w:rPr>
        <w:t xml:space="preserve">, które </w:t>
      </w:r>
      <w:r w:rsidR="005F34D8" w:rsidRPr="00C654CA">
        <w:rPr>
          <w:rFonts w:asciiTheme="minorHAnsi" w:hAnsiTheme="minorHAnsi" w:cstheme="minorHAnsi"/>
          <w:sz w:val="22"/>
        </w:rPr>
        <w:t xml:space="preserve">każdy uczestnik szkolenia otrzyma </w:t>
      </w:r>
      <w:r w:rsidR="006C205F" w:rsidRPr="00C654CA">
        <w:rPr>
          <w:rFonts w:asciiTheme="minorHAnsi" w:hAnsiTheme="minorHAnsi" w:cstheme="minorHAnsi"/>
          <w:sz w:val="22"/>
        </w:rPr>
        <w:t xml:space="preserve">na własność </w:t>
      </w:r>
      <w:r w:rsidR="005F34D8" w:rsidRPr="00C654CA">
        <w:rPr>
          <w:rFonts w:asciiTheme="minorHAnsi" w:hAnsiTheme="minorHAnsi" w:cstheme="minorHAnsi"/>
          <w:sz w:val="22"/>
        </w:rPr>
        <w:t>najpóźniej w dniu szkolenia</w:t>
      </w:r>
      <w:r w:rsidR="006C205F" w:rsidRPr="00C654CA">
        <w:rPr>
          <w:rFonts w:asciiTheme="minorHAnsi" w:hAnsiTheme="minorHAnsi" w:cstheme="minorHAnsi"/>
          <w:sz w:val="22"/>
        </w:rPr>
        <w:t xml:space="preserve">, przed jego </w:t>
      </w:r>
      <w:r w:rsidR="006C205F" w:rsidRPr="00C654CA">
        <w:rPr>
          <w:rFonts w:asciiTheme="minorHAnsi" w:hAnsiTheme="minorHAnsi" w:cstheme="minorHAnsi"/>
          <w:sz w:val="22"/>
        </w:rPr>
        <w:lastRenderedPageBreak/>
        <w:t>rozpoczęciem</w:t>
      </w:r>
      <w:r w:rsidR="005F34D8" w:rsidRPr="00C654CA">
        <w:rPr>
          <w:rFonts w:asciiTheme="minorHAnsi" w:hAnsiTheme="minorHAnsi" w:cstheme="minorHAnsi"/>
          <w:sz w:val="22"/>
        </w:rPr>
        <w:t xml:space="preserve">. </w:t>
      </w:r>
      <w:r w:rsidR="00184692">
        <w:rPr>
          <w:rFonts w:asciiTheme="minorHAnsi" w:hAnsiTheme="minorHAnsi" w:cstheme="minorHAnsi"/>
          <w:sz w:val="22"/>
        </w:rPr>
        <w:t xml:space="preserve">Zamawiający dopuszcza aby część materiałów szkoleniowych przekazana została w formie elektronicznej (np. na pendrive dla każdego uczestnika lub w formie „do ściągnięcia” – przez terminem szkolenia). </w:t>
      </w:r>
      <w:r w:rsidRPr="00C654CA">
        <w:rPr>
          <w:rFonts w:asciiTheme="minorHAnsi" w:hAnsiTheme="minorHAnsi" w:cstheme="minorHAnsi"/>
          <w:sz w:val="22"/>
        </w:rPr>
        <w:t>Materiały</w:t>
      </w:r>
      <w:r w:rsidR="00467C80" w:rsidRPr="00C654CA">
        <w:rPr>
          <w:rFonts w:asciiTheme="minorHAnsi" w:hAnsiTheme="minorHAnsi" w:cstheme="minorHAnsi"/>
          <w:sz w:val="22"/>
        </w:rPr>
        <w:t xml:space="preserve"> szkoleniowe</w:t>
      </w:r>
      <w:r w:rsidRPr="00C654CA">
        <w:rPr>
          <w:rFonts w:asciiTheme="minorHAnsi" w:hAnsiTheme="minorHAnsi" w:cstheme="minorHAnsi"/>
          <w:sz w:val="22"/>
        </w:rPr>
        <w:t xml:space="preserve"> nie mogą naruszać praw autorskich.</w:t>
      </w:r>
    </w:p>
    <w:p w14:paraId="46B42909" w14:textId="5C8AFECE" w:rsidR="00502AAD" w:rsidRDefault="00502AAD" w:rsidP="00502AAD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502AAD">
        <w:rPr>
          <w:rFonts w:asciiTheme="minorHAnsi" w:hAnsiTheme="minorHAnsi" w:cstheme="minorHAnsi"/>
          <w:sz w:val="22"/>
        </w:rPr>
        <w:t xml:space="preserve">Wykonawca zapewni sale </w:t>
      </w:r>
      <w:r>
        <w:rPr>
          <w:rFonts w:asciiTheme="minorHAnsi" w:hAnsiTheme="minorHAnsi" w:cstheme="minorHAnsi"/>
          <w:sz w:val="22"/>
        </w:rPr>
        <w:t xml:space="preserve">szkoleniowe </w:t>
      </w:r>
      <w:r w:rsidRPr="00502AAD">
        <w:rPr>
          <w:rFonts w:asciiTheme="minorHAnsi" w:hAnsiTheme="minorHAnsi" w:cstheme="minorHAnsi"/>
          <w:sz w:val="22"/>
        </w:rPr>
        <w:t>wyposażone w komputery z odpowiednim oprogramowaniem (po jednym dla każdego uczestnika)</w:t>
      </w:r>
      <w:r w:rsidR="007C560A">
        <w:rPr>
          <w:rFonts w:asciiTheme="minorHAnsi" w:hAnsiTheme="minorHAnsi" w:cstheme="minorHAnsi"/>
          <w:sz w:val="22"/>
        </w:rPr>
        <w:t xml:space="preserve">, </w:t>
      </w:r>
      <w:r w:rsidRPr="00502AAD">
        <w:rPr>
          <w:rFonts w:asciiTheme="minorHAnsi" w:hAnsiTheme="minorHAnsi" w:cstheme="minorHAnsi"/>
          <w:sz w:val="22"/>
        </w:rPr>
        <w:t>rzutnik</w:t>
      </w:r>
      <w:r w:rsidR="007C560A">
        <w:rPr>
          <w:rFonts w:asciiTheme="minorHAnsi" w:hAnsiTheme="minorHAnsi" w:cstheme="minorHAnsi"/>
          <w:sz w:val="22"/>
        </w:rPr>
        <w:t xml:space="preserve"> multimedialny i ekran</w:t>
      </w:r>
      <w:r w:rsidRPr="00502AAD">
        <w:rPr>
          <w:rFonts w:asciiTheme="minorHAnsi" w:hAnsiTheme="minorHAnsi" w:cstheme="minorHAnsi"/>
          <w:sz w:val="22"/>
        </w:rPr>
        <w:t xml:space="preserve">. Jeżeli według Wykonawcy do realizacji </w:t>
      </w:r>
      <w:r>
        <w:rPr>
          <w:rFonts w:asciiTheme="minorHAnsi" w:hAnsiTheme="minorHAnsi" w:cstheme="minorHAnsi"/>
          <w:sz w:val="22"/>
        </w:rPr>
        <w:t xml:space="preserve">szkolenia </w:t>
      </w:r>
      <w:r w:rsidRPr="00502AAD">
        <w:rPr>
          <w:rFonts w:asciiTheme="minorHAnsi" w:hAnsiTheme="minorHAnsi" w:cstheme="minorHAnsi"/>
          <w:sz w:val="22"/>
        </w:rPr>
        <w:t>niezbędny jest dodatkowy sprzęt ponad opisany, wówczas Wykonawca zobowiązany jest do jego zapewnienia we własnym zakresie</w:t>
      </w:r>
      <w:r>
        <w:rPr>
          <w:rFonts w:asciiTheme="minorHAnsi" w:hAnsiTheme="minorHAnsi" w:cstheme="minorHAnsi"/>
          <w:sz w:val="22"/>
        </w:rPr>
        <w:t>.</w:t>
      </w:r>
    </w:p>
    <w:p w14:paraId="6567955F" w14:textId="7A4D5CC6" w:rsidR="00502AAD" w:rsidRPr="00502AAD" w:rsidRDefault="00502AAD" w:rsidP="00502AAD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502AAD">
        <w:rPr>
          <w:rFonts w:asciiTheme="minorHAnsi" w:hAnsiTheme="minorHAnsi" w:cstheme="minorHAnsi"/>
          <w:sz w:val="22"/>
        </w:rPr>
        <w:t>Szkoleni</w:t>
      </w:r>
      <w:r w:rsidR="00944531">
        <w:rPr>
          <w:rFonts w:asciiTheme="minorHAnsi" w:hAnsiTheme="minorHAnsi" w:cstheme="minorHAnsi"/>
          <w:sz w:val="22"/>
        </w:rPr>
        <w:t>e</w:t>
      </w:r>
      <w:r w:rsidRPr="00502AAD">
        <w:rPr>
          <w:rFonts w:asciiTheme="minorHAnsi" w:hAnsiTheme="minorHAnsi" w:cstheme="minorHAnsi"/>
          <w:sz w:val="22"/>
        </w:rPr>
        <w:t xml:space="preserve"> powinn</w:t>
      </w:r>
      <w:r w:rsidR="00944531">
        <w:rPr>
          <w:rFonts w:asciiTheme="minorHAnsi" w:hAnsiTheme="minorHAnsi" w:cstheme="minorHAnsi"/>
          <w:sz w:val="22"/>
        </w:rPr>
        <w:t>o</w:t>
      </w:r>
      <w:r w:rsidRPr="00502AAD">
        <w:rPr>
          <w:rFonts w:asciiTheme="minorHAnsi" w:hAnsiTheme="minorHAnsi" w:cstheme="minorHAnsi"/>
          <w:sz w:val="22"/>
        </w:rPr>
        <w:t xml:space="preserve"> być dostosowane co </w:t>
      </w:r>
      <w:r>
        <w:rPr>
          <w:rFonts w:asciiTheme="minorHAnsi" w:hAnsiTheme="minorHAnsi" w:cstheme="minorHAnsi"/>
          <w:sz w:val="22"/>
        </w:rPr>
        <w:t xml:space="preserve">najnowszej wersji </w:t>
      </w:r>
      <w:r w:rsidRPr="00502AAD">
        <w:rPr>
          <w:rFonts w:asciiTheme="minorHAnsi" w:hAnsiTheme="minorHAnsi" w:cstheme="minorHAnsi"/>
          <w:sz w:val="22"/>
        </w:rPr>
        <w:t>platformy Microsoft 365</w:t>
      </w:r>
      <w:r>
        <w:rPr>
          <w:rFonts w:asciiTheme="minorHAnsi" w:hAnsiTheme="minorHAnsi" w:cstheme="minorHAnsi"/>
          <w:sz w:val="22"/>
        </w:rPr>
        <w:t xml:space="preserve"> </w:t>
      </w:r>
      <w:r w:rsidRPr="00502AAD">
        <w:rPr>
          <w:rFonts w:asciiTheme="minorHAnsi" w:hAnsiTheme="minorHAnsi" w:cstheme="minorHAnsi"/>
          <w:sz w:val="22"/>
        </w:rPr>
        <w:t>w języku polskim.</w:t>
      </w:r>
    </w:p>
    <w:p w14:paraId="379D3EBD" w14:textId="57630E07" w:rsidR="009D4F18" w:rsidRDefault="001508A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Każdy uczestnik szkolenia otrzyma od Wykonawcy </w:t>
      </w:r>
      <w:r w:rsidR="00944531">
        <w:rPr>
          <w:rFonts w:asciiTheme="minorHAnsi" w:hAnsiTheme="minorHAnsi" w:cstheme="minorHAnsi"/>
          <w:sz w:val="22"/>
        </w:rPr>
        <w:t xml:space="preserve">certyfikat / </w:t>
      </w:r>
      <w:r w:rsidRPr="004664B8">
        <w:rPr>
          <w:rFonts w:asciiTheme="minorHAnsi" w:hAnsiTheme="minorHAnsi" w:cstheme="minorHAnsi"/>
          <w:sz w:val="22"/>
        </w:rPr>
        <w:t>zaświadczenie o ukończeniu szkolenia</w:t>
      </w:r>
      <w:r w:rsidR="00944531">
        <w:rPr>
          <w:rFonts w:asciiTheme="minorHAnsi" w:hAnsiTheme="minorHAnsi" w:cstheme="minorHAnsi"/>
          <w:sz w:val="22"/>
        </w:rPr>
        <w:t>, którego w</w:t>
      </w:r>
      <w:r w:rsidR="009D4F18" w:rsidRPr="004664B8">
        <w:rPr>
          <w:rFonts w:asciiTheme="minorHAnsi" w:hAnsiTheme="minorHAnsi" w:cstheme="minorHAnsi"/>
          <w:sz w:val="22"/>
        </w:rPr>
        <w:t>zór</w:t>
      </w:r>
      <w:r w:rsidR="00454E5C" w:rsidRPr="004664B8">
        <w:rPr>
          <w:rFonts w:asciiTheme="minorHAnsi" w:hAnsiTheme="minorHAnsi" w:cstheme="minorHAnsi"/>
          <w:sz w:val="22"/>
        </w:rPr>
        <w:t xml:space="preserve"> </w:t>
      </w:r>
      <w:r w:rsidR="009D4F18" w:rsidRPr="004664B8">
        <w:rPr>
          <w:rFonts w:asciiTheme="minorHAnsi" w:hAnsiTheme="minorHAnsi" w:cstheme="minorHAnsi"/>
          <w:sz w:val="22"/>
        </w:rPr>
        <w:t xml:space="preserve">zostanie skonsultowany z Zamawiającym. </w:t>
      </w:r>
    </w:p>
    <w:p w14:paraId="19920459" w14:textId="6EF6BDD5" w:rsidR="00502AAD" w:rsidRPr="004664B8" w:rsidRDefault="00502AAD" w:rsidP="00502AAD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Dla każdego z uczestników </w:t>
      </w:r>
      <w:r>
        <w:rPr>
          <w:rFonts w:asciiTheme="minorHAnsi" w:hAnsiTheme="minorHAnsi" w:cstheme="minorHAnsi"/>
          <w:sz w:val="22"/>
        </w:rPr>
        <w:t xml:space="preserve">szkolenia </w:t>
      </w:r>
      <w:r w:rsidRPr="004664B8">
        <w:rPr>
          <w:rFonts w:asciiTheme="minorHAnsi" w:hAnsiTheme="minorHAnsi" w:cstheme="minorHAnsi"/>
          <w:sz w:val="22"/>
        </w:rPr>
        <w:t>Wykonawca przeprowadzi proces weryfikacji nabycia kompetencji składający się z następujących elementów:</w:t>
      </w:r>
    </w:p>
    <w:p w14:paraId="11BD96D6" w14:textId="77777777" w:rsidR="00502AAD" w:rsidRDefault="00502AAD" w:rsidP="00502AAD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zdefiniowanie wymagań, tj. efektów uczenia się, które osiągną uczestnicy w wyniku udziału w</w:t>
      </w:r>
      <w:r>
        <w:rPr>
          <w:rFonts w:asciiTheme="minorHAnsi" w:hAnsiTheme="minorHAnsi" w:cstheme="minorHAnsi"/>
          <w:sz w:val="22"/>
        </w:rPr>
        <w:t> </w:t>
      </w:r>
      <w:r w:rsidRPr="004664B8">
        <w:rPr>
          <w:rFonts w:asciiTheme="minorHAnsi" w:hAnsiTheme="minorHAnsi" w:cstheme="minorHAnsi"/>
          <w:sz w:val="22"/>
        </w:rPr>
        <w:t>szkoleniu,</w:t>
      </w:r>
    </w:p>
    <w:p w14:paraId="315054AD" w14:textId="77777777" w:rsidR="00502AAD" w:rsidRPr="004664B8" w:rsidRDefault="00502AAD" w:rsidP="00502AAD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wstępnego testu weryfikacji kompetencji na początku szkolenia (ocena kompetencji po</w:t>
      </w:r>
      <w:r>
        <w:rPr>
          <w:rFonts w:asciiTheme="minorHAnsi" w:hAnsiTheme="minorHAnsi" w:cstheme="minorHAnsi"/>
          <w:sz w:val="22"/>
        </w:rPr>
        <w:t>czątkowych),</w:t>
      </w:r>
    </w:p>
    <w:p w14:paraId="71CD4EE1" w14:textId="77777777" w:rsidR="00502AAD" w:rsidRPr="004664B8" w:rsidRDefault="00502AAD" w:rsidP="00502AAD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przeprowadzenie końcowego testu weryfikacji kompetencji na zakończenie szkolenia (ocena kompetencji na zakończenie </w:t>
      </w:r>
      <w:r>
        <w:rPr>
          <w:rFonts w:asciiTheme="minorHAnsi" w:hAnsiTheme="minorHAnsi" w:cstheme="minorHAnsi"/>
          <w:sz w:val="22"/>
        </w:rPr>
        <w:t>szkolenia</w:t>
      </w:r>
      <w:r w:rsidRPr="004664B8">
        <w:rPr>
          <w:rFonts w:asciiTheme="minorHAnsi" w:hAnsiTheme="minorHAnsi" w:cstheme="minorHAnsi"/>
          <w:sz w:val="22"/>
        </w:rPr>
        <w:t>),</w:t>
      </w:r>
    </w:p>
    <w:p w14:paraId="6C580C5D" w14:textId="77777777" w:rsidR="00502AAD" w:rsidRPr="004664B8" w:rsidRDefault="00502AAD" w:rsidP="00502AAD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porównanie wyników testu wstępnego i końcowego i przedstawienie wniosków w postaci raportu.</w:t>
      </w:r>
    </w:p>
    <w:p w14:paraId="08DF4B18" w14:textId="77777777" w:rsidR="00502AAD" w:rsidRPr="004664B8" w:rsidRDefault="00502AAD" w:rsidP="00502AAD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przekaże Zamawiającemu oryginały ww. dokumentów.</w:t>
      </w:r>
    </w:p>
    <w:p w14:paraId="267CBAF8" w14:textId="51094D96" w:rsidR="005C6EEA" w:rsidRPr="004664B8" w:rsidRDefault="005C6EEA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Potwierdzeniem realizacji szkolenia będzie przekazanie Zamawiającemu przez Wykonawcę:</w:t>
      </w:r>
    </w:p>
    <w:p w14:paraId="7819F104" w14:textId="4919AD75" w:rsidR="00090DBE" w:rsidRPr="004664B8" w:rsidRDefault="00A0053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o</w:t>
      </w:r>
      <w:r w:rsidR="005C6EEA" w:rsidRPr="004664B8">
        <w:rPr>
          <w:rFonts w:asciiTheme="minorHAnsi" w:hAnsiTheme="minorHAnsi" w:cstheme="minorHAnsi"/>
          <w:sz w:val="22"/>
        </w:rPr>
        <w:t>ryginał</w:t>
      </w:r>
      <w:r w:rsidR="00090DBE" w:rsidRPr="004664B8">
        <w:rPr>
          <w:rFonts w:asciiTheme="minorHAnsi" w:hAnsiTheme="minorHAnsi" w:cstheme="minorHAnsi"/>
          <w:sz w:val="22"/>
        </w:rPr>
        <w:t>u</w:t>
      </w:r>
      <w:r w:rsidR="005C6EEA" w:rsidRPr="004664B8">
        <w:rPr>
          <w:rFonts w:asciiTheme="minorHAnsi" w:hAnsiTheme="minorHAnsi" w:cstheme="minorHAnsi"/>
          <w:sz w:val="22"/>
        </w:rPr>
        <w:t xml:space="preserve"> list obecności w formie przygotowanej przez Zamawiającego wraz z potwierdzeniem odbioru materiałów szkoleniowych</w:t>
      </w:r>
    </w:p>
    <w:p w14:paraId="16401F04" w14:textId="2E9C2B77" w:rsidR="005C6EEA" w:rsidRPr="004664B8" w:rsidRDefault="00090DB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kserokopii wszystkich zaświadczeń</w:t>
      </w:r>
      <w:r w:rsidR="00004FDD" w:rsidRPr="004664B8">
        <w:rPr>
          <w:rFonts w:asciiTheme="minorHAnsi" w:hAnsiTheme="minorHAnsi" w:cstheme="minorHAnsi"/>
          <w:sz w:val="22"/>
        </w:rPr>
        <w:t xml:space="preserve"> / certyfikatów</w:t>
      </w:r>
      <w:r w:rsidRPr="004664B8">
        <w:rPr>
          <w:rFonts w:asciiTheme="minorHAnsi" w:hAnsiTheme="minorHAnsi" w:cstheme="minorHAnsi"/>
          <w:sz w:val="22"/>
        </w:rPr>
        <w:t xml:space="preserve"> wydanych uczestnikom.</w:t>
      </w:r>
    </w:p>
    <w:p w14:paraId="2AE901CE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Działania informacyjno-promocyjne</w:t>
      </w:r>
    </w:p>
    <w:p w14:paraId="47F70B2F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umieści na listach obecności, harmonogramach, programach, zaświadczeniach,  protokołach odbioru, innych dokumentach i opracowaniach wskazanych przez Zamawiającego oraz pomieszczeniach, w których będą odbywały się zajęcia informacje o nazwie kursu i projektu oraz odpowiednie logotypy (Unii Europejskiej, Programu Operacyjnego Wiedza Edukacja Rozwój), które Zamawiający prześle Wykonawcy drogą mailową.</w:t>
      </w:r>
    </w:p>
    <w:p w14:paraId="6B74F19F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zapewni:</w:t>
      </w:r>
    </w:p>
    <w:p w14:paraId="72CAF3AA" w14:textId="04188D23" w:rsidR="00062D46" w:rsidRPr="004664B8" w:rsidRDefault="00944531" w:rsidP="00944531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944531">
        <w:rPr>
          <w:rFonts w:asciiTheme="minorHAnsi" w:hAnsiTheme="minorHAnsi" w:cstheme="minorHAnsi"/>
          <w:sz w:val="22"/>
        </w:rPr>
        <w:t>odpowiednią dostępność usługi będącej przedmiotem zamówienia dla wszystkich uczestników kursu, zgodnie ze standardami stanowiącymi załącznik do Wytycznych w zakresie realizacji zasady równości szans i niedyskryminacji, w tym dostępności dla osób z niepełnosprawnościami oraz zasady równości szans kobiet i mężczyzn w ramach funduszy unijnych na lata 2014–2020</w:t>
      </w:r>
      <w:r w:rsidR="00062D46" w:rsidRPr="004664B8">
        <w:rPr>
          <w:rFonts w:asciiTheme="minorHAnsi" w:hAnsiTheme="minorHAnsi" w:cstheme="minorHAnsi"/>
          <w:sz w:val="22"/>
        </w:rPr>
        <w:t>,</w:t>
      </w:r>
    </w:p>
    <w:p w14:paraId="6EF2B425" w14:textId="0EE552A8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materiały szkoleniowe oraz inne pomoce </w:t>
      </w:r>
      <w:r w:rsidR="00E43D13" w:rsidRPr="004664B8">
        <w:rPr>
          <w:rFonts w:asciiTheme="minorHAnsi" w:hAnsiTheme="minorHAnsi" w:cstheme="minorHAnsi"/>
          <w:sz w:val="22"/>
        </w:rPr>
        <w:t xml:space="preserve">dydaktyczne zastosowane podczas </w:t>
      </w:r>
      <w:r w:rsidRPr="004664B8">
        <w:rPr>
          <w:rFonts w:asciiTheme="minorHAnsi" w:hAnsiTheme="minorHAnsi" w:cstheme="minorHAnsi"/>
          <w:sz w:val="22"/>
        </w:rPr>
        <w:t>szk</w:t>
      </w:r>
      <w:r w:rsidR="00E43D13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uwzględniające stosowanie równościowego języka, w tym używanie sformułowań w języku wrażliwym na płeć.</w:t>
      </w:r>
    </w:p>
    <w:p w14:paraId="0EA09E86" w14:textId="100E2ECE" w:rsidR="00546D05" w:rsidRPr="00502AAD" w:rsidRDefault="00546D05" w:rsidP="00502AAD">
      <w:pPr>
        <w:pStyle w:val="Akapitzlist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Zamawiający informuje, że realizacja szkole</w:t>
      </w:r>
      <w:r w:rsidR="006147EE">
        <w:rPr>
          <w:rFonts w:asciiTheme="minorHAnsi" w:hAnsiTheme="minorHAnsi" w:cstheme="minorHAnsi"/>
          <w:sz w:val="22"/>
        </w:rPr>
        <w:t>nia</w:t>
      </w:r>
      <w:r w:rsidRPr="004664B8">
        <w:rPr>
          <w:rFonts w:asciiTheme="minorHAnsi" w:hAnsiTheme="minorHAnsi" w:cstheme="minorHAnsi"/>
          <w:sz w:val="22"/>
        </w:rPr>
        <w:t xml:space="preserve"> może zostać poddana nadzorowi Zamawiającego lub </w:t>
      </w:r>
      <w:r w:rsidRPr="00502AAD">
        <w:rPr>
          <w:rFonts w:asciiTheme="minorHAnsi" w:hAnsiTheme="minorHAnsi" w:cstheme="minorHAnsi"/>
          <w:sz w:val="22"/>
        </w:rPr>
        <w:t>innych instytucji. Podczas prowadzonych zajęć może mieć miejsce zapowiedziana lub niezapowiedziana wizytacja przedstawiciela Zamawiającego lub przedstawicieli instytucji finansujących i kontrolujących projekt.</w:t>
      </w:r>
    </w:p>
    <w:p w14:paraId="284A4E99" w14:textId="77777777" w:rsidR="00E9455C" w:rsidRPr="00502AAD" w:rsidRDefault="00E9455C" w:rsidP="004664B8">
      <w:pPr>
        <w:pStyle w:val="Akapitzlist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sz w:val="22"/>
        </w:rPr>
      </w:pPr>
      <w:r w:rsidRPr="00502AAD">
        <w:rPr>
          <w:rFonts w:asciiTheme="minorHAnsi" w:hAnsiTheme="minorHAnsi" w:cstheme="minorHAnsi"/>
          <w:sz w:val="22"/>
        </w:rPr>
        <w:t>W przypadku braku możliwości realizacji szkolenia w formie tradycyjnej Zmawiający dopuszcza możliwość jego realizacji w formie  online (kształcenia na odległość), decyzję w tej sprawie podejmuje Zamawiający.</w:t>
      </w:r>
    </w:p>
    <w:p w14:paraId="45B6073E" w14:textId="6C511F50" w:rsidR="00E9455C" w:rsidRPr="00043C57" w:rsidRDefault="00E9455C" w:rsidP="004664B8">
      <w:pPr>
        <w:spacing w:after="0" w:line="240" w:lineRule="auto"/>
        <w:ind w:left="426"/>
        <w:jc w:val="both"/>
        <w:rPr>
          <w:rFonts w:cstheme="minorHAnsi"/>
        </w:rPr>
      </w:pPr>
      <w:r w:rsidRPr="00043C57">
        <w:rPr>
          <w:rFonts w:cstheme="minorHAnsi"/>
        </w:rPr>
        <w:t xml:space="preserve">W przypadku szkolenia online Wykonawca zapewni odpowiednie narzędzie do realizacji szkolenia umożliwiające jego realizację w czasie rzeczywistym z udziałem instruktora/trenera i uczestników </w:t>
      </w:r>
      <w:r w:rsidRPr="00043C57">
        <w:rPr>
          <w:rFonts w:cstheme="minorHAnsi"/>
        </w:rPr>
        <w:lastRenderedPageBreak/>
        <w:t>szkolenia. Narzędzie powinno posiadać możliwość odpowiedniego udokumentowania obecności wszystkich uczestników na szkoleniu (np. poprzez monitorowanie czasu zalogowania i</w:t>
      </w:r>
      <w:r w:rsidR="00F03929" w:rsidRPr="00043C57">
        <w:rPr>
          <w:rFonts w:cstheme="minorHAnsi"/>
        </w:rPr>
        <w:t> </w:t>
      </w:r>
      <w:r w:rsidRPr="00043C57">
        <w:rPr>
          <w:rFonts w:cstheme="minorHAnsi"/>
        </w:rPr>
        <w:t>wygenerowanie z systemu raportu na temat obecności/aktywności uczestników).</w:t>
      </w:r>
    </w:p>
    <w:p w14:paraId="3C8208D0" w14:textId="77777777" w:rsidR="00827336" w:rsidRPr="004664B8" w:rsidRDefault="00827336" w:rsidP="004664B8">
      <w:pPr>
        <w:pStyle w:val="Akapitzlist"/>
        <w:spacing w:after="0"/>
        <w:ind w:left="851"/>
        <w:rPr>
          <w:rFonts w:asciiTheme="minorHAnsi" w:hAnsiTheme="minorHAnsi" w:cstheme="minorHAnsi"/>
          <w:sz w:val="22"/>
        </w:rPr>
      </w:pPr>
    </w:p>
    <w:p w14:paraId="498CD7F7" w14:textId="19DE3E46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Miejsce szko</w:t>
      </w:r>
      <w:r w:rsidR="008A7A36" w:rsidRPr="004664B8">
        <w:rPr>
          <w:rFonts w:asciiTheme="minorHAnsi" w:hAnsiTheme="minorHAnsi" w:cstheme="minorHAnsi"/>
          <w:b/>
          <w:sz w:val="22"/>
        </w:rPr>
        <w:t>lenia:</w:t>
      </w:r>
    </w:p>
    <w:p w14:paraId="329579F7" w14:textId="673522B4" w:rsidR="000E03FB" w:rsidRDefault="00AD2D22" w:rsidP="004664B8">
      <w:pPr>
        <w:spacing w:after="0" w:line="240" w:lineRule="auto"/>
        <w:jc w:val="both"/>
        <w:rPr>
          <w:rFonts w:cstheme="minorHAnsi"/>
        </w:rPr>
      </w:pPr>
      <w:r w:rsidRPr="00C654CA">
        <w:rPr>
          <w:rFonts w:cstheme="minorHAnsi"/>
        </w:rPr>
        <w:t>Szkoleni</w:t>
      </w:r>
      <w:r w:rsidR="006147EE">
        <w:rPr>
          <w:rFonts w:cstheme="minorHAnsi"/>
        </w:rPr>
        <w:t>e</w:t>
      </w:r>
      <w:r w:rsidRPr="00C654CA">
        <w:rPr>
          <w:rFonts w:cstheme="minorHAnsi"/>
        </w:rPr>
        <w:t xml:space="preserve"> realizowane będ</w:t>
      </w:r>
      <w:r w:rsidR="006147EE">
        <w:rPr>
          <w:rFonts w:cstheme="minorHAnsi"/>
        </w:rPr>
        <w:t>zie</w:t>
      </w:r>
      <w:r w:rsidRPr="00C654CA">
        <w:rPr>
          <w:rFonts w:cstheme="minorHAnsi"/>
        </w:rPr>
        <w:t xml:space="preserve"> na terenie miasta Białystok, w salach szkoleniowych zapewnionych przez</w:t>
      </w:r>
      <w:r w:rsidR="006147EE">
        <w:rPr>
          <w:rFonts w:cstheme="minorHAnsi"/>
        </w:rPr>
        <w:t xml:space="preserve"> Wykonawcę</w:t>
      </w:r>
      <w:r w:rsidRPr="00C654CA">
        <w:rPr>
          <w:rFonts w:cstheme="minorHAnsi"/>
        </w:rPr>
        <w:t xml:space="preserve">. </w:t>
      </w:r>
      <w:r w:rsidR="00502AAD">
        <w:rPr>
          <w:rFonts w:cstheme="minorHAnsi"/>
        </w:rPr>
        <w:t>M</w:t>
      </w:r>
      <w:r w:rsidRPr="00C654CA">
        <w:rPr>
          <w:rFonts w:cstheme="minorHAnsi"/>
        </w:rPr>
        <w:t xml:space="preserve">iejsce szkolenia </w:t>
      </w:r>
      <w:r w:rsidR="006147EE">
        <w:rPr>
          <w:rFonts w:cstheme="minorHAnsi"/>
        </w:rPr>
        <w:t>Wykonawca</w:t>
      </w:r>
      <w:r w:rsidRPr="00C654CA">
        <w:rPr>
          <w:rFonts w:cstheme="minorHAnsi"/>
        </w:rPr>
        <w:t xml:space="preserve"> wskaże </w:t>
      </w:r>
      <w:r w:rsidR="00502AAD">
        <w:rPr>
          <w:rFonts w:cstheme="minorHAnsi"/>
        </w:rPr>
        <w:t>w formularzu ofertowym</w:t>
      </w:r>
      <w:r w:rsidR="00403F1E" w:rsidRPr="00C654CA">
        <w:rPr>
          <w:rFonts w:cstheme="minorHAnsi"/>
        </w:rPr>
        <w:t>.</w:t>
      </w:r>
    </w:p>
    <w:p w14:paraId="26873095" w14:textId="77777777" w:rsidR="00A11292" w:rsidRPr="004664B8" w:rsidRDefault="00A11292" w:rsidP="004664B8">
      <w:pPr>
        <w:spacing w:after="0" w:line="240" w:lineRule="auto"/>
        <w:jc w:val="both"/>
        <w:rPr>
          <w:rFonts w:cstheme="minorHAnsi"/>
        </w:rPr>
      </w:pPr>
    </w:p>
    <w:p w14:paraId="04E6D0B1" w14:textId="77777777" w:rsidR="008D7CB1" w:rsidRPr="004664B8" w:rsidRDefault="008D7CB1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Planowana liczba uczestników</w:t>
      </w:r>
    </w:p>
    <w:p w14:paraId="46F48597" w14:textId="53F3EF11" w:rsidR="00D622C6" w:rsidRDefault="00502AAD" w:rsidP="00502AAD">
      <w:pPr>
        <w:spacing w:after="0" w:line="240" w:lineRule="auto"/>
        <w:jc w:val="both"/>
        <w:rPr>
          <w:rFonts w:cstheme="minorHAnsi"/>
        </w:rPr>
      </w:pPr>
      <w:r w:rsidRPr="00A430C7">
        <w:rPr>
          <w:rFonts w:cstheme="minorHAnsi"/>
        </w:rPr>
        <w:t xml:space="preserve">Zamawiający zakłada, że w szkoleniu </w:t>
      </w:r>
      <w:r w:rsidR="00403262" w:rsidRPr="00A430C7">
        <w:rPr>
          <w:rFonts w:cstheme="minorHAnsi"/>
        </w:rPr>
        <w:t>weźmie udział</w:t>
      </w:r>
      <w:r w:rsidR="00EE78E0" w:rsidRPr="00A430C7">
        <w:rPr>
          <w:rFonts w:cstheme="minorHAnsi"/>
        </w:rPr>
        <w:t xml:space="preserve"> około </w:t>
      </w:r>
      <w:r w:rsidR="00A430C7" w:rsidRPr="00A430C7">
        <w:rPr>
          <w:rFonts w:cstheme="minorHAnsi"/>
        </w:rPr>
        <w:t>50</w:t>
      </w:r>
      <w:r w:rsidRPr="00A430C7">
        <w:rPr>
          <w:rFonts w:cstheme="minorHAnsi"/>
        </w:rPr>
        <w:t xml:space="preserve"> pracowników Zamawiającego w ramach </w:t>
      </w:r>
      <w:r w:rsidR="00A430C7" w:rsidRPr="00A430C7">
        <w:rPr>
          <w:rFonts w:cstheme="minorHAnsi"/>
        </w:rPr>
        <w:t>5</w:t>
      </w:r>
      <w:r w:rsidRPr="00A430C7">
        <w:rPr>
          <w:rFonts w:cstheme="minorHAnsi"/>
        </w:rPr>
        <w:t xml:space="preserve"> grup szkoleniowych</w:t>
      </w:r>
      <w:r w:rsidR="00403262" w:rsidRPr="00A430C7">
        <w:rPr>
          <w:rFonts w:cstheme="minorHAnsi"/>
        </w:rPr>
        <w:t xml:space="preserve"> – liczebność grup nie może przekraczać 12 osób</w:t>
      </w:r>
      <w:r w:rsidR="00EE78E0" w:rsidRPr="00A430C7">
        <w:rPr>
          <w:rFonts w:cstheme="minorHAnsi"/>
        </w:rPr>
        <w:t>, z</w:t>
      </w:r>
      <w:r w:rsidR="009F7FCD" w:rsidRPr="00A430C7">
        <w:rPr>
          <w:rFonts w:cstheme="minorHAnsi"/>
        </w:rPr>
        <w:t>ajęcia</w:t>
      </w:r>
      <w:r w:rsidR="009F7FCD">
        <w:rPr>
          <w:rFonts w:cstheme="minorHAnsi"/>
        </w:rPr>
        <w:t xml:space="preserve"> dla każdej grupy powinny być realizowane w innym terminie.</w:t>
      </w:r>
    </w:p>
    <w:p w14:paraId="2B4E6C4F" w14:textId="1B4373CF" w:rsidR="00403262" w:rsidRDefault="00403262" w:rsidP="00403262">
      <w:pPr>
        <w:spacing w:after="0" w:line="240" w:lineRule="auto"/>
        <w:jc w:val="both"/>
        <w:rPr>
          <w:rFonts w:cstheme="minorHAnsi"/>
        </w:rPr>
      </w:pPr>
      <w:r w:rsidRPr="00403262">
        <w:rPr>
          <w:rFonts w:cstheme="minorHAnsi"/>
        </w:rPr>
        <w:t xml:space="preserve">Wykonawcy przysługuje wynagrodzenie wyłącznie za </w:t>
      </w:r>
      <w:r>
        <w:rPr>
          <w:rFonts w:cstheme="minorHAnsi"/>
        </w:rPr>
        <w:t>zrealizowaną liczbę grup szkoleniowych</w:t>
      </w:r>
      <w:r w:rsidRPr="00403262">
        <w:rPr>
          <w:rFonts w:cstheme="minorHAnsi"/>
        </w:rPr>
        <w:t>. Zamawiający zastrzega sobie prawo</w:t>
      </w:r>
      <w:r>
        <w:rPr>
          <w:rFonts w:cstheme="minorHAnsi"/>
        </w:rPr>
        <w:t xml:space="preserve"> zmniejszenia zakładanej liczby grup j</w:t>
      </w:r>
      <w:r w:rsidRPr="00403262">
        <w:rPr>
          <w:rFonts w:cstheme="minorHAnsi"/>
        </w:rPr>
        <w:t>eśli liczba uczestników szkolenia będzie zbyt niska, czego Zamawiający na etapie zamówienia nie jest w st</w:t>
      </w:r>
      <w:r w:rsidR="006147EE">
        <w:rPr>
          <w:rFonts w:cstheme="minorHAnsi"/>
        </w:rPr>
        <w:t>anie przewidzieć.</w:t>
      </w:r>
      <w:r w:rsidRPr="00403262">
        <w:rPr>
          <w:rFonts w:cstheme="minorHAnsi"/>
        </w:rPr>
        <w:t xml:space="preserve"> </w:t>
      </w:r>
    </w:p>
    <w:p w14:paraId="3984A1AB" w14:textId="77777777" w:rsidR="008D7CB1" w:rsidRPr="004664B8" w:rsidRDefault="008D7CB1" w:rsidP="004664B8">
      <w:pPr>
        <w:spacing w:after="0" w:line="240" w:lineRule="auto"/>
        <w:rPr>
          <w:rFonts w:cstheme="minorHAnsi"/>
        </w:rPr>
      </w:pPr>
    </w:p>
    <w:p w14:paraId="303AE401" w14:textId="0AFDFBD1" w:rsidR="001508A6" w:rsidRPr="001E10B4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1E10B4">
        <w:rPr>
          <w:rFonts w:asciiTheme="minorHAnsi" w:hAnsiTheme="minorHAnsi" w:cstheme="minorHAnsi"/>
          <w:b/>
          <w:sz w:val="22"/>
        </w:rPr>
        <w:t>Planowany termin realizacji usługi</w:t>
      </w:r>
      <w:r w:rsidR="005703C6" w:rsidRPr="001E10B4">
        <w:rPr>
          <w:rFonts w:asciiTheme="minorHAnsi" w:hAnsiTheme="minorHAnsi" w:cstheme="minorHAnsi"/>
          <w:b/>
          <w:sz w:val="22"/>
        </w:rPr>
        <w:t xml:space="preserve"> oraz czas trwania szkoleń</w:t>
      </w:r>
      <w:r w:rsidRPr="001E10B4">
        <w:rPr>
          <w:rFonts w:asciiTheme="minorHAnsi" w:hAnsiTheme="minorHAnsi" w:cstheme="minorHAnsi"/>
          <w:b/>
          <w:sz w:val="22"/>
        </w:rPr>
        <w:t>:</w:t>
      </w:r>
    </w:p>
    <w:p w14:paraId="54FF5265" w14:textId="6D30B6BA" w:rsidR="002D3164" w:rsidRPr="00A430C7" w:rsidRDefault="002D3164" w:rsidP="002D3164">
      <w:pPr>
        <w:spacing w:after="0"/>
        <w:rPr>
          <w:rFonts w:cstheme="minorHAnsi"/>
        </w:rPr>
      </w:pPr>
      <w:r w:rsidRPr="00A430C7">
        <w:rPr>
          <w:rFonts w:cstheme="minorHAnsi"/>
        </w:rPr>
        <w:t>Zakładany przez Zamawiającego termin realizacji szkole</w:t>
      </w:r>
      <w:r w:rsidR="00DA1A12" w:rsidRPr="00A430C7">
        <w:rPr>
          <w:rFonts w:cstheme="minorHAnsi"/>
        </w:rPr>
        <w:t xml:space="preserve">nia: </w:t>
      </w:r>
      <w:r w:rsidR="00EE78E0" w:rsidRPr="00A430C7">
        <w:rPr>
          <w:rFonts w:cstheme="minorHAnsi"/>
        </w:rPr>
        <w:t>24</w:t>
      </w:r>
      <w:r w:rsidR="001F6928" w:rsidRPr="00A430C7">
        <w:rPr>
          <w:rFonts w:cstheme="minorHAnsi"/>
        </w:rPr>
        <w:t>.10 – 30.11.2022 r.</w:t>
      </w:r>
      <w:r w:rsidR="00DA1A12" w:rsidRPr="00A430C7">
        <w:rPr>
          <w:rFonts w:cstheme="minorHAnsi"/>
        </w:rPr>
        <w:t xml:space="preserve"> </w:t>
      </w:r>
    </w:p>
    <w:p w14:paraId="00DEE473" w14:textId="12B520CD" w:rsidR="00EE78E0" w:rsidRPr="001E10B4" w:rsidRDefault="00EE78E0" w:rsidP="00EE78E0">
      <w:pPr>
        <w:spacing w:after="0"/>
        <w:jc w:val="both"/>
        <w:rPr>
          <w:rFonts w:cstheme="minorHAnsi"/>
        </w:rPr>
      </w:pPr>
      <w:r w:rsidRPr="00A430C7">
        <w:rPr>
          <w:rFonts w:cstheme="minorHAnsi"/>
        </w:rPr>
        <w:t>Zamawiający zakłada, że szkolenia dla każdej grupy realizowane będą w ciągu 2 kolejnych dni roboczych w godzinach 10.00 – 16.30.</w:t>
      </w:r>
    </w:p>
    <w:p w14:paraId="45AB18BA" w14:textId="72ED089E" w:rsidR="002D3164" w:rsidRPr="00EE78E0" w:rsidRDefault="002D3164" w:rsidP="002D3164">
      <w:pPr>
        <w:spacing w:after="0"/>
        <w:rPr>
          <w:rFonts w:cstheme="minorHAnsi"/>
        </w:rPr>
      </w:pPr>
      <w:r w:rsidRPr="00EE78E0">
        <w:rPr>
          <w:rFonts w:cstheme="minorHAnsi"/>
        </w:rPr>
        <w:t>Wymiar szkolenia</w:t>
      </w:r>
      <w:r w:rsidR="001F6928" w:rsidRPr="00EE78E0">
        <w:rPr>
          <w:rFonts w:cstheme="minorHAnsi"/>
        </w:rPr>
        <w:t xml:space="preserve"> dla każdej grupy</w:t>
      </w:r>
      <w:r w:rsidRPr="00EE78E0">
        <w:rPr>
          <w:rFonts w:cstheme="minorHAnsi"/>
        </w:rPr>
        <w:t xml:space="preserve">: </w:t>
      </w:r>
      <w:r w:rsidR="009F7FCD" w:rsidRPr="00EE78E0">
        <w:rPr>
          <w:rFonts w:cstheme="minorHAnsi"/>
        </w:rPr>
        <w:t>1</w:t>
      </w:r>
      <w:r w:rsidR="00557BB1" w:rsidRPr="00EE78E0">
        <w:rPr>
          <w:rFonts w:cstheme="minorHAnsi"/>
        </w:rPr>
        <w:t>6</w:t>
      </w:r>
      <w:r w:rsidRPr="00EE78E0">
        <w:rPr>
          <w:rFonts w:cstheme="minorHAnsi"/>
        </w:rPr>
        <w:t xml:space="preserve"> godzin dydaktycznych</w:t>
      </w:r>
      <w:r w:rsidR="009F7FCD" w:rsidRPr="00EE78E0">
        <w:rPr>
          <w:rFonts w:cstheme="minorHAnsi"/>
        </w:rPr>
        <w:t>, program szkolenia powinien zakładać</w:t>
      </w:r>
      <w:r w:rsidR="00EE78E0">
        <w:rPr>
          <w:rFonts w:cstheme="minorHAnsi"/>
        </w:rPr>
        <w:t xml:space="preserve"> </w:t>
      </w:r>
      <w:r w:rsidR="009F7FCD" w:rsidRPr="00EE78E0">
        <w:rPr>
          <w:rFonts w:cstheme="minorHAnsi"/>
        </w:rPr>
        <w:t>co najmniej 3 przerwy w łącznym wymiarze 30 min.</w:t>
      </w:r>
    </w:p>
    <w:p w14:paraId="3A8BD851" w14:textId="1CF20532" w:rsidR="006A4316" w:rsidRPr="001E10B4" w:rsidRDefault="00661E95" w:rsidP="002D3164">
      <w:pPr>
        <w:spacing w:after="0"/>
        <w:jc w:val="both"/>
        <w:rPr>
          <w:rFonts w:cstheme="minorHAnsi"/>
        </w:rPr>
      </w:pPr>
      <w:r w:rsidRPr="00EE78E0">
        <w:rPr>
          <w:rFonts w:cstheme="minorHAnsi"/>
        </w:rPr>
        <w:t>Zamawiający zastrzega sobie możliwość zmiany terminu szkole</w:t>
      </w:r>
      <w:r w:rsidR="002D3164" w:rsidRPr="00EE78E0">
        <w:rPr>
          <w:rFonts w:cstheme="minorHAnsi"/>
        </w:rPr>
        <w:t>ń</w:t>
      </w:r>
      <w:r w:rsidR="006A4316" w:rsidRPr="00EE78E0">
        <w:rPr>
          <w:rFonts w:cstheme="minorHAnsi"/>
        </w:rPr>
        <w:t xml:space="preserve"> w przypadku gdy</w:t>
      </w:r>
      <w:r w:rsidR="001E10B4" w:rsidRPr="00EE78E0">
        <w:rPr>
          <w:rFonts w:cstheme="minorHAnsi"/>
        </w:rPr>
        <w:t>:</w:t>
      </w:r>
    </w:p>
    <w:p w14:paraId="779E726C" w14:textId="624BBB55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konieczność zmiany wynika z okoliczności, których nie dało się przewidzieć w dacie zawarcia umowy, a zmiana jest korzystna dla Zamawiającego;</w:t>
      </w:r>
    </w:p>
    <w:p w14:paraId="14989458" w14:textId="5CB251EE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istnieje konieczność przesunięcia terminu wykonania umowy z przyczyn leżących po stronie Zamawiającego;</w:t>
      </w:r>
    </w:p>
    <w:p w14:paraId="3935B275" w14:textId="2097C539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konieczność zmiany wynika z zasad zapobiegania i przeciwdziałania rozprzestrzenianiu się wirusa COVID-19, w tym w szczególności zasadne będzie przeprowadzenie szkolenia w formie online.</w:t>
      </w:r>
    </w:p>
    <w:p w14:paraId="5FB9CD6B" w14:textId="291577B1" w:rsidR="00661E95" w:rsidRPr="001E10B4" w:rsidRDefault="006A4316" w:rsidP="002D3164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 xml:space="preserve">Zamawiający zakłada, </w:t>
      </w:r>
      <w:r w:rsidR="00661E95" w:rsidRPr="001E10B4">
        <w:rPr>
          <w:rFonts w:cstheme="minorHAnsi"/>
        </w:rPr>
        <w:t>że</w:t>
      </w:r>
      <w:r w:rsidRPr="001E10B4">
        <w:rPr>
          <w:rFonts w:cstheme="minorHAnsi"/>
        </w:rPr>
        <w:t xml:space="preserve"> w przypadku zmiany terminu </w:t>
      </w:r>
      <w:r w:rsidR="00661E95" w:rsidRPr="001E10B4">
        <w:rPr>
          <w:rFonts w:cstheme="minorHAnsi"/>
        </w:rPr>
        <w:t>szkole</w:t>
      </w:r>
      <w:r w:rsidRPr="001E10B4">
        <w:rPr>
          <w:rFonts w:cstheme="minorHAnsi"/>
        </w:rPr>
        <w:t>ń</w:t>
      </w:r>
      <w:r w:rsidR="00661E95" w:rsidRPr="001E10B4">
        <w:rPr>
          <w:rFonts w:cstheme="minorHAnsi"/>
        </w:rPr>
        <w:t xml:space="preserve"> zrealizowane zostan</w:t>
      </w:r>
      <w:r w:rsidR="002D3164" w:rsidRPr="001E10B4">
        <w:rPr>
          <w:rFonts w:cstheme="minorHAnsi"/>
        </w:rPr>
        <w:t xml:space="preserve">ą </w:t>
      </w:r>
      <w:r w:rsidR="00661E95" w:rsidRPr="001E10B4">
        <w:rPr>
          <w:rFonts w:cstheme="minorHAnsi"/>
        </w:rPr>
        <w:t xml:space="preserve">nie później niż do </w:t>
      </w:r>
      <w:r w:rsidR="001F6928">
        <w:rPr>
          <w:rFonts w:cstheme="minorHAnsi"/>
        </w:rPr>
        <w:t>31.12</w:t>
      </w:r>
      <w:r w:rsidR="00661E95" w:rsidRPr="001E10B4">
        <w:rPr>
          <w:rFonts w:cstheme="minorHAnsi"/>
        </w:rPr>
        <w:t xml:space="preserve">.2022 roku. </w:t>
      </w:r>
      <w:r w:rsidR="007B4482" w:rsidRPr="001E10B4">
        <w:rPr>
          <w:rFonts w:cstheme="minorHAnsi"/>
        </w:rPr>
        <w:t>Ewentualna z</w:t>
      </w:r>
      <w:r w:rsidR="00661E95" w:rsidRPr="001E10B4">
        <w:rPr>
          <w:rFonts w:cstheme="minorHAnsi"/>
        </w:rPr>
        <w:t>miana terminu szkole</w:t>
      </w:r>
      <w:r w:rsidR="002D3164" w:rsidRPr="001E10B4">
        <w:rPr>
          <w:rFonts w:cstheme="minorHAnsi"/>
        </w:rPr>
        <w:t xml:space="preserve">ń </w:t>
      </w:r>
      <w:r w:rsidR="007B4482" w:rsidRPr="001E10B4">
        <w:rPr>
          <w:rFonts w:cstheme="minorHAnsi"/>
        </w:rPr>
        <w:t xml:space="preserve">uzgodniona będzie w porozumieniu Zamawiającego z Wykonawcą i </w:t>
      </w:r>
      <w:r w:rsidR="00661E95" w:rsidRPr="001E10B4">
        <w:rPr>
          <w:rFonts w:cstheme="minorHAnsi"/>
        </w:rPr>
        <w:t xml:space="preserve">nie będzie stanowić zmiany warunków umowy. </w:t>
      </w:r>
    </w:p>
    <w:p w14:paraId="24B3D621" w14:textId="40386A33" w:rsidR="00661E95" w:rsidRPr="001E10B4" w:rsidRDefault="00661E95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Ostateczny termin, oraz szczegółowy harmonogram szkole</w:t>
      </w:r>
      <w:r w:rsidR="002D3164" w:rsidRPr="001E10B4">
        <w:rPr>
          <w:rFonts w:cstheme="minorHAnsi"/>
        </w:rPr>
        <w:t>ń</w:t>
      </w:r>
      <w:r w:rsidRPr="001E10B4">
        <w:rPr>
          <w:rFonts w:cstheme="minorHAnsi"/>
        </w:rPr>
        <w:t xml:space="preserve"> potwierdzony</w:t>
      </w:r>
      <w:r w:rsidR="000B3D28" w:rsidRPr="001E10B4">
        <w:rPr>
          <w:rFonts w:cstheme="minorHAnsi"/>
        </w:rPr>
        <w:t xml:space="preserve"> </w:t>
      </w:r>
      <w:r w:rsidR="00B86C0C" w:rsidRPr="001E10B4">
        <w:rPr>
          <w:rFonts w:cstheme="minorHAnsi"/>
        </w:rPr>
        <w:t xml:space="preserve">zostanie przez obie strony na co najmniej 7 dni przed datą </w:t>
      </w:r>
      <w:r w:rsidR="001F6928">
        <w:rPr>
          <w:rFonts w:cstheme="minorHAnsi"/>
        </w:rPr>
        <w:t>rozpoczęcia</w:t>
      </w:r>
      <w:r w:rsidR="00597EBA" w:rsidRPr="001E10B4">
        <w:rPr>
          <w:rFonts w:cstheme="minorHAnsi"/>
        </w:rPr>
        <w:t xml:space="preserve"> szkoleń</w:t>
      </w:r>
      <w:r w:rsidR="00B86C0C" w:rsidRPr="001E10B4">
        <w:rPr>
          <w:rFonts w:cstheme="minorHAnsi"/>
        </w:rPr>
        <w:t>.</w:t>
      </w:r>
    </w:p>
    <w:p w14:paraId="3F63506B" w14:textId="77777777" w:rsidR="00277D7A" w:rsidRPr="004664B8" w:rsidRDefault="00277D7A" w:rsidP="004664B8">
      <w:pPr>
        <w:pStyle w:val="Akapitzlist"/>
        <w:spacing w:after="0"/>
        <w:rPr>
          <w:rFonts w:asciiTheme="minorHAnsi" w:hAnsiTheme="minorHAnsi" w:cstheme="minorHAnsi"/>
          <w:sz w:val="22"/>
        </w:rPr>
      </w:pPr>
    </w:p>
    <w:p w14:paraId="5C28D8A4" w14:textId="5D748518" w:rsidR="00576E32" w:rsidRPr="0070734A" w:rsidRDefault="00653669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  <w:u w:val="single"/>
        </w:rPr>
      </w:pPr>
      <w:r w:rsidRPr="0070734A">
        <w:rPr>
          <w:rFonts w:asciiTheme="minorHAnsi" w:hAnsiTheme="minorHAnsi" w:cstheme="minorHAnsi"/>
          <w:b/>
          <w:sz w:val="22"/>
        </w:rPr>
        <w:t>Warunki udziału w postępowaniu:</w:t>
      </w:r>
    </w:p>
    <w:p w14:paraId="06CF97B3" w14:textId="2D6614E4" w:rsidR="006A09AE" w:rsidRPr="001F6928" w:rsidRDefault="006A09AE" w:rsidP="006A09AE">
      <w:pPr>
        <w:spacing w:after="0" w:line="240" w:lineRule="auto"/>
        <w:jc w:val="both"/>
        <w:rPr>
          <w:rFonts w:cstheme="minorHAnsi"/>
        </w:rPr>
      </w:pPr>
      <w:r w:rsidRPr="006A09AE">
        <w:rPr>
          <w:rFonts w:cstheme="minorHAnsi"/>
        </w:rPr>
        <w:t xml:space="preserve">O </w:t>
      </w:r>
      <w:r w:rsidRPr="001F6928">
        <w:rPr>
          <w:rFonts w:cstheme="minorHAnsi"/>
        </w:rPr>
        <w:t xml:space="preserve">udzielenie zamówienia mogą ubiegać się Wykonawcy, którzy akceptują treść Zapytania Ofertowego oraz spełniają następujące warunki: </w:t>
      </w:r>
    </w:p>
    <w:p w14:paraId="67414192" w14:textId="0FE15F1F" w:rsidR="001F6928" w:rsidRPr="001F6928" w:rsidRDefault="001F6928" w:rsidP="001F6928">
      <w:pPr>
        <w:pStyle w:val="Akapitzlist"/>
        <w:numPr>
          <w:ilvl w:val="3"/>
          <w:numId w:val="44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1F6928">
        <w:rPr>
          <w:rFonts w:asciiTheme="minorHAnsi" w:hAnsiTheme="minorHAnsi" w:cstheme="minorHAnsi"/>
          <w:sz w:val="22"/>
        </w:rPr>
        <w:t>posiadają niezbędną wiedzę i doświadczenie oraz dysponują potencjałem technicznym i osobami zdolnymi do wykonania zamówienia. Wykonawca potwierdzi swoje doświadczenie oraz dysponowanie potencjałem technicznym i osobami zdolnymi do wykonania zamówienia oświadczeniem na formularzu ofertowym. Wykonawca zobowiązuje się do przedłożenia, na każde wezwanie Zamawiającego, dokumentów potwierdzający</w:t>
      </w:r>
      <w:r>
        <w:rPr>
          <w:rFonts w:asciiTheme="minorHAnsi" w:hAnsiTheme="minorHAnsi" w:cstheme="minorHAnsi"/>
          <w:sz w:val="22"/>
        </w:rPr>
        <w:t>ch posiadanie ww. doświadczenia</w:t>
      </w:r>
      <w:r w:rsidR="009F7FCD">
        <w:rPr>
          <w:rFonts w:asciiTheme="minorHAnsi" w:hAnsiTheme="minorHAnsi" w:cstheme="minorHAnsi"/>
          <w:sz w:val="22"/>
        </w:rPr>
        <w:t xml:space="preserve"> oraz dysponowania potencjałem technicznym i osobami zdolnymi do wykonania zamówienia</w:t>
      </w:r>
      <w:r>
        <w:rPr>
          <w:rFonts w:asciiTheme="minorHAnsi" w:hAnsiTheme="minorHAnsi" w:cstheme="minorHAnsi"/>
          <w:sz w:val="22"/>
        </w:rPr>
        <w:t>;</w:t>
      </w:r>
    </w:p>
    <w:p w14:paraId="4D7D7A6B" w14:textId="57E5E15C" w:rsidR="001F6928" w:rsidRPr="001F6928" w:rsidRDefault="001F6928" w:rsidP="001F6928">
      <w:pPr>
        <w:pStyle w:val="Akapitzlist"/>
        <w:numPr>
          <w:ilvl w:val="3"/>
          <w:numId w:val="44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1F6928">
        <w:rPr>
          <w:rFonts w:asciiTheme="minorHAnsi" w:hAnsiTheme="minorHAnsi" w:cstheme="minorHAnsi"/>
          <w:sz w:val="22"/>
        </w:rPr>
        <w:t xml:space="preserve">posiadają co najmniej </w:t>
      </w:r>
      <w:r>
        <w:rPr>
          <w:rFonts w:asciiTheme="minorHAnsi" w:hAnsiTheme="minorHAnsi" w:cstheme="minorHAnsi"/>
          <w:sz w:val="22"/>
        </w:rPr>
        <w:t>2</w:t>
      </w:r>
      <w:r w:rsidRPr="001F6928">
        <w:rPr>
          <w:rFonts w:asciiTheme="minorHAnsi" w:hAnsiTheme="minorHAnsi" w:cstheme="minorHAnsi"/>
          <w:sz w:val="22"/>
        </w:rPr>
        <w:t xml:space="preserve"> letnie doświadczenie w prowadzeniu i organizowaniu szkoleń z</w:t>
      </w:r>
      <w:r>
        <w:rPr>
          <w:rFonts w:asciiTheme="minorHAnsi" w:hAnsiTheme="minorHAnsi" w:cstheme="minorHAnsi"/>
          <w:sz w:val="22"/>
        </w:rPr>
        <w:t> </w:t>
      </w:r>
      <w:r w:rsidRPr="001F6928">
        <w:rPr>
          <w:rFonts w:asciiTheme="minorHAnsi" w:hAnsiTheme="minorHAnsi" w:cstheme="minorHAnsi"/>
          <w:sz w:val="22"/>
        </w:rPr>
        <w:t>tematyki objętej zamówieniem. Wykonawca potwierdzi swoje doświadczenie oświadczeniem na formularzu ofertowym. Wykonawca zobowiązuje się do przedłożenia, na każde wezwanie Zamawiającego, dokumentów potwierdzającyc</w:t>
      </w:r>
      <w:r>
        <w:rPr>
          <w:rFonts w:asciiTheme="minorHAnsi" w:hAnsiTheme="minorHAnsi" w:cstheme="minorHAnsi"/>
          <w:sz w:val="22"/>
        </w:rPr>
        <w:t>h posiadanie ww. doświadczenia;</w:t>
      </w:r>
    </w:p>
    <w:p w14:paraId="02F55C3A" w14:textId="47A7BF75" w:rsidR="006A09AE" w:rsidRPr="001F6928" w:rsidRDefault="001F6928" w:rsidP="001F6928">
      <w:pPr>
        <w:pStyle w:val="Akapitzlist"/>
        <w:numPr>
          <w:ilvl w:val="3"/>
          <w:numId w:val="44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1F6928">
        <w:rPr>
          <w:rFonts w:asciiTheme="minorHAnsi" w:hAnsiTheme="minorHAnsi" w:cstheme="minorHAnsi"/>
          <w:sz w:val="22"/>
        </w:rPr>
        <w:lastRenderedPageBreak/>
        <w:t xml:space="preserve">W okresie ostatnich trzech lat przed upływem terminu składania ofert, wykonali co najmniej </w:t>
      </w:r>
      <w:r w:rsidR="00EE78E0">
        <w:rPr>
          <w:rFonts w:asciiTheme="minorHAnsi" w:hAnsiTheme="minorHAnsi" w:cstheme="minorHAnsi"/>
          <w:sz w:val="22"/>
        </w:rPr>
        <w:t>dwie</w:t>
      </w:r>
      <w:r>
        <w:rPr>
          <w:rFonts w:asciiTheme="minorHAnsi" w:hAnsiTheme="minorHAnsi" w:cstheme="minorHAnsi"/>
          <w:sz w:val="22"/>
        </w:rPr>
        <w:t xml:space="preserve"> </w:t>
      </w:r>
      <w:r w:rsidRPr="001F6928">
        <w:rPr>
          <w:rFonts w:asciiTheme="minorHAnsi" w:hAnsiTheme="minorHAnsi" w:cstheme="minorHAnsi"/>
          <w:sz w:val="22"/>
        </w:rPr>
        <w:t xml:space="preserve">usługi szkoleniowe w zakresie </w:t>
      </w:r>
      <w:r>
        <w:rPr>
          <w:rFonts w:asciiTheme="minorHAnsi" w:hAnsiTheme="minorHAnsi" w:cstheme="minorHAnsi"/>
          <w:sz w:val="22"/>
        </w:rPr>
        <w:t>objętym przedmiotem zamówienia, w wymiarze co najmniej 16 godzin dydaktycznych</w:t>
      </w:r>
      <w:r w:rsidRPr="001F6928">
        <w:rPr>
          <w:rFonts w:asciiTheme="minorHAnsi" w:hAnsiTheme="minorHAnsi" w:cstheme="minorHAnsi"/>
          <w:sz w:val="22"/>
        </w:rPr>
        <w:t>. Weryfikacja spełnienia wymogu na podstawie dołączonej do oferty listy przeprowadzonych szkoleń</w:t>
      </w:r>
      <w:r w:rsidR="006A09AE" w:rsidRPr="001F6928">
        <w:rPr>
          <w:rFonts w:asciiTheme="minorHAnsi" w:hAnsiTheme="minorHAnsi" w:cstheme="minorHAnsi"/>
          <w:sz w:val="22"/>
        </w:rPr>
        <w:t>.</w:t>
      </w:r>
    </w:p>
    <w:p w14:paraId="208458F6" w14:textId="658CC4DC" w:rsidR="004B1307" w:rsidRDefault="004B1307" w:rsidP="004664B8">
      <w:pPr>
        <w:spacing w:after="0" w:line="240" w:lineRule="auto"/>
        <w:ind w:left="284"/>
        <w:rPr>
          <w:rFonts w:cstheme="minorHAnsi"/>
          <w:highlight w:val="lightGray"/>
        </w:rPr>
      </w:pPr>
    </w:p>
    <w:p w14:paraId="73676B92" w14:textId="77777777" w:rsidR="0070734A" w:rsidRPr="0070734A" w:rsidRDefault="00566D21" w:rsidP="0070734A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70734A">
        <w:rPr>
          <w:rFonts w:asciiTheme="minorHAnsi" w:hAnsiTheme="minorHAnsi" w:cstheme="minorHAnsi"/>
          <w:b/>
          <w:sz w:val="22"/>
        </w:rPr>
        <w:t>Wymagania wobec osób prowadzących szkolenia:</w:t>
      </w:r>
    </w:p>
    <w:p w14:paraId="6419BFB4" w14:textId="1651D51A" w:rsidR="001F6928" w:rsidRPr="003A5613" w:rsidRDefault="001F6928" w:rsidP="003A5613">
      <w:pPr>
        <w:spacing w:after="0"/>
        <w:rPr>
          <w:rFonts w:cstheme="minorHAnsi"/>
        </w:rPr>
      </w:pPr>
      <w:r w:rsidRPr="003A5613">
        <w:rPr>
          <w:rFonts w:cstheme="minorHAnsi"/>
        </w:rPr>
        <w:t>Wykonawca zapewni Trenera biorącego udział w realizacji zamówienia i spełniającego następujące wymagania:</w:t>
      </w:r>
    </w:p>
    <w:p w14:paraId="4ADC4477" w14:textId="57C1C528" w:rsidR="001F6928" w:rsidRDefault="001F6928" w:rsidP="003A5613">
      <w:pPr>
        <w:spacing w:after="0"/>
        <w:jc w:val="both"/>
        <w:rPr>
          <w:rFonts w:cstheme="minorHAnsi"/>
        </w:rPr>
      </w:pPr>
      <w:r>
        <w:rPr>
          <w:rFonts w:cstheme="minorHAnsi"/>
        </w:rPr>
        <w:t>- w</w:t>
      </w:r>
      <w:r w:rsidRPr="001F6928">
        <w:rPr>
          <w:rFonts w:cstheme="minorHAnsi"/>
        </w:rPr>
        <w:t xml:space="preserve"> okresie ostatnich trzech lat przed upływem terminu składania ofert, wykona</w:t>
      </w:r>
      <w:r>
        <w:rPr>
          <w:rFonts w:cstheme="minorHAnsi"/>
        </w:rPr>
        <w:t>ł</w:t>
      </w:r>
      <w:r w:rsidRPr="001F6928">
        <w:rPr>
          <w:rFonts w:cstheme="minorHAnsi"/>
        </w:rPr>
        <w:t xml:space="preserve"> co najmniej </w:t>
      </w:r>
      <w:r w:rsidR="00EE78E0">
        <w:rPr>
          <w:rFonts w:cstheme="minorHAnsi"/>
        </w:rPr>
        <w:t>dwie</w:t>
      </w:r>
      <w:r w:rsidRPr="001F6928">
        <w:rPr>
          <w:rFonts w:cstheme="minorHAnsi"/>
        </w:rPr>
        <w:t xml:space="preserve"> usługi szkoleniowe w zakresie </w:t>
      </w:r>
      <w:r>
        <w:rPr>
          <w:rFonts w:cstheme="minorHAnsi"/>
        </w:rPr>
        <w:t>objętym przedmiotem zamówienia,</w:t>
      </w:r>
      <w:r w:rsidRPr="001F6928">
        <w:t xml:space="preserve"> </w:t>
      </w:r>
      <w:r w:rsidRPr="001F6928">
        <w:rPr>
          <w:rFonts w:cstheme="minorHAnsi"/>
        </w:rPr>
        <w:t>w wymi</w:t>
      </w:r>
      <w:r>
        <w:rPr>
          <w:rFonts w:cstheme="minorHAnsi"/>
        </w:rPr>
        <w:t>a</w:t>
      </w:r>
      <w:r w:rsidRPr="001F6928">
        <w:rPr>
          <w:rFonts w:cstheme="minorHAnsi"/>
        </w:rPr>
        <w:t>rze co najmniej 16</w:t>
      </w:r>
      <w:r>
        <w:rPr>
          <w:rFonts w:cstheme="minorHAnsi"/>
        </w:rPr>
        <w:t xml:space="preserve"> </w:t>
      </w:r>
      <w:r w:rsidRPr="001F6928">
        <w:rPr>
          <w:rFonts w:cstheme="minorHAnsi"/>
        </w:rPr>
        <w:t>godzin dydaktycznych. Weryfikacja spełnienia wymogu na podstawie dołączonej do oferty listy przeprowadzonych szkoleń.</w:t>
      </w:r>
    </w:p>
    <w:p w14:paraId="0C127599" w14:textId="01113CA7" w:rsidR="001F6928" w:rsidRPr="001F6928" w:rsidRDefault="001F6928" w:rsidP="003A561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przypadku zgłoszenia więcej niż 1 Trenera </w:t>
      </w:r>
      <w:r w:rsidR="00406F46">
        <w:rPr>
          <w:rFonts w:cstheme="minorHAnsi"/>
        </w:rPr>
        <w:t>wymóg powyższy dotyczy każdego z nich.</w:t>
      </w:r>
    </w:p>
    <w:p w14:paraId="09A4B8A6" w14:textId="77777777" w:rsidR="004B1307" w:rsidRDefault="004B1307" w:rsidP="004B1307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</w:p>
    <w:p w14:paraId="0AEFF154" w14:textId="2C685810" w:rsidR="004319DB" w:rsidRPr="00DD2908" w:rsidRDefault="004319DB" w:rsidP="00DD2908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D2908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Kryteria oceny ofert:</w:t>
      </w:r>
    </w:p>
    <w:p w14:paraId="3209D292" w14:textId="77777777" w:rsidR="004319DB" w:rsidRPr="00406F46" w:rsidRDefault="004319DB" w:rsidP="004664B8">
      <w:pPr>
        <w:spacing w:after="0" w:line="240" w:lineRule="auto"/>
        <w:rPr>
          <w:rFonts w:cstheme="minorHAnsi"/>
        </w:rPr>
      </w:pPr>
      <w:r w:rsidRPr="00406F46">
        <w:rPr>
          <w:rFonts w:cstheme="minorHAnsi"/>
        </w:rPr>
        <w:t>Zamawiający dokona oceny ważnych ofert na podstawie następującego kryterium:</w:t>
      </w:r>
    </w:p>
    <w:p w14:paraId="42745C8A" w14:textId="323D8BAE" w:rsidR="00406F46" w:rsidRPr="00406F46" w:rsidRDefault="00406F46" w:rsidP="00B67410">
      <w:pPr>
        <w:pStyle w:val="Akapitzlist"/>
        <w:numPr>
          <w:ilvl w:val="0"/>
          <w:numId w:val="4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06F46">
        <w:rPr>
          <w:rFonts w:asciiTheme="minorHAnsi" w:hAnsiTheme="minorHAnsi" w:cstheme="minorHAnsi"/>
          <w:sz w:val="22"/>
        </w:rPr>
        <w:t xml:space="preserve">cena – </w:t>
      </w:r>
      <w:r w:rsidR="009131E6">
        <w:rPr>
          <w:rFonts w:asciiTheme="minorHAnsi" w:hAnsiTheme="minorHAnsi" w:cstheme="minorHAnsi"/>
          <w:sz w:val="22"/>
        </w:rPr>
        <w:t>40</w:t>
      </w:r>
      <w:r w:rsidRPr="00406F46">
        <w:rPr>
          <w:rFonts w:asciiTheme="minorHAnsi" w:hAnsiTheme="minorHAnsi" w:cstheme="minorHAnsi"/>
          <w:sz w:val="22"/>
        </w:rPr>
        <w:t xml:space="preserve">% (maksymalnie </w:t>
      </w:r>
      <w:r w:rsidR="009131E6">
        <w:rPr>
          <w:rFonts w:asciiTheme="minorHAnsi" w:hAnsiTheme="minorHAnsi" w:cstheme="minorHAnsi"/>
          <w:sz w:val="22"/>
        </w:rPr>
        <w:t>40</w:t>
      </w:r>
      <w:r w:rsidRPr="00406F46">
        <w:rPr>
          <w:rFonts w:asciiTheme="minorHAnsi" w:hAnsiTheme="minorHAnsi" w:cstheme="minorHAnsi"/>
          <w:sz w:val="22"/>
        </w:rPr>
        <w:t xml:space="preserve"> punktów)</w:t>
      </w:r>
    </w:p>
    <w:p w14:paraId="050EE78A" w14:textId="39C7928E" w:rsidR="00406F46" w:rsidRPr="00406F46" w:rsidRDefault="00406F46" w:rsidP="00406F46">
      <w:pPr>
        <w:pStyle w:val="Akapitzlist"/>
        <w:numPr>
          <w:ilvl w:val="0"/>
          <w:numId w:val="4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06F46">
        <w:rPr>
          <w:rFonts w:asciiTheme="minorHAnsi" w:hAnsiTheme="minorHAnsi" w:cstheme="minorHAnsi"/>
          <w:sz w:val="22"/>
        </w:rPr>
        <w:t xml:space="preserve">doświadczenie instytucji szkoleniowej w realizacji szkoleń z obszaru zlecanego szkolenia – </w:t>
      </w:r>
      <w:r w:rsidR="009131E6">
        <w:rPr>
          <w:rFonts w:asciiTheme="minorHAnsi" w:hAnsiTheme="minorHAnsi" w:cstheme="minorHAnsi"/>
          <w:sz w:val="22"/>
        </w:rPr>
        <w:t>25</w:t>
      </w:r>
      <w:r w:rsidRPr="00406F46">
        <w:rPr>
          <w:rFonts w:asciiTheme="minorHAnsi" w:hAnsiTheme="minorHAnsi" w:cstheme="minorHAnsi"/>
          <w:sz w:val="22"/>
        </w:rPr>
        <w:t xml:space="preserve">% (maksymalnie </w:t>
      </w:r>
      <w:r w:rsidR="009131E6">
        <w:rPr>
          <w:rFonts w:asciiTheme="minorHAnsi" w:hAnsiTheme="minorHAnsi" w:cstheme="minorHAnsi"/>
          <w:sz w:val="22"/>
        </w:rPr>
        <w:t>25</w:t>
      </w:r>
      <w:r w:rsidRPr="00406F46">
        <w:rPr>
          <w:rFonts w:asciiTheme="minorHAnsi" w:hAnsiTheme="minorHAnsi" w:cstheme="minorHAnsi"/>
          <w:sz w:val="22"/>
        </w:rPr>
        <w:t xml:space="preserve"> punktów)</w:t>
      </w:r>
    </w:p>
    <w:p w14:paraId="08E5E24D" w14:textId="0E6DCC16" w:rsidR="00685F22" w:rsidRDefault="00406F46" w:rsidP="00406F46">
      <w:pPr>
        <w:pStyle w:val="Akapitzlist"/>
        <w:numPr>
          <w:ilvl w:val="0"/>
          <w:numId w:val="4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06F46">
        <w:rPr>
          <w:rFonts w:asciiTheme="minorHAnsi" w:hAnsiTheme="minorHAnsi" w:cstheme="minorHAnsi"/>
          <w:sz w:val="22"/>
        </w:rPr>
        <w:t xml:space="preserve">doświadczenie kadry szkoleniowej – </w:t>
      </w:r>
      <w:r>
        <w:rPr>
          <w:rFonts w:asciiTheme="minorHAnsi" w:hAnsiTheme="minorHAnsi" w:cstheme="minorHAnsi"/>
          <w:sz w:val="22"/>
        </w:rPr>
        <w:t>2</w:t>
      </w:r>
      <w:r w:rsidR="009131E6">
        <w:rPr>
          <w:rFonts w:asciiTheme="minorHAnsi" w:hAnsiTheme="minorHAnsi" w:cstheme="minorHAnsi"/>
          <w:sz w:val="22"/>
        </w:rPr>
        <w:t>5</w:t>
      </w:r>
      <w:r w:rsidRPr="00406F46">
        <w:rPr>
          <w:rFonts w:asciiTheme="minorHAnsi" w:hAnsiTheme="minorHAnsi" w:cstheme="minorHAnsi"/>
          <w:sz w:val="22"/>
        </w:rPr>
        <w:t xml:space="preserve">% (maksymalnie </w:t>
      </w:r>
      <w:r w:rsidR="009131E6">
        <w:rPr>
          <w:rFonts w:asciiTheme="minorHAnsi" w:hAnsiTheme="minorHAnsi" w:cstheme="minorHAnsi"/>
          <w:sz w:val="22"/>
        </w:rPr>
        <w:t>25</w:t>
      </w:r>
      <w:r w:rsidRPr="00406F46">
        <w:rPr>
          <w:rFonts w:asciiTheme="minorHAnsi" w:hAnsiTheme="minorHAnsi" w:cstheme="minorHAnsi"/>
          <w:sz w:val="22"/>
        </w:rPr>
        <w:t xml:space="preserve"> punktów)</w:t>
      </w:r>
    </w:p>
    <w:p w14:paraId="6421AD62" w14:textId="08339442" w:rsidR="00D656B1" w:rsidRPr="00406F46" w:rsidRDefault="00D656B1" w:rsidP="00406F46">
      <w:pPr>
        <w:pStyle w:val="Akapitzlist"/>
        <w:numPr>
          <w:ilvl w:val="0"/>
          <w:numId w:val="4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Odległość sali szkoleniowej od siedziby Zamawiającego - 10</w:t>
      </w:r>
      <w:r w:rsidRPr="00406F46">
        <w:rPr>
          <w:rFonts w:asciiTheme="minorHAnsi" w:hAnsiTheme="minorHAnsi" w:cstheme="minorHAnsi"/>
          <w:sz w:val="22"/>
        </w:rPr>
        <w:t xml:space="preserve">% (maksymalnie </w:t>
      </w:r>
      <w:r>
        <w:rPr>
          <w:rFonts w:asciiTheme="minorHAnsi" w:hAnsiTheme="minorHAnsi" w:cstheme="minorHAnsi"/>
          <w:sz w:val="22"/>
        </w:rPr>
        <w:t>10</w:t>
      </w:r>
      <w:r w:rsidRPr="00406F46">
        <w:rPr>
          <w:rFonts w:asciiTheme="minorHAnsi" w:hAnsiTheme="minorHAnsi" w:cstheme="minorHAnsi"/>
          <w:sz w:val="22"/>
        </w:rPr>
        <w:t xml:space="preserve"> punktów)</w:t>
      </w:r>
    </w:p>
    <w:p w14:paraId="20A8BE29" w14:textId="77777777" w:rsidR="00FE51F8" w:rsidRPr="00406F46" w:rsidRDefault="00FE51F8" w:rsidP="004664B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8B634C" w14:textId="7C0D2DF3" w:rsidR="004319DB" w:rsidRPr="003A5613" w:rsidRDefault="004319DB" w:rsidP="004664B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3A5613">
        <w:rPr>
          <w:rFonts w:eastAsia="Times New Roman" w:cstheme="minorHAnsi"/>
          <w:b/>
          <w:u w:val="single"/>
          <w:lang w:eastAsia="pl-PL"/>
        </w:rPr>
        <w:t>Znaczenie i opis oceny poszczególnych kryteriów oferty:</w:t>
      </w:r>
    </w:p>
    <w:p w14:paraId="596D1AAC" w14:textId="77777777" w:rsidR="004319DB" w:rsidRPr="00406F46" w:rsidRDefault="004319DB" w:rsidP="004664B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9A51DF0" w14:textId="4760EA93" w:rsidR="004319DB" w:rsidRPr="00406F46" w:rsidRDefault="004319DB" w:rsidP="004664B8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406F46">
        <w:rPr>
          <w:rFonts w:asciiTheme="minorHAnsi" w:hAnsiTheme="minorHAnsi" w:cstheme="minorHAnsi"/>
          <w:b/>
          <w:sz w:val="22"/>
        </w:rPr>
        <w:t>Cena –</w:t>
      </w:r>
      <w:r w:rsidR="00BE726F" w:rsidRPr="00406F46">
        <w:rPr>
          <w:rFonts w:asciiTheme="minorHAnsi" w:hAnsiTheme="minorHAnsi" w:cstheme="minorHAnsi"/>
          <w:b/>
          <w:sz w:val="22"/>
        </w:rPr>
        <w:t xml:space="preserve"> </w:t>
      </w:r>
      <w:r w:rsidR="00A86A60">
        <w:rPr>
          <w:rFonts w:asciiTheme="minorHAnsi" w:hAnsiTheme="minorHAnsi" w:cstheme="minorHAnsi"/>
          <w:b/>
          <w:sz w:val="22"/>
        </w:rPr>
        <w:t>4</w:t>
      </w:r>
      <w:r w:rsidR="00AE0F77">
        <w:rPr>
          <w:rFonts w:asciiTheme="minorHAnsi" w:hAnsiTheme="minorHAnsi" w:cstheme="minorHAnsi"/>
          <w:b/>
          <w:sz w:val="22"/>
        </w:rPr>
        <w:t>0</w:t>
      </w:r>
      <w:r w:rsidRPr="00406F46">
        <w:rPr>
          <w:rFonts w:asciiTheme="minorHAnsi" w:hAnsiTheme="minorHAnsi" w:cstheme="minorHAnsi"/>
          <w:b/>
          <w:sz w:val="22"/>
        </w:rPr>
        <w:t>% punktacji  obliczana według wzoru:</w:t>
      </w:r>
    </w:p>
    <w:p w14:paraId="44F95D09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06F46">
        <w:rPr>
          <w:rFonts w:asciiTheme="minorHAnsi" w:hAnsiTheme="minorHAnsi" w:cstheme="minorHAnsi"/>
          <w:sz w:val="22"/>
        </w:rPr>
        <w:t xml:space="preserve">Ilość punktów </w:t>
      </w:r>
      <w:r w:rsidRPr="00406F46">
        <w:rPr>
          <w:rFonts w:asciiTheme="minorHAnsi" w:hAnsiTheme="minorHAnsi" w:cstheme="minorHAnsi"/>
          <w:b/>
          <w:sz w:val="22"/>
        </w:rPr>
        <w:t>PC</w:t>
      </w:r>
      <w:r w:rsidRPr="00406F46">
        <w:rPr>
          <w:rFonts w:asciiTheme="minorHAnsi" w:hAnsiTheme="minorHAnsi" w:cstheme="minorHAnsi"/>
          <w:sz w:val="22"/>
        </w:rPr>
        <w:t>, jaką otrzyma</w:t>
      </w:r>
      <w:r w:rsidRPr="002B09C7">
        <w:rPr>
          <w:rFonts w:asciiTheme="minorHAnsi" w:hAnsiTheme="minorHAnsi" w:cstheme="minorHAnsi"/>
          <w:sz w:val="22"/>
        </w:rPr>
        <w:t xml:space="preserve"> rozpatrywana i oceniana oferta w kryterium „cena”, zostanie wyznaczona według wzoru:</w:t>
      </w:r>
    </w:p>
    <w:p w14:paraId="31BCB322" w14:textId="602B015C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 xml:space="preserve">PC = (CN / CR ) x </w:t>
      </w:r>
      <w:r w:rsidR="009131E6">
        <w:rPr>
          <w:rFonts w:asciiTheme="minorHAnsi" w:hAnsiTheme="minorHAnsi" w:cstheme="minorHAnsi"/>
          <w:sz w:val="22"/>
        </w:rPr>
        <w:t>40</w:t>
      </w:r>
    </w:p>
    <w:p w14:paraId="2F30FE96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gdzie:</w:t>
      </w:r>
    </w:p>
    <w:p w14:paraId="05A3952A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CN – najniższa cena spośród ofert niepodlegających odrzuceniu,</w:t>
      </w:r>
    </w:p>
    <w:p w14:paraId="6F9E2979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CR – cena oferty rozpatrywanej,</w:t>
      </w:r>
    </w:p>
    <w:p w14:paraId="5E7A57C7" w14:textId="4B62389E" w:rsidR="004319DB" w:rsidRPr="002B09C7" w:rsidRDefault="009131E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40</w:t>
      </w:r>
      <w:r w:rsidR="00CE670E" w:rsidRPr="002B09C7">
        <w:rPr>
          <w:rFonts w:asciiTheme="minorHAnsi" w:hAnsiTheme="minorHAnsi" w:cstheme="minorHAnsi"/>
          <w:sz w:val="22"/>
        </w:rPr>
        <w:tab/>
        <w:t>– maksymalna ilość punktów, jaką może uzyskać oferta wg kryterium</w:t>
      </w:r>
    </w:p>
    <w:p w14:paraId="7B1943F8" w14:textId="2C23DD9A" w:rsidR="004319DB" w:rsidRPr="002D3164" w:rsidRDefault="00CE670E" w:rsidP="004664B8">
      <w:pPr>
        <w:spacing w:after="0" w:line="240" w:lineRule="auto"/>
        <w:ind w:left="567"/>
        <w:contextualSpacing/>
        <w:jc w:val="both"/>
        <w:rPr>
          <w:rFonts w:cstheme="minorHAnsi"/>
          <w:highlight w:val="lightGray"/>
        </w:rPr>
      </w:pPr>
      <w:r w:rsidRPr="002D3164">
        <w:rPr>
          <w:rFonts w:cstheme="minorHAnsi"/>
          <w:highlight w:val="lightGray"/>
        </w:rPr>
        <w:t xml:space="preserve">    </w:t>
      </w:r>
    </w:p>
    <w:p w14:paraId="0D6C6FCA" w14:textId="549D9819" w:rsidR="00AE0F77" w:rsidRPr="00AE0F77" w:rsidRDefault="00AE0F77" w:rsidP="00AE0F77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AE0F77">
        <w:rPr>
          <w:rFonts w:asciiTheme="minorHAnsi" w:hAnsiTheme="minorHAnsi" w:cstheme="minorHAnsi"/>
          <w:b/>
          <w:sz w:val="22"/>
        </w:rPr>
        <w:t>Doświadczenie instytucji szkoleniowej</w:t>
      </w:r>
    </w:p>
    <w:p w14:paraId="7E49AD99" w14:textId="2298FD19" w:rsidR="00AE0F77" w:rsidRPr="00AE0F77" w:rsidRDefault="00AE0F77" w:rsidP="00AE0F77">
      <w:pPr>
        <w:pStyle w:val="Akapitzlist"/>
        <w:numPr>
          <w:ilvl w:val="0"/>
          <w:numId w:val="46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E0F77">
        <w:rPr>
          <w:rFonts w:asciiTheme="minorHAnsi" w:hAnsiTheme="minorHAnsi" w:cstheme="minorHAnsi"/>
          <w:sz w:val="22"/>
        </w:rPr>
        <w:t xml:space="preserve">Elementem podlegającym ocenie w kryterium będzie przeprowadzenie </w:t>
      </w:r>
      <w:r>
        <w:rPr>
          <w:rFonts w:asciiTheme="minorHAnsi" w:hAnsiTheme="minorHAnsi" w:cstheme="minorHAnsi"/>
          <w:sz w:val="22"/>
        </w:rPr>
        <w:t>w</w:t>
      </w:r>
      <w:r w:rsidRPr="00AE0F77">
        <w:rPr>
          <w:rFonts w:asciiTheme="minorHAnsi" w:hAnsiTheme="minorHAnsi" w:cstheme="minorHAnsi"/>
          <w:sz w:val="22"/>
        </w:rPr>
        <w:t xml:space="preserve"> okresie ostatnich trzech lat przed upływem terminu składania ofert, usług szkoleniow</w:t>
      </w:r>
      <w:r>
        <w:rPr>
          <w:rFonts w:asciiTheme="minorHAnsi" w:hAnsiTheme="minorHAnsi" w:cstheme="minorHAnsi"/>
          <w:sz w:val="22"/>
        </w:rPr>
        <w:t>ych</w:t>
      </w:r>
      <w:r w:rsidRPr="00AE0F77">
        <w:rPr>
          <w:rFonts w:asciiTheme="minorHAnsi" w:hAnsiTheme="minorHAnsi" w:cstheme="minorHAnsi"/>
          <w:sz w:val="22"/>
        </w:rPr>
        <w:t xml:space="preserve"> w zakresie objętym przedmiotem zamówienia, w wymiarze co najmniej 16 godzin dydaktycznych. Weryfikacja spełnienia wymogu na podstawie dołączonej do oferty listy przeprowadzonych szkoleń.</w:t>
      </w:r>
    </w:p>
    <w:p w14:paraId="7CBC52AF" w14:textId="02BFEBA6" w:rsidR="00AE0F77" w:rsidRPr="00AE0F77" w:rsidRDefault="00AE0F77" w:rsidP="00AE0F77">
      <w:pPr>
        <w:pStyle w:val="Akapitzlist"/>
        <w:numPr>
          <w:ilvl w:val="0"/>
          <w:numId w:val="46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E0F77">
        <w:rPr>
          <w:rFonts w:asciiTheme="minorHAnsi" w:hAnsiTheme="minorHAnsi" w:cstheme="minorHAnsi"/>
          <w:sz w:val="22"/>
        </w:rPr>
        <w:t>Zamawiający będzie przyznawał punkty za przeprowadz</w:t>
      </w:r>
      <w:r w:rsidR="003A5613">
        <w:rPr>
          <w:rFonts w:asciiTheme="minorHAnsi" w:hAnsiTheme="minorHAnsi" w:cstheme="minorHAnsi"/>
          <w:sz w:val="22"/>
        </w:rPr>
        <w:t>e</w:t>
      </w:r>
      <w:r w:rsidRPr="00AE0F77">
        <w:rPr>
          <w:rFonts w:asciiTheme="minorHAnsi" w:hAnsiTheme="minorHAnsi" w:cstheme="minorHAnsi"/>
          <w:sz w:val="22"/>
        </w:rPr>
        <w:t>n</w:t>
      </w:r>
      <w:r w:rsidR="003A5613">
        <w:rPr>
          <w:rFonts w:asciiTheme="minorHAnsi" w:hAnsiTheme="minorHAnsi" w:cstheme="minorHAnsi"/>
          <w:sz w:val="22"/>
        </w:rPr>
        <w:t>i</w:t>
      </w:r>
      <w:r w:rsidRPr="00AE0F77">
        <w:rPr>
          <w:rFonts w:asciiTheme="minorHAnsi" w:hAnsiTheme="minorHAnsi" w:cstheme="minorHAnsi"/>
          <w:sz w:val="22"/>
        </w:rPr>
        <w:t xml:space="preserve">e szkoleń w liczbie od </w:t>
      </w:r>
      <w:r w:rsidR="00EE78E0">
        <w:rPr>
          <w:rFonts w:asciiTheme="minorHAnsi" w:hAnsiTheme="minorHAnsi" w:cstheme="minorHAnsi"/>
          <w:sz w:val="22"/>
        </w:rPr>
        <w:t>2</w:t>
      </w:r>
      <w:r w:rsidRPr="00AE0F77">
        <w:rPr>
          <w:rFonts w:asciiTheme="minorHAnsi" w:hAnsiTheme="minorHAnsi" w:cstheme="minorHAnsi"/>
          <w:sz w:val="22"/>
        </w:rPr>
        <w:t xml:space="preserve"> do 20, co oznacza, że minimalna uwzględniona w procesie przyznawania punktacji liczba przeprowadzonych szkoleń wynosi </w:t>
      </w:r>
      <w:r w:rsidR="00EE78E0">
        <w:rPr>
          <w:rFonts w:asciiTheme="minorHAnsi" w:hAnsiTheme="minorHAnsi" w:cstheme="minorHAnsi"/>
          <w:sz w:val="22"/>
        </w:rPr>
        <w:t>2</w:t>
      </w:r>
      <w:r w:rsidRPr="00AE0F77">
        <w:rPr>
          <w:rFonts w:asciiTheme="minorHAnsi" w:hAnsiTheme="minorHAnsi" w:cstheme="minorHAnsi"/>
          <w:sz w:val="22"/>
        </w:rPr>
        <w:t>, natomiast maksymalna liczba przeprowadzonych szkoleń  uwzględniona w procesie przyznawania punktacji to 20.</w:t>
      </w:r>
    </w:p>
    <w:p w14:paraId="5FBCF277" w14:textId="77777777" w:rsidR="00AE0F77" w:rsidRPr="00AE0F77" w:rsidRDefault="00AE0F77" w:rsidP="00AE0F77">
      <w:pPr>
        <w:pStyle w:val="Akapitzlist"/>
        <w:numPr>
          <w:ilvl w:val="0"/>
          <w:numId w:val="46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E0F77">
        <w:rPr>
          <w:rFonts w:asciiTheme="minorHAnsi" w:hAnsiTheme="minorHAnsi" w:cstheme="minorHAnsi"/>
          <w:sz w:val="22"/>
        </w:rPr>
        <w:t>Ilość punktów w kryterium zostanie wyznaczona wg wzoru:</w:t>
      </w:r>
    </w:p>
    <w:p w14:paraId="6EAEB8D6" w14:textId="1EB0343D" w:rsidR="00AE0F77" w:rsidRPr="00AE0F77" w:rsidRDefault="00AE0F77" w:rsidP="00AE0F77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E0F77">
        <w:rPr>
          <w:rFonts w:cstheme="minorHAnsi"/>
        </w:rPr>
        <w:t>P</w:t>
      </w:r>
      <w:r w:rsidR="003A5613">
        <w:rPr>
          <w:rFonts w:cstheme="minorHAnsi"/>
        </w:rPr>
        <w:t xml:space="preserve">S </w:t>
      </w:r>
      <w:r w:rsidRPr="00AE0F77">
        <w:rPr>
          <w:rFonts w:cstheme="minorHAnsi"/>
        </w:rPr>
        <w:t>=</w:t>
      </w:r>
      <w:r w:rsidR="003A5613">
        <w:rPr>
          <w:rFonts w:cstheme="minorHAnsi"/>
        </w:rPr>
        <w:t xml:space="preserve"> </w:t>
      </w:r>
      <w:r w:rsidRPr="00AE0F77">
        <w:rPr>
          <w:rFonts w:cstheme="minorHAnsi"/>
        </w:rPr>
        <w:t xml:space="preserve">(LS/20) x </w:t>
      </w:r>
      <w:r w:rsidR="00181835">
        <w:rPr>
          <w:rFonts w:cstheme="minorHAnsi"/>
        </w:rPr>
        <w:t>25</w:t>
      </w:r>
      <w:r w:rsidRPr="00AE0F77">
        <w:rPr>
          <w:rFonts w:cstheme="minorHAnsi"/>
        </w:rPr>
        <w:t>, gdzie:</w:t>
      </w:r>
    </w:p>
    <w:p w14:paraId="3FF5E261" w14:textId="131D2382" w:rsidR="00AE0F77" w:rsidRPr="00A265F0" w:rsidRDefault="00AE0F77" w:rsidP="00AE0F77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>LS – liczba szkoleń w badanej ofercie</w:t>
      </w:r>
      <w:r w:rsidR="00181835">
        <w:rPr>
          <w:rFonts w:cstheme="minorHAnsi"/>
        </w:rPr>
        <w:t xml:space="preserve">, </w:t>
      </w:r>
      <w:r w:rsidRPr="00A265F0">
        <w:rPr>
          <w:rFonts w:cstheme="minorHAnsi"/>
        </w:rPr>
        <w:t>wskazan</w:t>
      </w:r>
      <w:r w:rsidR="00181835">
        <w:rPr>
          <w:rFonts w:cstheme="minorHAnsi"/>
        </w:rPr>
        <w:t>ych</w:t>
      </w:r>
      <w:r w:rsidRPr="00A265F0">
        <w:rPr>
          <w:rFonts w:cstheme="minorHAnsi"/>
        </w:rPr>
        <w:t xml:space="preserve"> w formularzu ofertowym</w:t>
      </w:r>
    </w:p>
    <w:p w14:paraId="56FA67CC" w14:textId="77777777" w:rsidR="00AE0F77" w:rsidRPr="00A265F0" w:rsidRDefault="00AE0F77" w:rsidP="00AE0F77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20</w:t>
      </w:r>
      <w:r w:rsidRPr="00A265F0">
        <w:rPr>
          <w:rFonts w:cstheme="minorHAnsi"/>
        </w:rPr>
        <w:t xml:space="preserve"> – największa możliwa do uwzględnienia liczba szkoleń</w:t>
      </w:r>
    </w:p>
    <w:p w14:paraId="5F6CDEAA" w14:textId="33F91013" w:rsidR="00AE0F77" w:rsidRDefault="00181835" w:rsidP="00AE0F77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25</w:t>
      </w:r>
      <w:r w:rsidR="00AE0F77" w:rsidRPr="00A265F0">
        <w:rPr>
          <w:rFonts w:cstheme="minorHAnsi"/>
        </w:rPr>
        <w:t xml:space="preserve"> – maksymalna ilość punktów, jaką może uzyskać oferta w kryterium</w:t>
      </w:r>
    </w:p>
    <w:p w14:paraId="74EA83CA" w14:textId="3760FDEB" w:rsidR="003A5613" w:rsidRDefault="003A5613" w:rsidP="00AE0F77">
      <w:pPr>
        <w:spacing w:after="0" w:line="240" w:lineRule="auto"/>
        <w:ind w:left="567"/>
        <w:contextualSpacing/>
        <w:jc w:val="both"/>
        <w:rPr>
          <w:rFonts w:cstheme="minorHAnsi"/>
        </w:rPr>
      </w:pPr>
    </w:p>
    <w:p w14:paraId="1EF9DF17" w14:textId="77777777" w:rsidR="003A5613" w:rsidRDefault="003A5613" w:rsidP="00AE0F77">
      <w:pPr>
        <w:spacing w:after="0" w:line="240" w:lineRule="auto"/>
        <w:ind w:left="567"/>
        <w:contextualSpacing/>
        <w:jc w:val="both"/>
        <w:rPr>
          <w:rFonts w:cstheme="minorHAnsi"/>
        </w:rPr>
      </w:pPr>
    </w:p>
    <w:p w14:paraId="3CE0E813" w14:textId="77777777" w:rsidR="00AE0F77" w:rsidRPr="00AE0F77" w:rsidRDefault="00AE0F77" w:rsidP="00AE0F77">
      <w:pPr>
        <w:pStyle w:val="Akapitzlist"/>
        <w:spacing w:after="0"/>
        <w:ind w:left="284"/>
        <w:rPr>
          <w:rFonts w:asciiTheme="minorHAnsi" w:hAnsiTheme="minorHAnsi" w:cstheme="minorHAnsi"/>
          <w:b/>
          <w:sz w:val="22"/>
        </w:rPr>
      </w:pPr>
    </w:p>
    <w:p w14:paraId="19E7B199" w14:textId="21DD449E" w:rsidR="00A265F0" w:rsidRPr="00AE0F77" w:rsidRDefault="004319DB" w:rsidP="00AE0F77">
      <w:pPr>
        <w:pStyle w:val="Akapitzlist"/>
        <w:numPr>
          <w:ilvl w:val="0"/>
          <w:numId w:val="46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AE0F77">
        <w:rPr>
          <w:rFonts w:asciiTheme="minorHAnsi" w:hAnsiTheme="minorHAnsi" w:cstheme="minorHAnsi"/>
          <w:b/>
          <w:sz w:val="22"/>
        </w:rPr>
        <w:t>D</w:t>
      </w:r>
      <w:r w:rsidR="00685F22" w:rsidRPr="00AE0F77">
        <w:rPr>
          <w:rFonts w:asciiTheme="minorHAnsi" w:hAnsiTheme="minorHAnsi" w:cstheme="minorHAnsi"/>
          <w:b/>
          <w:sz w:val="22"/>
        </w:rPr>
        <w:t>oświadczenie kadry szkoleniowej</w:t>
      </w:r>
    </w:p>
    <w:p w14:paraId="71F9FD2A" w14:textId="5A2B1232" w:rsidR="003A5613" w:rsidRPr="003A5613" w:rsidRDefault="00F03FB4" w:rsidP="003A5613">
      <w:pPr>
        <w:pStyle w:val="Akapitzlist"/>
        <w:numPr>
          <w:ilvl w:val="0"/>
          <w:numId w:val="47"/>
        </w:numPr>
        <w:spacing w:after="0"/>
        <w:ind w:left="567" w:hanging="284"/>
        <w:rPr>
          <w:rFonts w:asciiTheme="minorHAnsi" w:hAnsiTheme="minorHAnsi" w:cstheme="minorHAnsi"/>
          <w:sz w:val="22"/>
        </w:rPr>
      </w:pPr>
      <w:r w:rsidRPr="003A5613">
        <w:rPr>
          <w:rFonts w:asciiTheme="minorHAnsi" w:hAnsiTheme="minorHAnsi" w:cstheme="minorHAnsi"/>
          <w:sz w:val="22"/>
        </w:rPr>
        <w:t>Elementem podlegającym ocenie w kryterium będzie przeprowadzenie</w:t>
      </w:r>
      <w:r w:rsidR="00A265F0" w:rsidRPr="003A5613">
        <w:rPr>
          <w:rFonts w:asciiTheme="minorHAnsi" w:hAnsiTheme="minorHAnsi" w:cstheme="minorHAnsi"/>
          <w:sz w:val="22"/>
        </w:rPr>
        <w:t xml:space="preserve">, </w:t>
      </w:r>
      <w:r w:rsidRPr="003A5613">
        <w:rPr>
          <w:rFonts w:asciiTheme="minorHAnsi" w:hAnsiTheme="minorHAnsi" w:cstheme="minorHAnsi"/>
          <w:sz w:val="22"/>
        </w:rPr>
        <w:t xml:space="preserve">przez </w:t>
      </w:r>
      <w:r w:rsidR="003A5613">
        <w:rPr>
          <w:rFonts w:asciiTheme="minorHAnsi" w:hAnsiTheme="minorHAnsi" w:cstheme="minorHAnsi"/>
          <w:sz w:val="22"/>
        </w:rPr>
        <w:t>Trenera</w:t>
      </w:r>
      <w:r w:rsidRPr="003A5613">
        <w:rPr>
          <w:rFonts w:asciiTheme="minorHAnsi" w:hAnsiTheme="minorHAnsi" w:cstheme="minorHAnsi"/>
          <w:sz w:val="22"/>
        </w:rPr>
        <w:t xml:space="preserve"> prowadząc</w:t>
      </w:r>
      <w:r w:rsidR="003A5613">
        <w:rPr>
          <w:rFonts w:asciiTheme="minorHAnsi" w:hAnsiTheme="minorHAnsi" w:cstheme="minorHAnsi"/>
          <w:sz w:val="22"/>
        </w:rPr>
        <w:t>ego</w:t>
      </w:r>
      <w:r w:rsidRPr="003A5613">
        <w:rPr>
          <w:rFonts w:asciiTheme="minorHAnsi" w:hAnsiTheme="minorHAnsi" w:cstheme="minorHAnsi"/>
          <w:sz w:val="22"/>
        </w:rPr>
        <w:t xml:space="preserve"> szkolenie</w:t>
      </w:r>
      <w:r w:rsidR="00A265F0" w:rsidRPr="003A5613">
        <w:rPr>
          <w:rFonts w:asciiTheme="minorHAnsi" w:hAnsiTheme="minorHAnsi" w:cstheme="minorHAnsi"/>
          <w:sz w:val="22"/>
        </w:rPr>
        <w:t>,</w:t>
      </w:r>
      <w:r w:rsidRPr="003A5613">
        <w:rPr>
          <w:rFonts w:asciiTheme="minorHAnsi" w:hAnsiTheme="minorHAnsi" w:cstheme="minorHAnsi"/>
          <w:sz w:val="22"/>
        </w:rPr>
        <w:t xml:space="preserve"> </w:t>
      </w:r>
      <w:r w:rsidR="003A5613" w:rsidRPr="003A5613">
        <w:rPr>
          <w:rFonts w:asciiTheme="minorHAnsi" w:hAnsiTheme="minorHAnsi" w:cstheme="minorHAnsi"/>
          <w:sz w:val="22"/>
        </w:rPr>
        <w:t>w okresie ostatnich trzech lat przed upływem terminu składania ofert, usług szkoleniow</w:t>
      </w:r>
      <w:r w:rsidR="003A5613">
        <w:rPr>
          <w:rFonts w:asciiTheme="minorHAnsi" w:hAnsiTheme="minorHAnsi" w:cstheme="minorHAnsi"/>
          <w:sz w:val="22"/>
        </w:rPr>
        <w:t>ych</w:t>
      </w:r>
      <w:r w:rsidR="003A5613" w:rsidRPr="003A5613">
        <w:rPr>
          <w:rFonts w:asciiTheme="minorHAnsi" w:hAnsiTheme="minorHAnsi" w:cstheme="minorHAnsi"/>
          <w:sz w:val="22"/>
        </w:rPr>
        <w:t xml:space="preserve"> w zakresie objętym przedmiotem zamówienia, w wymiarze co najmniej 16 godzin dydaktycznych. Weryfikacja spełnienia wymogu na podstawie dołączonej do oferty listy przeprowadzonych szkoleń.</w:t>
      </w:r>
    </w:p>
    <w:p w14:paraId="353B5E59" w14:textId="77BA73A9" w:rsidR="003A5613" w:rsidRDefault="003A5613" w:rsidP="003A5613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  <w:r w:rsidRPr="003A5613">
        <w:rPr>
          <w:rFonts w:asciiTheme="minorHAnsi" w:hAnsiTheme="minorHAnsi" w:cstheme="minorHAnsi"/>
          <w:sz w:val="22"/>
        </w:rPr>
        <w:t xml:space="preserve">W przypadku zgłoszenia więcej niż 1 Trenera </w:t>
      </w:r>
      <w:r>
        <w:rPr>
          <w:rFonts w:asciiTheme="minorHAnsi" w:hAnsiTheme="minorHAnsi" w:cstheme="minorHAnsi"/>
          <w:sz w:val="22"/>
        </w:rPr>
        <w:t>ocenie podlegać będzie trener z najmniejszym doświadczeniem.</w:t>
      </w:r>
    </w:p>
    <w:p w14:paraId="1594F884" w14:textId="72981BA2" w:rsidR="00F03FB4" w:rsidRPr="003A5613" w:rsidRDefault="00F03FB4" w:rsidP="003A5613">
      <w:pPr>
        <w:pStyle w:val="Akapitzlist"/>
        <w:numPr>
          <w:ilvl w:val="0"/>
          <w:numId w:val="47"/>
        </w:numPr>
        <w:spacing w:after="0"/>
        <w:ind w:left="567" w:hanging="284"/>
        <w:rPr>
          <w:rFonts w:asciiTheme="minorHAnsi" w:hAnsiTheme="minorHAnsi" w:cstheme="minorHAnsi"/>
          <w:sz w:val="22"/>
        </w:rPr>
      </w:pPr>
      <w:r w:rsidRPr="003A5613">
        <w:rPr>
          <w:rFonts w:asciiTheme="minorHAnsi" w:hAnsiTheme="minorHAnsi" w:cstheme="minorHAnsi"/>
          <w:sz w:val="22"/>
        </w:rPr>
        <w:t>Zamawiający będzie przyznawał punkty za przeprowadzone szkole</w:t>
      </w:r>
      <w:r w:rsidR="00A265F0" w:rsidRPr="003A5613">
        <w:rPr>
          <w:rFonts w:asciiTheme="minorHAnsi" w:hAnsiTheme="minorHAnsi" w:cstheme="minorHAnsi"/>
          <w:sz w:val="22"/>
        </w:rPr>
        <w:t>ń</w:t>
      </w:r>
      <w:r w:rsidRPr="003A5613">
        <w:rPr>
          <w:rFonts w:asciiTheme="minorHAnsi" w:hAnsiTheme="minorHAnsi" w:cstheme="minorHAnsi"/>
          <w:sz w:val="22"/>
        </w:rPr>
        <w:t xml:space="preserve"> w liczbie od </w:t>
      </w:r>
      <w:r w:rsidR="00EE78E0">
        <w:rPr>
          <w:rFonts w:asciiTheme="minorHAnsi" w:hAnsiTheme="minorHAnsi" w:cstheme="minorHAnsi"/>
          <w:sz w:val="22"/>
        </w:rPr>
        <w:t>2</w:t>
      </w:r>
      <w:r w:rsidRPr="003A5613">
        <w:rPr>
          <w:rFonts w:asciiTheme="minorHAnsi" w:hAnsiTheme="minorHAnsi" w:cstheme="minorHAnsi"/>
          <w:sz w:val="22"/>
        </w:rPr>
        <w:t xml:space="preserve"> do </w:t>
      </w:r>
      <w:r w:rsidR="00A265F0" w:rsidRPr="003A5613">
        <w:rPr>
          <w:rFonts w:asciiTheme="minorHAnsi" w:hAnsiTheme="minorHAnsi" w:cstheme="minorHAnsi"/>
          <w:sz w:val="22"/>
        </w:rPr>
        <w:t>20</w:t>
      </w:r>
      <w:r w:rsidRPr="003A5613">
        <w:rPr>
          <w:rFonts w:asciiTheme="minorHAnsi" w:hAnsiTheme="minorHAnsi" w:cstheme="minorHAnsi"/>
          <w:sz w:val="22"/>
        </w:rPr>
        <w:t xml:space="preserve">, co oznacza, że minimalna uwzględniona w procesie przyznawania punktacji liczba przeprowadzonych szkoleń wynosi </w:t>
      </w:r>
      <w:r w:rsidR="00EE78E0">
        <w:rPr>
          <w:rFonts w:asciiTheme="minorHAnsi" w:hAnsiTheme="minorHAnsi" w:cstheme="minorHAnsi"/>
          <w:sz w:val="22"/>
        </w:rPr>
        <w:t>2</w:t>
      </w:r>
      <w:r w:rsidRPr="003A5613">
        <w:rPr>
          <w:rFonts w:asciiTheme="minorHAnsi" w:hAnsiTheme="minorHAnsi" w:cstheme="minorHAnsi"/>
          <w:sz w:val="22"/>
        </w:rPr>
        <w:t xml:space="preserve">, natomiast maksymalna liczba przeprowadzonych szkoleń  uwzględniona w procesie przyznawania punktacji to </w:t>
      </w:r>
      <w:r w:rsidR="00A265F0" w:rsidRPr="003A5613">
        <w:rPr>
          <w:rFonts w:asciiTheme="minorHAnsi" w:hAnsiTheme="minorHAnsi" w:cstheme="minorHAnsi"/>
          <w:sz w:val="22"/>
        </w:rPr>
        <w:t>20</w:t>
      </w:r>
      <w:r w:rsidRPr="003A5613">
        <w:rPr>
          <w:rFonts w:asciiTheme="minorHAnsi" w:hAnsiTheme="minorHAnsi" w:cstheme="minorHAnsi"/>
          <w:sz w:val="22"/>
        </w:rPr>
        <w:t>.</w:t>
      </w:r>
    </w:p>
    <w:p w14:paraId="0F0E8BA4" w14:textId="159D027C" w:rsidR="00F03FB4" w:rsidRPr="003A5613" w:rsidRDefault="00F03FB4" w:rsidP="003A5613">
      <w:pPr>
        <w:pStyle w:val="Akapitzlist"/>
        <w:numPr>
          <w:ilvl w:val="0"/>
          <w:numId w:val="47"/>
        </w:numPr>
        <w:spacing w:after="0"/>
        <w:ind w:left="567" w:hanging="284"/>
        <w:rPr>
          <w:rFonts w:asciiTheme="minorHAnsi" w:hAnsiTheme="minorHAnsi" w:cstheme="minorHAnsi"/>
          <w:sz w:val="22"/>
        </w:rPr>
      </w:pPr>
      <w:r w:rsidRPr="003A5613">
        <w:rPr>
          <w:rFonts w:asciiTheme="minorHAnsi" w:hAnsiTheme="minorHAnsi" w:cstheme="minorHAnsi"/>
          <w:sz w:val="22"/>
        </w:rPr>
        <w:t>Ilość punktów w kryterium zostanie wyznaczona wg wzoru:</w:t>
      </w:r>
    </w:p>
    <w:p w14:paraId="43957F9D" w14:textId="4D93E1D7" w:rsidR="00F03FB4" w:rsidRPr="003A5613" w:rsidRDefault="00685F22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3A5613">
        <w:rPr>
          <w:rFonts w:cstheme="minorHAnsi"/>
        </w:rPr>
        <w:t>P</w:t>
      </w:r>
      <w:r w:rsidR="003A5613">
        <w:rPr>
          <w:rFonts w:cstheme="minorHAnsi"/>
        </w:rPr>
        <w:t xml:space="preserve">T </w:t>
      </w:r>
      <w:r w:rsidR="00F03FB4" w:rsidRPr="003A5613">
        <w:rPr>
          <w:rFonts w:cstheme="minorHAnsi"/>
        </w:rPr>
        <w:t>=</w:t>
      </w:r>
      <w:r w:rsidR="003A5613">
        <w:rPr>
          <w:rFonts w:cstheme="minorHAnsi"/>
        </w:rPr>
        <w:t xml:space="preserve"> </w:t>
      </w:r>
      <w:r w:rsidR="00F03FB4" w:rsidRPr="003A5613">
        <w:rPr>
          <w:rFonts w:cstheme="minorHAnsi"/>
        </w:rPr>
        <w:t>(L</w:t>
      </w:r>
      <w:r w:rsidR="00BE726F" w:rsidRPr="003A5613">
        <w:rPr>
          <w:rFonts w:cstheme="minorHAnsi"/>
        </w:rPr>
        <w:t>S</w:t>
      </w:r>
      <w:r w:rsidR="00F03FB4" w:rsidRPr="003A5613">
        <w:rPr>
          <w:rFonts w:cstheme="minorHAnsi"/>
        </w:rPr>
        <w:t>/</w:t>
      </w:r>
      <w:r w:rsidRPr="003A5613">
        <w:rPr>
          <w:rFonts w:cstheme="minorHAnsi"/>
        </w:rPr>
        <w:t>20</w:t>
      </w:r>
      <w:r w:rsidR="00F03FB4" w:rsidRPr="003A5613">
        <w:rPr>
          <w:rFonts w:cstheme="minorHAnsi"/>
        </w:rPr>
        <w:t xml:space="preserve">) x </w:t>
      </w:r>
      <w:r w:rsidR="003A5613">
        <w:rPr>
          <w:rFonts w:cstheme="minorHAnsi"/>
        </w:rPr>
        <w:t>25</w:t>
      </w:r>
      <w:r w:rsidRPr="003A5613">
        <w:rPr>
          <w:rFonts w:cstheme="minorHAnsi"/>
        </w:rPr>
        <w:t>, gdzie:</w:t>
      </w:r>
    </w:p>
    <w:p w14:paraId="594D77A9" w14:textId="20D91DA6" w:rsidR="00F03FB4" w:rsidRPr="00A265F0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>L</w:t>
      </w:r>
      <w:r w:rsidR="00BE726F" w:rsidRPr="00A265F0">
        <w:rPr>
          <w:rFonts w:cstheme="minorHAnsi"/>
        </w:rPr>
        <w:t>S</w:t>
      </w:r>
      <w:r w:rsidRPr="00A265F0">
        <w:rPr>
          <w:rFonts w:cstheme="minorHAnsi"/>
        </w:rPr>
        <w:t xml:space="preserve"> – liczba szkoleń w badanej ofercie</w:t>
      </w:r>
      <w:r w:rsidR="00BE726F" w:rsidRPr="00A265F0">
        <w:rPr>
          <w:rFonts w:cstheme="minorHAnsi"/>
        </w:rPr>
        <w:t xml:space="preserve">, przeprowadzonych przez </w:t>
      </w:r>
      <w:r w:rsidR="003A5613">
        <w:rPr>
          <w:rFonts w:cstheme="minorHAnsi"/>
        </w:rPr>
        <w:t xml:space="preserve">Trenera </w:t>
      </w:r>
      <w:r w:rsidR="00BE726F" w:rsidRPr="00A265F0">
        <w:rPr>
          <w:rFonts w:cstheme="minorHAnsi"/>
        </w:rPr>
        <w:t>wskazan</w:t>
      </w:r>
      <w:r w:rsidR="003A5613">
        <w:rPr>
          <w:rFonts w:cstheme="minorHAnsi"/>
        </w:rPr>
        <w:t>ego</w:t>
      </w:r>
      <w:r w:rsidR="00BE726F" w:rsidRPr="00A265F0">
        <w:rPr>
          <w:rFonts w:cstheme="minorHAnsi"/>
        </w:rPr>
        <w:t xml:space="preserve"> w</w:t>
      </w:r>
      <w:r w:rsidR="003A5613">
        <w:rPr>
          <w:rFonts w:cstheme="minorHAnsi"/>
        </w:rPr>
        <w:t> </w:t>
      </w:r>
      <w:r w:rsidR="00BE726F" w:rsidRPr="00A265F0">
        <w:rPr>
          <w:rFonts w:cstheme="minorHAnsi"/>
        </w:rPr>
        <w:t>formularzu ofertowym</w:t>
      </w:r>
    </w:p>
    <w:p w14:paraId="0BF46F21" w14:textId="6D2E7C02" w:rsidR="00F03FB4" w:rsidRPr="00A265F0" w:rsidRDefault="00685F22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20</w:t>
      </w:r>
      <w:r w:rsidR="00F03FB4" w:rsidRPr="00A265F0">
        <w:rPr>
          <w:rFonts w:cstheme="minorHAnsi"/>
        </w:rPr>
        <w:t xml:space="preserve"> – największa możliwa do uwzględnienia liczba szkoleń</w:t>
      </w:r>
    </w:p>
    <w:p w14:paraId="72141B69" w14:textId="6D190CE3" w:rsidR="00685F22" w:rsidRDefault="003A5613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25</w:t>
      </w:r>
      <w:r w:rsidR="00F03FB4" w:rsidRPr="00A265F0">
        <w:rPr>
          <w:rFonts w:cstheme="minorHAnsi"/>
        </w:rPr>
        <w:t xml:space="preserve"> – maksymalna ilość punktów, jaką może uzyskać oferta w kryterium</w:t>
      </w:r>
    </w:p>
    <w:p w14:paraId="6F8150DB" w14:textId="61255DBC" w:rsidR="00C70E67" w:rsidRDefault="00C70E67" w:rsidP="004664B8">
      <w:pPr>
        <w:spacing w:after="0" w:line="240" w:lineRule="auto"/>
        <w:rPr>
          <w:rFonts w:cstheme="minorHAnsi"/>
        </w:rPr>
      </w:pPr>
    </w:p>
    <w:p w14:paraId="70C495D4" w14:textId="6ABF782C" w:rsidR="009131E6" w:rsidRPr="00AE0F77" w:rsidRDefault="009131E6" w:rsidP="009131E6">
      <w:pPr>
        <w:pStyle w:val="Akapitzlist"/>
        <w:numPr>
          <w:ilvl w:val="0"/>
          <w:numId w:val="46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9131E6">
        <w:rPr>
          <w:rFonts w:asciiTheme="minorHAnsi" w:hAnsiTheme="minorHAnsi" w:cstheme="minorHAnsi"/>
          <w:b/>
          <w:sz w:val="22"/>
        </w:rPr>
        <w:t>Odległość sali szkoleniowej od siedziby Zamawiającego</w:t>
      </w:r>
    </w:p>
    <w:p w14:paraId="7189D427" w14:textId="5181FBEA" w:rsidR="009131E6" w:rsidRDefault="009131E6" w:rsidP="009131E6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Elementem podlegającym ocenie w kryterium będzie odległość sali szkoleniowej</w:t>
      </w:r>
      <w:r w:rsidR="00102F88">
        <w:rPr>
          <w:rFonts w:cstheme="minorHAnsi"/>
        </w:rPr>
        <w:t>,</w:t>
      </w:r>
      <w:r>
        <w:rPr>
          <w:rFonts w:cstheme="minorHAnsi"/>
        </w:rPr>
        <w:t xml:space="preserve"> wskazanej przez Wykonawcę w formularzu ofertowym</w:t>
      </w:r>
      <w:r w:rsidR="00102F88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131E6">
        <w:rPr>
          <w:rFonts w:cstheme="minorHAnsi"/>
        </w:rPr>
        <w:t>od siedziby Zamawiającego tj. ul. Jana Kilińskiego 1, Białystok</w:t>
      </w:r>
      <w:r>
        <w:rPr>
          <w:rFonts w:cstheme="minorHAnsi"/>
        </w:rPr>
        <w:t xml:space="preserve">. Odległość sprawdzana będzie wg. wskazania </w:t>
      </w:r>
      <w:r w:rsidRPr="009131E6">
        <w:rPr>
          <w:rFonts w:cstheme="minorHAnsi"/>
        </w:rPr>
        <w:t xml:space="preserve">Google </w:t>
      </w:r>
      <w:proofErr w:type="spellStart"/>
      <w:r w:rsidRPr="009131E6">
        <w:rPr>
          <w:rFonts w:cstheme="minorHAnsi"/>
        </w:rPr>
        <w:t>Maps</w:t>
      </w:r>
      <w:proofErr w:type="spellEnd"/>
      <w:r>
        <w:rPr>
          <w:rFonts w:cstheme="minorHAnsi"/>
        </w:rPr>
        <w:t xml:space="preserve"> dla ruchu pieszego. W przypadku odległości do 2 km Wykonawca otrzyma 10 pkt., w pozostałych przypadkach 0 pkt.</w:t>
      </w:r>
    </w:p>
    <w:p w14:paraId="69A32A66" w14:textId="152F86EC" w:rsidR="009131E6" w:rsidRDefault="009131E6" w:rsidP="004664B8">
      <w:pPr>
        <w:spacing w:after="0" w:line="240" w:lineRule="auto"/>
        <w:rPr>
          <w:rFonts w:cstheme="minorHAnsi"/>
        </w:rPr>
      </w:pPr>
    </w:p>
    <w:p w14:paraId="1135E7D7" w14:textId="77777777" w:rsidR="009131E6" w:rsidRDefault="009131E6" w:rsidP="004664B8">
      <w:pPr>
        <w:spacing w:after="0" w:line="240" w:lineRule="auto"/>
        <w:jc w:val="both"/>
        <w:rPr>
          <w:rFonts w:cstheme="minorHAnsi"/>
          <w:b/>
        </w:rPr>
      </w:pPr>
    </w:p>
    <w:p w14:paraId="0A0DD5E2" w14:textId="0593B607" w:rsidR="00D74325" w:rsidRPr="00444808" w:rsidRDefault="00D74325" w:rsidP="004664B8">
      <w:pPr>
        <w:spacing w:after="0" w:line="240" w:lineRule="auto"/>
        <w:jc w:val="both"/>
        <w:rPr>
          <w:rFonts w:cstheme="minorHAnsi"/>
          <w:b/>
        </w:rPr>
      </w:pPr>
      <w:r w:rsidRPr="00444808">
        <w:rPr>
          <w:rFonts w:cstheme="minorHAnsi"/>
          <w:b/>
        </w:rPr>
        <w:t xml:space="preserve">Jako oferta najkorzystniejsza wybrana zostanie oferta, która uzyska największą </w:t>
      </w:r>
      <w:r w:rsidR="009131E6">
        <w:rPr>
          <w:rFonts w:cstheme="minorHAnsi"/>
          <w:b/>
        </w:rPr>
        <w:t xml:space="preserve">łączną liczbę </w:t>
      </w:r>
      <w:r w:rsidRPr="00444808">
        <w:rPr>
          <w:rFonts w:cstheme="minorHAnsi"/>
          <w:b/>
        </w:rPr>
        <w:t xml:space="preserve">punktów </w:t>
      </w:r>
      <w:r w:rsidR="009131E6">
        <w:rPr>
          <w:rFonts w:cstheme="minorHAnsi"/>
          <w:b/>
        </w:rPr>
        <w:t>otrzymanych w założonych kryteriach.</w:t>
      </w:r>
      <w:bookmarkStart w:id="0" w:name="_GoBack"/>
      <w:bookmarkEnd w:id="0"/>
    </w:p>
    <w:sectPr w:rsidR="00D74325" w:rsidRPr="00444808" w:rsidSect="004664B8">
      <w:headerReference w:type="default" r:id="rId7"/>
      <w:footerReference w:type="default" r:id="rId8"/>
      <w:pgSz w:w="11906" w:h="16838"/>
      <w:pgMar w:top="1702" w:right="1417" w:bottom="1276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4BF79" w14:textId="77777777" w:rsidR="00277314" w:rsidRDefault="00277314">
      <w:pPr>
        <w:spacing w:after="0" w:line="240" w:lineRule="auto"/>
      </w:pPr>
      <w:r>
        <w:separator/>
      </w:r>
    </w:p>
  </w:endnote>
  <w:endnote w:type="continuationSeparator" w:id="0">
    <w:p w14:paraId="49F6BCA5" w14:textId="77777777" w:rsidR="00277314" w:rsidRDefault="0027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F4C9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 w:rsidRPr="00A41835"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14:paraId="386D845C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 w:rsidRPr="00A41835"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5C7B7FE2" w14:textId="77777777" w:rsidR="005061EA" w:rsidRDefault="005061EA" w:rsidP="005061EA">
    <w:pPr>
      <w:pStyle w:val="Stopka"/>
      <w:jc w:val="center"/>
    </w:pPr>
    <w:r w:rsidRPr="00A41835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08E5DF5D" w14:textId="77777777" w:rsidR="0035653A" w:rsidRDefault="002773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690B2" w14:textId="77777777" w:rsidR="00277314" w:rsidRDefault="00277314">
      <w:pPr>
        <w:spacing w:after="0" w:line="240" w:lineRule="auto"/>
      </w:pPr>
      <w:r>
        <w:separator/>
      </w:r>
    </w:p>
  </w:footnote>
  <w:footnote w:type="continuationSeparator" w:id="0">
    <w:p w14:paraId="726B8628" w14:textId="77777777" w:rsidR="00277314" w:rsidRDefault="0027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6BB6" w14:textId="77777777" w:rsidR="005061EA" w:rsidRDefault="005061EA">
    <w:pPr>
      <w:pStyle w:val="Nagwek"/>
    </w:pPr>
    <w:r>
      <w:rPr>
        <w:noProof/>
        <w:lang w:eastAsia="pl-PL"/>
      </w:rPr>
      <w:drawing>
        <wp:inline distT="0" distB="0" distL="0" distR="0" wp14:anchorId="1752ED79" wp14:editId="6882070A">
          <wp:extent cx="5774813" cy="6544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35" cy="67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8DDB1" w14:textId="77777777" w:rsidR="0035653A" w:rsidRDefault="00277314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D85D3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C4ACD7" wp14:editId="68279B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B74E" w14:textId="75E7CFE6" w:rsidR="00EB4EC0" w:rsidRDefault="00D85D3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86A60" w:rsidRPr="00A86A6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C4ACD7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282B74E" w14:textId="75E7CFE6" w:rsidR="00EB4EC0" w:rsidRDefault="00D85D3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86A60" w:rsidRPr="00A86A6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CE4"/>
    <w:multiLevelType w:val="hybridMultilevel"/>
    <w:tmpl w:val="9B6E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DC6C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3EF"/>
    <w:multiLevelType w:val="hybridMultilevel"/>
    <w:tmpl w:val="A8F65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7E4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510"/>
    <w:multiLevelType w:val="hybridMultilevel"/>
    <w:tmpl w:val="8D7E8B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C51BDC"/>
    <w:multiLevelType w:val="hybridMultilevel"/>
    <w:tmpl w:val="B9E07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AD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EBCD7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A37"/>
    <w:multiLevelType w:val="hybridMultilevel"/>
    <w:tmpl w:val="6F8A59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626957"/>
    <w:multiLevelType w:val="multilevel"/>
    <w:tmpl w:val="0E0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42C59"/>
    <w:multiLevelType w:val="hybridMultilevel"/>
    <w:tmpl w:val="2C668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75F25C1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21019"/>
    <w:multiLevelType w:val="hybridMultilevel"/>
    <w:tmpl w:val="9D2E6A66"/>
    <w:lvl w:ilvl="0" w:tplc="46EAF4B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062B"/>
    <w:multiLevelType w:val="hybridMultilevel"/>
    <w:tmpl w:val="9AAA02F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065C5"/>
    <w:multiLevelType w:val="hybridMultilevel"/>
    <w:tmpl w:val="290E4AB0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 w15:restartNumberingAfterBreak="0">
    <w:nsid w:val="21CF3139"/>
    <w:multiLevelType w:val="hybridMultilevel"/>
    <w:tmpl w:val="42E4779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23BC0FEF"/>
    <w:multiLevelType w:val="hybridMultilevel"/>
    <w:tmpl w:val="7E18D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2386"/>
    <w:multiLevelType w:val="multilevel"/>
    <w:tmpl w:val="ED382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A0D657A"/>
    <w:multiLevelType w:val="hybridMultilevel"/>
    <w:tmpl w:val="A77CCA44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E26F7"/>
    <w:multiLevelType w:val="hybridMultilevel"/>
    <w:tmpl w:val="2B4A3DD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27E4AF4"/>
    <w:multiLevelType w:val="hybridMultilevel"/>
    <w:tmpl w:val="24C8850C"/>
    <w:lvl w:ilvl="0" w:tplc="423C4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C3EBF"/>
    <w:multiLevelType w:val="hybridMultilevel"/>
    <w:tmpl w:val="DAEAD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794946"/>
    <w:multiLevelType w:val="hybridMultilevel"/>
    <w:tmpl w:val="7F348ED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531FB"/>
    <w:multiLevelType w:val="hybridMultilevel"/>
    <w:tmpl w:val="4338165E"/>
    <w:lvl w:ilvl="0" w:tplc="6936B4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714D4C"/>
    <w:multiLevelType w:val="hybridMultilevel"/>
    <w:tmpl w:val="464AE8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3C27736D"/>
    <w:multiLevelType w:val="hybridMultilevel"/>
    <w:tmpl w:val="E1AE8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658B3"/>
    <w:multiLevelType w:val="hybridMultilevel"/>
    <w:tmpl w:val="65B8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118E3"/>
    <w:multiLevelType w:val="hybridMultilevel"/>
    <w:tmpl w:val="BE2ACB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181A6A"/>
    <w:multiLevelType w:val="hybridMultilevel"/>
    <w:tmpl w:val="2FB6DD80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D5396"/>
    <w:multiLevelType w:val="multilevel"/>
    <w:tmpl w:val="D8A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2B128E"/>
    <w:multiLevelType w:val="hybridMultilevel"/>
    <w:tmpl w:val="0DC0C8E4"/>
    <w:lvl w:ilvl="0" w:tplc="89B4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C7241"/>
    <w:multiLevelType w:val="hybridMultilevel"/>
    <w:tmpl w:val="06A8CB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AF61339"/>
    <w:multiLevelType w:val="hybridMultilevel"/>
    <w:tmpl w:val="3CAAB72C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2697B"/>
    <w:multiLevelType w:val="hybridMultilevel"/>
    <w:tmpl w:val="C02263B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11C6466"/>
    <w:multiLevelType w:val="multilevel"/>
    <w:tmpl w:val="D03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3140F5"/>
    <w:multiLevelType w:val="hybridMultilevel"/>
    <w:tmpl w:val="57360B04"/>
    <w:lvl w:ilvl="0" w:tplc="319CA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3953A50"/>
    <w:multiLevelType w:val="hybridMultilevel"/>
    <w:tmpl w:val="7D82488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5CEA4A9C"/>
    <w:multiLevelType w:val="hybridMultilevel"/>
    <w:tmpl w:val="DED2BF96"/>
    <w:lvl w:ilvl="0" w:tplc="0415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5E8D7FE8"/>
    <w:multiLevelType w:val="hybridMultilevel"/>
    <w:tmpl w:val="BC6E55A0"/>
    <w:lvl w:ilvl="0" w:tplc="73BA33B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5FD12B2C"/>
    <w:multiLevelType w:val="hybridMultilevel"/>
    <w:tmpl w:val="059EF2A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B2209"/>
    <w:multiLevelType w:val="hybridMultilevel"/>
    <w:tmpl w:val="F8EE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87D07"/>
    <w:multiLevelType w:val="hybridMultilevel"/>
    <w:tmpl w:val="7F6496B2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95C36"/>
    <w:multiLevelType w:val="hybridMultilevel"/>
    <w:tmpl w:val="E1CCCEC4"/>
    <w:lvl w:ilvl="0" w:tplc="C9544E6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0" w15:restartNumberingAfterBreak="0">
    <w:nsid w:val="65ED08C0"/>
    <w:multiLevelType w:val="hybridMultilevel"/>
    <w:tmpl w:val="699C02E8"/>
    <w:lvl w:ilvl="0" w:tplc="F606E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7DA540A"/>
    <w:multiLevelType w:val="hybridMultilevel"/>
    <w:tmpl w:val="DA5A6AE8"/>
    <w:lvl w:ilvl="0" w:tplc="423C4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C2635E7"/>
    <w:multiLevelType w:val="hybridMultilevel"/>
    <w:tmpl w:val="57C0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5161A"/>
    <w:multiLevelType w:val="hybridMultilevel"/>
    <w:tmpl w:val="B2F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1733D"/>
    <w:multiLevelType w:val="hybridMultilevel"/>
    <w:tmpl w:val="68922D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4397C13"/>
    <w:multiLevelType w:val="hybridMultilevel"/>
    <w:tmpl w:val="52D8BAC2"/>
    <w:lvl w:ilvl="0" w:tplc="78D62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7C3392"/>
    <w:multiLevelType w:val="hybridMultilevel"/>
    <w:tmpl w:val="43FA32AC"/>
    <w:lvl w:ilvl="0" w:tplc="A1D26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5"/>
  </w:num>
  <w:num w:numId="4">
    <w:abstractNumId w:val="33"/>
  </w:num>
  <w:num w:numId="5">
    <w:abstractNumId w:val="17"/>
  </w:num>
  <w:num w:numId="6">
    <w:abstractNumId w:val="4"/>
  </w:num>
  <w:num w:numId="7">
    <w:abstractNumId w:val="23"/>
  </w:num>
  <w:num w:numId="8">
    <w:abstractNumId w:val="20"/>
  </w:num>
  <w:num w:numId="9">
    <w:abstractNumId w:val="6"/>
  </w:num>
  <w:num w:numId="10">
    <w:abstractNumId w:val="28"/>
  </w:num>
  <w:num w:numId="11">
    <w:abstractNumId w:val="1"/>
  </w:num>
  <w:num w:numId="12">
    <w:abstractNumId w:val="0"/>
  </w:num>
  <w:num w:numId="13">
    <w:abstractNumId w:val="22"/>
  </w:num>
  <w:num w:numId="14">
    <w:abstractNumId w:val="2"/>
  </w:num>
  <w:num w:numId="15">
    <w:abstractNumId w:val="37"/>
  </w:num>
  <w:num w:numId="16">
    <w:abstractNumId w:val="11"/>
  </w:num>
  <w:num w:numId="17">
    <w:abstractNumId w:val="39"/>
  </w:num>
  <w:num w:numId="18">
    <w:abstractNumId w:val="21"/>
  </w:num>
  <w:num w:numId="19">
    <w:abstractNumId w:val="40"/>
  </w:num>
  <w:num w:numId="20">
    <w:abstractNumId w:val="41"/>
  </w:num>
  <w:num w:numId="21">
    <w:abstractNumId w:val="16"/>
  </w:num>
  <w:num w:numId="22">
    <w:abstractNumId w:val="27"/>
  </w:num>
  <w:num w:numId="23">
    <w:abstractNumId w:val="9"/>
  </w:num>
  <w:num w:numId="24">
    <w:abstractNumId w:val="42"/>
  </w:num>
  <w:num w:numId="25">
    <w:abstractNumId w:val="10"/>
  </w:num>
  <w:num w:numId="26">
    <w:abstractNumId w:val="36"/>
  </w:num>
  <w:num w:numId="27">
    <w:abstractNumId w:val="19"/>
  </w:num>
  <w:num w:numId="28">
    <w:abstractNumId w:val="29"/>
  </w:num>
  <w:num w:numId="29">
    <w:abstractNumId w:val="25"/>
  </w:num>
  <w:num w:numId="30">
    <w:abstractNumId w:val="14"/>
  </w:num>
  <w:num w:numId="31">
    <w:abstractNumId w:val="38"/>
  </w:num>
  <w:num w:numId="32">
    <w:abstractNumId w:val="44"/>
  </w:num>
  <w:num w:numId="33">
    <w:abstractNumId w:val="13"/>
  </w:num>
  <w:num w:numId="34">
    <w:abstractNumId w:val="30"/>
  </w:num>
  <w:num w:numId="35">
    <w:abstractNumId w:val="15"/>
  </w:num>
  <w:num w:numId="36">
    <w:abstractNumId w:val="26"/>
  </w:num>
  <w:num w:numId="37">
    <w:abstractNumId w:val="31"/>
  </w:num>
  <w:num w:numId="38">
    <w:abstractNumId w:val="5"/>
  </w:num>
  <w:num w:numId="39">
    <w:abstractNumId w:val="18"/>
  </w:num>
  <w:num w:numId="40">
    <w:abstractNumId w:val="34"/>
  </w:num>
  <w:num w:numId="41">
    <w:abstractNumId w:val="12"/>
  </w:num>
  <w:num w:numId="42">
    <w:abstractNumId w:val="43"/>
  </w:num>
  <w:num w:numId="43">
    <w:abstractNumId w:val="46"/>
  </w:num>
  <w:num w:numId="44">
    <w:abstractNumId w:val="3"/>
  </w:num>
  <w:num w:numId="45">
    <w:abstractNumId w:val="24"/>
  </w:num>
  <w:num w:numId="46">
    <w:abstractNumId w:val="32"/>
  </w:num>
  <w:num w:numId="4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8"/>
    <w:rsid w:val="000020A2"/>
    <w:rsid w:val="00004FDD"/>
    <w:rsid w:val="00021AE7"/>
    <w:rsid w:val="00035D8D"/>
    <w:rsid w:val="00041B4E"/>
    <w:rsid w:val="00043C57"/>
    <w:rsid w:val="00043DF2"/>
    <w:rsid w:val="000476F8"/>
    <w:rsid w:val="000547F8"/>
    <w:rsid w:val="00062D46"/>
    <w:rsid w:val="00063668"/>
    <w:rsid w:val="000659FB"/>
    <w:rsid w:val="00066CF0"/>
    <w:rsid w:val="00070B56"/>
    <w:rsid w:val="00083B9F"/>
    <w:rsid w:val="0009041E"/>
    <w:rsid w:val="00090DBE"/>
    <w:rsid w:val="000A035F"/>
    <w:rsid w:val="000B3D28"/>
    <w:rsid w:val="000B703A"/>
    <w:rsid w:val="000C3BB9"/>
    <w:rsid w:val="000D2C3D"/>
    <w:rsid w:val="000D42FC"/>
    <w:rsid w:val="000D5EA9"/>
    <w:rsid w:val="000E03FB"/>
    <w:rsid w:val="000F186D"/>
    <w:rsid w:val="001016AB"/>
    <w:rsid w:val="0010280B"/>
    <w:rsid w:val="00102F88"/>
    <w:rsid w:val="00103C9E"/>
    <w:rsid w:val="00104E0A"/>
    <w:rsid w:val="0012252C"/>
    <w:rsid w:val="00123380"/>
    <w:rsid w:val="001237DF"/>
    <w:rsid w:val="00125058"/>
    <w:rsid w:val="001508A6"/>
    <w:rsid w:val="001575CD"/>
    <w:rsid w:val="00157FA2"/>
    <w:rsid w:val="00161B88"/>
    <w:rsid w:val="00164172"/>
    <w:rsid w:val="00180F09"/>
    <w:rsid w:val="00181835"/>
    <w:rsid w:val="00184692"/>
    <w:rsid w:val="00194907"/>
    <w:rsid w:val="001A2AE2"/>
    <w:rsid w:val="001C0745"/>
    <w:rsid w:val="001C5A3B"/>
    <w:rsid w:val="001D4499"/>
    <w:rsid w:val="001E10B4"/>
    <w:rsid w:val="001E2C2D"/>
    <w:rsid w:val="001E524B"/>
    <w:rsid w:val="001F0A5E"/>
    <w:rsid w:val="001F2445"/>
    <w:rsid w:val="001F6928"/>
    <w:rsid w:val="00216178"/>
    <w:rsid w:val="00222329"/>
    <w:rsid w:val="00227D9F"/>
    <w:rsid w:val="00242971"/>
    <w:rsid w:val="00244810"/>
    <w:rsid w:val="0025347C"/>
    <w:rsid w:val="002555AC"/>
    <w:rsid w:val="0025624F"/>
    <w:rsid w:val="00277216"/>
    <w:rsid w:val="00277314"/>
    <w:rsid w:val="00277D7A"/>
    <w:rsid w:val="002814A9"/>
    <w:rsid w:val="002954FA"/>
    <w:rsid w:val="002A3391"/>
    <w:rsid w:val="002A4A72"/>
    <w:rsid w:val="002A5601"/>
    <w:rsid w:val="002A7983"/>
    <w:rsid w:val="002B09C7"/>
    <w:rsid w:val="002C6028"/>
    <w:rsid w:val="002D0A88"/>
    <w:rsid w:val="002D15D5"/>
    <w:rsid w:val="002D3164"/>
    <w:rsid w:val="002D476E"/>
    <w:rsid w:val="002D51F9"/>
    <w:rsid w:val="002E740D"/>
    <w:rsid w:val="003007C6"/>
    <w:rsid w:val="003060CC"/>
    <w:rsid w:val="00315823"/>
    <w:rsid w:val="003178B5"/>
    <w:rsid w:val="003254B6"/>
    <w:rsid w:val="003265EC"/>
    <w:rsid w:val="0032679F"/>
    <w:rsid w:val="00326AF5"/>
    <w:rsid w:val="00327868"/>
    <w:rsid w:val="00341F2D"/>
    <w:rsid w:val="00345152"/>
    <w:rsid w:val="00354315"/>
    <w:rsid w:val="003647F2"/>
    <w:rsid w:val="00365270"/>
    <w:rsid w:val="00366A7F"/>
    <w:rsid w:val="00372494"/>
    <w:rsid w:val="003738D5"/>
    <w:rsid w:val="00394EE6"/>
    <w:rsid w:val="003973D5"/>
    <w:rsid w:val="003A1E08"/>
    <w:rsid w:val="003A23D8"/>
    <w:rsid w:val="003A5613"/>
    <w:rsid w:val="003B2F4E"/>
    <w:rsid w:val="003B56A0"/>
    <w:rsid w:val="003B6E5E"/>
    <w:rsid w:val="003C1D21"/>
    <w:rsid w:val="003C73A6"/>
    <w:rsid w:val="003E56D2"/>
    <w:rsid w:val="003E71D4"/>
    <w:rsid w:val="003F00DD"/>
    <w:rsid w:val="00403262"/>
    <w:rsid w:val="00403353"/>
    <w:rsid w:val="00403F1E"/>
    <w:rsid w:val="00406F46"/>
    <w:rsid w:val="00410CA8"/>
    <w:rsid w:val="00416567"/>
    <w:rsid w:val="0042120F"/>
    <w:rsid w:val="004264F5"/>
    <w:rsid w:val="004319DB"/>
    <w:rsid w:val="00436F5B"/>
    <w:rsid w:val="00444808"/>
    <w:rsid w:val="00454E5C"/>
    <w:rsid w:val="00462B89"/>
    <w:rsid w:val="00462F1D"/>
    <w:rsid w:val="004664B8"/>
    <w:rsid w:val="00467C80"/>
    <w:rsid w:val="004813E7"/>
    <w:rsid w:val="0049256E"/>
    <w:rsid w:val="004A001B"/>
    <w:rsid w:val="004A16E9"/>
    <w:rsid w:val="004B1307"/>
    <w:rsid w:val="004B334F"/>
    <w:rsid w:val="004C0A5D"/>
    <w:rsid w:val="004C639B"/>
    <w:rsid w:val="004E14C7"/>
    <w:rsid w:val="004F76CD"/>
    <w:rsid w:val="00501EC0"/>
    <w:rsid w:val="00502AAD"/>
    <w:rsid w:val="00503006"/>
    <w:rsid w:val="005061EA"/>
    <w:rsid w:val="005079D3"/>
    <w:rsid w:val="00514914"/>
    <w:rsid w:val="00524EA1"/>
    <w:rsid w:val="005304BC"/>
    <w:rsid w:val="0054519C"/>
    <w:rsid w:val="00546D05"/>
    <w:rsid w:val="005508C2"/>
    <w:rsid w:val="00557590"/>
    <w:rsid w:val="00557BB1"/>
    <w:rsid w:val="00560215"/>
    <w:rsid w:val="00565908"/>
    <w:rsid w:val="005659ED"/>
    <w:rsid w:val="00566ADD"/>
    <w:rsid w:val="00566D21"/>
    <w:rsid w:val="005703C6"/>
    <w:rsid w:val="00570C97"/>
    <w:rsid w:val="00576E32"/>
    <w:rsid w:val="00590F1E"/>
    <w:rsid w:val="00591EB7"/>
    <w:rsid w:val="0059691E"/>
    <w:rsid w:val="00597EBA"/>
    <w:rsid w:val="005A4293"/>
    <w:rsid w:val="005A5102"/>
    <w:rsid w:val="005C2B74"/>
    <w:rsid w:val="005C6EEA"/>
    <w:rsid w:val="005E150F"/>
    <w:rsid w:val="005E7BA4"/>
    <w:rsid w:val="005F34D8"/>
    <w:rsid w:val="006147EE"/>
    <w:rsid w:val="006274BA"/>
    <w:rsid w:val="00635B25"/>
    <w:rsid w:val="00646F61"/>
    <w:rsid w:val="0064785E"/>
    <w:rsid w:val="00653669"/>
    <w:rsid w:val="006537A8"/>
    <w:rsid w:val="00661E95"/>
    <w:rsid w:val="00666798"/>
    <w:rsid w:val="0066691D"/>
    <w:rsid w:val="00667D5F"/>
    <w:rsid w:val="00670801"/>
    <w:rsid w:val="00685F22"/>
    <w:rsid w:val="00686234"/>
    <w:rsid w:val="00693016"/>
    <w:rsid w:val="006943B9"/>
    <w:rsid w:val="006978A6"/>
    <w:rsid w:val="006A09AE"/>
    <w:rsid w:val="006A4316"/>
    <w:rsid w:val="006C1476"/>
    <w:rsid w:val="006C205F"/>
    <w:rsid w:val="006C21E9"/>
    <w:rsid w:val="006C2BCA"/>
    <w:rsid w:val="006C5333"/>
    <w:rsid w:val="006D4E30"/>
    <w:rsid w:val="006E0492"/>
    <w:rsid w:val="006E5EE3"/>
    <w:rsid w:val="006F32CB"/>
    <w:rsid w:val="006F42D5"/>
    <w:rsid w:val="00707098"/>
    <w:rsid w:val="0070734A"/>
    <w:rsid w:val="00715AA8"/>
    <w:rsid w:val="00731D06"/>
    <w:rsid w:val="00736D6C"/>
    <w:rsid w:val="007608C5"/>
    <w:rsid w:val="007660D4"/>
    <w:rsid w:val="00774CB4"/>
    <w:rsid w:val="00775F06"/>
    <w:rsid w:val="007827B1"/>
    <w:rsid w:val="007918BE"/>
    <w:rsid w:val="00795C4C"/>
    <w:rsid w:val="007A0688"/>
    <w:rsid w:val="007A1480"/>
    <w:rsid w:val="007A5BB0"/>
    <w:rsid w:val="007B4482"/>
    <w:rsid w:val="007C0DA4"/>
    <w:rsid w:val="007C560A"/>
    <w:rsid w:val="007C6DCA"/>
    <w:rsid w:val="007D0769"/>
    <w:rsid w:val="007D281C"/>
    <w:rsid w:val="007D333C"/>
    <w:rsid w:val="007D615E"/>
    <w:rsid w:val="007E0EBD"/>
    <w:rsid w:val="007E2164"/>
    <w:rsid w:val="007E4A72"/>
    <w:rsid w:val="007F190F"/>
    <w:rsid w:val="007F1C55"/>
    <w:rsid w:val="007F5124"/>
    <w:rsid w:val="00812B2D"/>
    <w:rsid w:val="0082047F"/>
    <w:rsid w:val="0082254A"/>
    <w:rsid w:val="008240D3"/>
    <w:rsid w:val="00827336"/>
    <w:rsid w:val="00837854"/>
    <w:rsid w:val="008625A6"/>
    <w:rsid w:val="00873D1E"/>
    <w:rsid w:val="00880566"/>
    <w:rsid w:val="008814A5"/>
    <w:rsid w:val="008868CC"/>
    <w:rsid w:val="0089228D"/>
    <w:rsid w:val="00893D24"/>
    <w:rsid w:val="008A2C68"/>
    <w:rsid w:val="008A7A36"/>
    <w:rsid w:val="008C18E2"/>
    <w:rsid w:val="008D0D8B"/>
    <w:rsid w:val="008D7BBE"/>
    <w:rsid w:val="008D7CB1"/>
    <w:rsid w:val="008E7716"/>
    <w:rsid w:val="008F0B87"/>
    <w:rsid w:val="008F42AD"/>
    <w:rsid w:val="008F4CA8"/>
    <w:rsid w:val="008F559B"/>
    <w:rsid w:val="00903579"/>
    <w:rsid w:val="009131E6"/>
    <w:rsid w:val="00913ACC"/>
    <w:rsid w:val="009320E7"/>
    <w:rsid w:val="0093713B"/>
    <w:rsid w:val="00944531"/>
    <w:rsid w:val="00971935"/>
    <w:rsid w:val="00980BA9"/>
    <w:rsid w:val="0099620B"/>
    <w:rsid w:val="00997BD7"/>
    <w:rsid w:val="009A1638"/>
    <w:rsid w:val="009A2DD6"/>
    <w:rsid w:val="009B5B61"/>
    <w:rsid w:val="009C480A"/>
    <w:rsid w:val="009D4F18"/>
    <w:rsid w:val="009E783F"/>
    <w:rsid w:val="009F3051"/>
    <w:rsid w:val="009F7FCD"/>
    <w:rsid w:val="00A0053E"/>
    <w:rsid w:val="00A018DF"/>
    <w:rsid w:val="00A11292"/>
    <w:rsid w:val="00A23C33"/>
    <w:rsid w:val="00A265F0"/>
    <w:rsid w:val="00A430C7"/>
    <w:rsid w:val="00A50B12"/>
    <w:rsid w:val="00A5476D"/>
    <w:rsid w:val="00A6393A"/>
    <w:rsid w:val="00A645EC"/>
    <w:rsid w:val="00A73DDF"/>
    <w:rsid w:val="00A74068"/>
    <w:rsid w:val="00A86A60"/>
    <w:rsid w:val="00A94FE2"/>
    <w:rsid w:val="00AC2809"/>
    <w:rsid w:val="00AC5224"/>
    <w:rsid w:val="00AD2D22"/>
    <w:rsid w:val="00AD4034"/>
    <w:rsid w:val="00AE0F77"/>
    <w:rsid w:val="00AE7732"/>
    <w:rsid w:val="00B020F2"/>
    <w:rsid w:val="00B037BB"/>
    <w:rsid w:val="00B05C36"/>
    <w:rsid w:val="00B06903"/>
    <w:rsid w:val="00B1017F"/>
    <w:rsid w:val="00B101B5"/>
    <w:rsid w:val="00B15EBF"/>
    <w:rsid w:val="00B20549"/>
    <w:rsid w:val="00B247CE"/>
    <w:rsid w:val="00B2773E"/>
    <w:rsid w:val="00B36584"/>
    <w:rsid w:val="00B409BD"/>
    <w:rsid w:val="00B82BF9"/>
    <w:rsid w:val="00B838B6"/>
    <w:rsid w:val="00B83972"/>
    <w:rsid w:val="00B86AA3"/>
    <w:rsid w:val="00B86C0C"/>
    <w:rsid w:val="00B875DB"/>
    <w:rsid w:val="00B95DDF"/>
    <w:rsid w:val="00B966E6"/>
    <w:rsid w:val="00BA2A37"/>
    <w:rsid w:val="00BB07B2"/>
    <w:rsid w:val="00BC52ED"/>
    <w:rsid w:val="00BD3D24"/>
    <w:rsid w:val="00BE24BD"/>
    <w:rsid w:val="00BE5BA8"/>
    <w:rsid w:val="00BE726F"/>
    <w:rsid w:val="00BE7A60"/>
    <w:rsid w:val="00C0209D"/>
    <w:rsid w:val="00C02A71"/>
    <w:rsid w:val="00C21D66"/>
    <w:rsid w:val="00C22999"/>
    <w:rsid w:val="00C271A0"/>
    <w:rsid w:val="00C32B42"/>
    <w:rsid w:val="00C4608D"/>
    <w:rsid w:val="00C474F6"/>
    <w:rsid w:val="00C5344D"/>
    <w:rsid w:val="00C5639F"/>
    <w:rsid w:val="00C654CA"/>
    <w:rsid w:val="00C65646"/>
    <w:rsid w:val="00C70E67"/>
    <w:rsid w:val="00C724E7"/>
    <w:rsid w:val="00C72E86"/>
    <w:rsid w:val="00C72F51"/>
    <w:rsid w:val="00C943A9"/>
    <w:rsid w:val="00C968FE"/>
    <w:rsid w:val="00CB52D8"/>
    <w:rsid w:val="00CD5612"/>
    <w:rsid w:val="00CD724F"/>
    <w:rsid w:val="00CE670E"/>
    <w:rsid w:val="00CF1017"/>
    <w:rsid w:val="00D01491"/>
    <w:rsid w:val="00D01E17"/>
    <w:rsid w:val="00D1030F"/>
    <w:rsid w:val="00D53983"/>
    <w:rsid w:val="00D559AB"/>
    <w:rsid w:val="00D61344"/>
    <w:rsid w:val="00D622C6"/>
    <w:rsid w:val="00D6291C"/>
    <w:rsid w:val="00D63EEF"/>
    <w:rsid w:val="00D642D5"/>
    <w:rsid w:val="00D656B1"/>
    <w:rsid w:val="00D74325"/>
    <w:rsid w:val="00D85D3A"/>
    <w:rsid w:val="00DA1A12"/>
    <w:rsid w:val="00DA7B30"/>
    <w:rsid w:val="00DB2131"/>
    <w:rsid w:val="00DB3A84"/>
    <w:rsid w:val="00DB449F"/>
    <w:rsid w:val="00DB71A3"/>
    <w:rsid w:val="00DC1BC8"/>
    <w:rsid w:val="00DD24E4"/>
    <w:rsid w:val="00DD2908"/>
    <w:rsid w:val="00DD3380"/>
    <w:rsid w:val="00DD5CF3"/>
    <w:rsid w:val="00DE155C"/>
    <w:rsid w:val="00E020B9"/>
    <w:rsid w:val="00E13259"/>
    <w:rsid w:val="00E1639E"/>
    <w:rsid w:val="00E27580"/>
    <w:rsid w:val="00E2786F"/>
    <w:rsid w:val="00E30D64"/>
    <w:rsid w:val="00E319A3"/>
    <w:rsid w:val="00E40C6C"/>
    <w:rsid w:val="00E426A1"/>
    <w:rsid w:val="00E43D13"/>
    <w:rsid w:val="00E4624A"/>
    <w:rsid w:val="00E57523"/>
    <w:rsid w:val="00E72DB4"/>
    <w:rsid w:val="00E771E8"/>
    <w:rsid w:val="00E83B1C"/>
    <w:rsid w:val="00E9455C"/>
    <w:rsid w:val="00E96A64"/>
    <w:rsid w:val="00E971B7"/>
    <w:rsid w:val="00EA4016"/>
    <w:rsid w:val="00EB001B"/>
    <w:rsid w:val="00EB7E78"/>
    <w:rsid w:val="00EC2A7C"/>
    <w:rsid w:val="00EC5172"/>
    <w:rsid w:val="00EE30D7"/>
    <w:rsid w:val="00EE65B4"/>
    <w:rsid w:val="00EE78E0"/>
    <w:rsid w:val="00EF51C7"/>
    <w:rsid w:val="00F03929"/>
    <w:rsid w:val="00F03FB4"/>
    <w:rsid w:val="00F07887"/>
    <w:rsid w:val="00F22A1E"/>
    <w:rsid w:val="00F325F1"/>
    <w:rsid w:val="00F479FD"/>
    <w:rsid w:val="00F57D77"/>
    <w:rsid w:val="00F610B4"/>
    <w:rsid w:val="00F61D6F"/>
    <w:rsid w:val="00F632EB"/>
    <w:rsid w:val="00F84212"/>
    <w:rsid w:val="00F93AF2"/>
    <w:rsid w:val="00FC3C95"/>
    <w:rsid w:val="00FC6A75"/>
    <w:rsid w:val="00FC750F"/>
    <w:rsid w:val="00FD37A0"/>
    <w:rsid w:val="00FE51F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2148"/>
  <w15:chartTrackingRefBased/>
  <w15:docId w15:val="{4FF6C2F7-1C0A-41A3-9E16-B344BF7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D46"/>
  </w:style>
  <w:style w:type="paragraph" w:styleId="Stopka">
    <w:name w:val="footer"/>
    <w:basedOn w:val="Normalny"/>
    <w:link w:val="Stopka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D46"/>
  </w:style>
  <w:style w:type="paragraph" w:styleId="Akapitzlist">
    <w:name w:val="List Paragraph"/>
    <w:basedOn w:val="Normalny"/>
    <w:uiPriority w:val="34"/>
    <w:qFormat/>
    <w:rsid w:val="00062D4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E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BA8"/>
    <w:rPr>
      <w:b/>
      <w:bCs/>
    </w:rPr>
  </w:style>
  <w:style w:type="character" w:styleId="Uwydatnienie">
    <w:name w:val="Emphasis"/>
    <w:basedOn w:val="Domylnaczcionkaakapitu"/>
    <w:uiPriority w:val="20"/>
    <w:qFormat/>
    <w:rsid w:val="00BE5B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1953</Words>
  <Characters>11722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Michał Wolański</cp:lastModifiedBy>
  <cp:revision>78</cp:revision>
  <cp:lastPrinted>2021-12-13T12:53:00Z</cp:lastPrinted>
  <dcterms:created xsi:type="dcterms:W3CDTF">2021-07-02T08:41:00Z</dcterms:created>
  <dcterms:modified xsi:type="dcterms:W3CDTF">2022-10-13T08:53:00Z</dcterms:modified>
</cp:coreProperties>
</file>