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CD50D" w14:textId="7F0F3472" w:rsidR="004721B5" w:rsidRDefault="004721B5" w:rsidP="004721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umowy nr …………………..</w:t>
      </w:r>
    </w:p>
    <w:p w14:paraId="1E7E2FD2" w14:textId="77777777" w:rsidR="006B18FB" w:rsidRPr="00484D0E" w:rsidRDefault="00983800" w:rsidP="006B18FB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E">
        <w:rPr>
          <w:rFonts w:ascii="Times New Roman" w:hAnsi="Times New Roman" w:cs="Times New Roman"/>
          <w:sz w:val="24"/>
          <w:szCs w:val="24"/>
        </w:rPr>
        <w:t>Harmonogram wykonania</w:t>
      </w:r>
      <w:r w:rsidR="007B00CB" w:rsidRPr="00484D0E">
        <w:rPr>
          <w:rFonts w:ascii="Times New Roman" w:hAnsi="Times New Roman" w:cs="Times New Roman"/>
          <w:sz w:val="24"/>
          <w:szCs w:val="24"/>
        </w:rPr>
        <w:t xml:space="preserve"> zadań do</w:t>
      </w:r>
      <w:r w:rsidRPr="00484D0E">
        <w:rPr>
          <w:rFonts w:ascii="Times New Roman" w:hAnsi="Times New Roman" w:cs="Times New Roman"/>
          <w:sz w:val="24"/>
          <w:szCs w:val="24"/>
        </w:rPr>
        <w:t xml:space="preserve"> projektu </w:t>
      </w:r>
      <w:r w:rsidR="00225BB4" w:rsidRPr="00484D0E">
        <w:rPr>
          <w:rFonts w:ascii="Times New Roman" w:hAnsi="Times New Roman" w:cs="Times New Roman"/>
          <w:sz w:val="24"/>
          <w:szCs w:val="24"/>
        </w:rPr>
        <w:t>pn.</w:t>
      </w:r>
      <w:r w:rsidR="00304137" w:rsidRPr="00484D0E">
        <w:rPr>
          <w:rFonts w:ascii="Times New Roman" w:hAnsi="Times New Roman" w:cs="Times New Roman"/>
          <w:sz w:val="24"/>
          <w:szCs w:val="24"/>
        </w:rPr>
        <w:t xml:space="preserve"> </w:t>
      </w:r>
      <w:r w:rsidR="001B0824" w:rsidRPr="001B0824">
        <w:rPr>
          <w:rFonts w:ascii="Times New Roman" w:eastAsia="Calibri" w:hAnsi="Times New Roman" w:cs="Times New Roman"/>
          <w:b/>
          <w:bCs/>
          <w:sz w:val="24"/>
          <w:szCs w:val="24"/>
        </w:rPr>
        <w:t>„Krótko- i długoterminowe skutki zdrowotne zanieczyszczenia powietrza w Polsce Wschodniej”</w:t>
      </w:r>
      <w:r w:rsidR="008224C9" w:rsidRPr="00484D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(umowa nr </w:t>
      </w:r>
      <w:r w:rsidR="001B0824" w:rsidRPr="001B0824">
        <w:rPr>
          <w:rFonts w:ascii="Times New Roman" w:eastAsia="Calibri" w:hAnsi="Times New Roman" w:cs="Times New Roman"/>
          <w:b/>
          <w:bCs/>
          <w:sz w:val="24"/>
          <w:szCs w:val="24"/>
        </w:rPr>
        <w:t>UMO-2021/41/B/NZ7/03716</w:t>
      </w:r>
      <w:r w:rsidR="008224C9" w:rsidRPr="00484D0E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69FD5BC3" w14:textId="77777777" w:rsidR="00983800" w:rsidRPr="00484D0E" w:rsidRDefault="00983800" w:rsidP="009838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7"/>
      </w:tblGrid>
      <w:tr w:rsidR="00983800" w:rsidRPr="00484D0E" w14:paraId="25D80174" w14:textId="77777777" w:rsidTr="00983800">
        <w:tc>
          <w:tcPr>
            <w:tcW w:w="704" w:type="dxa"/>
          </w:tcPr>
          <w:p w14:paraId="37B624D4" w14:textId="77777777" w:rsidR="00304137" w:rsidRPr="00484D0E" w:rsidRDefault="00304137" w:rsidP="00304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F9C73" w14:textId="77777777" w:rsidR="00983800" w:rsidRPr="00484D0E" w:rsidRDefault="00983800" w:rsidP="00304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0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521" w:type="dxa"/>
          </w:tcPr>
          <w:p w14:paraId="2911D3E7" w14:textId="77777777" w:rsidR="00304137" w:rsidRPr="00484D0E" w:rsidRDefault="00304137" w:rsidP="00304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AFC84" w14:textId="77777777" w:rsidR="00983800" w:rsidRPr="00484D0E" w:rsidRDefault="00983800" w:rsidP="00304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0E">
              <w:rPr>
                <w:rFonts w:ascii="Times New Roman" w:hAnsi="Times New Roman" w:cs="Times New Roman"/>
                <w:b/>
                <w:sz w:val="24"/>
                <w:szCs w:val="24"/>
              </w:rPr>
              <w:t>Nazwa i opis zadania</w:t>
            </w:r>
          </w:p>
        </w:tc>
        <w:tc>
          <w:tcPr>
            <w:tcW w:w="1837" w:type="dxa"/>
          </w:tcPr>
          <w:p w14:paraId="56B62540" w14:textId="5342302D" w:rsidR="00983800" w:rsidRPr="00484D0E" w:rsidRDefault="004314C9" w:rsidP="00304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Okres</w:t>
            </w:r>
          </w:p>
          <w:p w14:paraId="24BFE52A" w14:textId="77777777" w:rsidR="00983800" w:rsidRPr="00484D0E" w:rsidRDefault="00983800" w:rsidP="00304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0E">
              <w:rPr>
                <w:rFonts w:ascii="Times New Roman" w:hAnsi="Times New Roman" w:cs="Times New Roman"/>
                <w:b/>
                <w:sz w:val="24"/>
                <w:szCs w:val="24"/>
              </w:rPr>
              <w:t>realizacji zadania</w:t>
            </w:r>
          </w:p>
          <w:p w14:paraId="70C738B9" w14:textId="34C1DCB1" w:rsidR="00983800" w:rsidRPr="00484D0E" w:rsidRDefault="00983800" w:rsidP="00304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824" w:rsidRPr="00484D0E" w14:paraId="06826AF0" w14:textId="77777777" w:rsidTr="0032371C">
        <w:trPr>
          <w:trHeight w:val="1091"/>
        </w:trPr>
        <w:tc>
          <w:tcPr>
            <w:tcW w:w="704" w:type="dxa"/>
          </w:tcPr>
          <w:p w14:paraId="1EF3765F" w14:textId="77777777" w:rsidR="001B0824" w:rsidRPr="0032371C" w:rsidRDefault="001B0824" w:rsidP="0030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0D746" w14:textId="4C3BCBB3" w:rsidR="001B0824" w:rsidRPr="0032371C" w:rsidRDefault="004721B5" w:rsidP="0030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0824" w:rsidRPr="00323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1FA48D" w14:textId="77777777" w:rsidR="001B0824" w:rsidRPr="0032371C" w:rsidRDefault="001B0824" w:rsidP="0030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AF85C1B" w14:textId="4019FB67" w:rsidR="001B0824" w:rsidRPr="0032371C" w:rsidRDefault="004721B5" w:rsidP="004721B5">
            <w:pPr>
              <w:pStyle w:val="Lista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statystyczna</w:t>
            </w:r>
            <w:r w:rsidRPr="004721B5">
              <w:rPr>
                <w:rFonts w:ascii="Times New Roman" w:hAnsi="Times New Roman"/>
                <w:sz w:val="24"/>
                <w:szCs w:val="24"/>
              </w:rPr>
              <w:t xml:space="preserve"> danych epidemiologicznych związanych z przewlekłymi oraz ostrymi zespołami wieńcowym ze szczególnym zastosowaniem modeli badania </w:t>
            </w:r>
            <w:proofErr w:type="spellStart"/>
            <w:r w:rsidRPr="004721B5">
              <w:rPr>
                <w:rFonts w:ascii="Times New Roman" w:hAnsi="Times New Roman"/>
                <w:sz w:val="24"/>
                <w:szCs w:val="24"/>
              </w:rPr>
              <w:t>kliniczno</w:t>
            </w:r>
            <w:proofErr w:type="spellEnd"/>
            <w:r w:rsidRPr="004721B5">
              <w:rPr>
                <w:rFonts w:ascii="Times New Roman" w:hAnsi="Times New Roman"/>
                <w:sz w:val="24"/>
                <w:szCs w:val="24"/>
              </w:rPr>
              <w:t xml:space="preserve"> - kontrolnego przemiennego oraz regresji panelowej, opracowanie wyników, współtworzenie manuskryptu oraz udział w jego publikacji w zakresie długoterminowych skutków zdrowotnych zanieczyszczenia powietrza w Polsce Wschodniej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14:paraId="40167F3B" w14:textId="77777777" w:rsidR="00FB7E3F" w:rsidRDefault="00FB7E3F" w:rsidP="0030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2826E" w14:textId="3DD73E1F" w:rsidR="001B0824" w:rsidRPr="0032371C" w:rsidRDefault="004314C9" w:rsidP="00431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B0824" w:rsidRPr="0032371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-31.12.2023</w:t>
            </w:r>
          </w:p>
        </w:tc>
      </w:tr>
      <w:tr w:rsidR="00983800" w:rsidRPr="00484D0E" w14:paraId="2665E622" w14:textId="77777777" w:rsidTr="0032371C">
        <w:trPr>
          <w:trHeight w:val="1404"/>
        </w:trPr>
        <w:tc>
          <w:tcPr>
            <w:tcW w:w="704" w:type="dxa"/>
          </w:tcPr>
          <w:p w14:paraId="544D3CC6" w14:textId="77777777" w:rsidR="001B0824" w:rsidRPr="0032371C" w:rsidRDefault="001B0824" w:rsidP="0030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14BA0" w14:textId="50D9F65B" w:rsidR="00983800" w:rsidRPr="0032371C" w:rsidRDefault="004721B5" w:rsidP="00304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800" w:rsidRPr="00323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425F0ED8" w14:textId="00DFE6D9" w:rsidR="00484D0E" w:rsidRPr="0032371C" w:rsidRDefault="004721B5" w:rsidP="004721B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statystyczna</w:t>
            </w:r>
            <w:r w:rsidRPr="004721B5">
              <w:rPr>
                <w:rFonts w:ascii="Times New Roman" w:hAnsi="Times New Roman" w:cs="Times New Roman"/>
                <w:sz w:val="24"/>
                <w:szCs w:val="24"/>
              </w:rPr>
              <w:t xml:space="preserve"> danych epidemiologicznych dotyczących przewlekłej choroby nerek ze szczególnym zastosowaniem modeli badania </w:t>
            </w:r>
            <w:proofErr w:type="spellStart"/>
            <w:r w:rsidRPr="004721B5">
              <w:rPr>
                <w:rFonts w:ascii="Times New Roman" w:hAnsi="Times New Roman" w:cs="Times New Roman"/>
                <w:sz w:val="24"/>
                <w:szCs w:val="24"/>
              </w:rPr>
              <w:t>kliniczno</w:t>
            </w:r>
            <w:proofErr w:type="spellEnd"/>
            <w:r w:rsidRPr="004721B5">
              <w:rPr>
                <w:rFonts w:ascii="Times New Roman" w:hAnsi="Times New Roman" w:cs="Times New Roman"/>
                <w:sz w:val="24"/>
                <w:szCs w:val="24"/>
              </w:rPr>
              <w:t xml:space="preserve"> - kontrolnego przemiennego oraz regresji panelowej opracowanie metodologii oraz jej publikacja w zakresie krótko- i długoterminowych skutków wpływu zanieczyszczenia powietrza na występowanie migotania przedsionków oraz przewlekłej choroby nerek w Polsce Wschodniej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837" w:type="dxa"/>
          </w:tcPr>
          <w:p w14:paraId="3A1BD942" w14:textId="77777777" w:rsidR="00FB7E3F" w:rsidRDefault="00FB7E3F" w:rsidP="00C5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94684" w14:textId="50285FB0" w:rsidR="006B18FB" w:rsidRPr="0032371C" w:rsidRDefault="004314C9" w:rsidP="00C5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B0824" w:rsidRPr="003237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-31.12.2024</w:t>
            </w:r>
          </w:p>
          <w:p w14:paraId="6BA30BD2" w14:textId="77777777" w:rsidR="00484D0E" w:rsidRPr="0032371C" w:rsidRDefault="00484D0E" w:rsidP="00C5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95745" w14:textId="77777777" w:rsidR="00484D0E" w:rsidRPr="0032371C" w:rsidRDefault="00484D0E" w:rsidP="00C5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3A67B1" w14:textId="77777777" w:rsidR="00983800" w:rsidRPr="00484D0E" w:rsidRDefault="00983800" w:rsidP="00983800">
      <w:pPr>
        <w:rPr>
          <w:rFonts w:ascii="Times New Roman" w:hAnsi="Times New Roman" w:cs="Times New Roman"/>
          <w:sz w:val="24"/>
          <w:szCs w:val="24"/>
        </w:rPr>
      </w:pPr>
    </w:p>
    <w:p w14:paraId="11A8B3C4" w14:textId="77777777" w:rsidR="00983800" w:rsidRPr="00484D0E" w:rsidRDefault="00983800" w:rsidP="00983800">
      <w:pPr>
        <w:rPr>
          <w:rFonts w:ascii="Times New Roman" w:hAnsi="Times New Roman" w:cs="Times New Roman"/>
          <w:sz w:val="24"/>
          <w:szCs w:val="24"/>
        </w:rPr>
      </w:pPr>
    </w:p>
    <w:p w14:paraId="10051E1A" w14:textId="77777777" w:rsidR="00B32ECD" w:rsidRPr="00484D0E" w:rsidRDefault="00B32ECD" w:rsidP="00983800">
      <w:pPr>
        <w:rPr>
          <w:rFonts w:ascii="Times New Roman" w:hAnsi="Times New Roman" w:cs="Times New Roman"/>
          <w:sz w:val="24"/>
          <w:szCs w:val="24"/>
        </w:rPr>
      </w:pPr>
    </w:p>
    <w:p w14:paraId="2F609241" w14:textId="77777777" w:rsidR="00983800" w:rsidRPr="00484D0E" w:rsidRDefault="00983800" w:rsidP="00983800">
      <w:pPr>
        <w:rPr>
          <w:rFonts w:ascii="Times New Roman" w:hAnsi="Times New Roman" w:cs="Times New Roman"/>
          <w:sz w:val="24"/>
          <w:szCs w:val="24"/>
        </w:rPr>
      </w:pPr>
      <w:r w:rsidRPr="00484D0E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B32ECD" w:rsidRPr="00484D0E">
        <w:rPr>
          <w:rFonts w:ascii="Times New Roman" w:hAnsi="Times New Roman" w:cs="Times New Roman"/>
          <w:sz w:val="24"/>
          <w:szCs w:val="24"/>
        </w:rPr>
        <w:tab/>
      </w:r>
      <w:r w:rsidR="00B32ECD" w:rsidRPr="00484D0E">
        <w:rPr>
          <w:rFonts w:ascii="Times New Roman" w:hAnsi="Times New Roman" w:cs="Times New Roman"/>
          <w:sz w:val="24"/>
          <w:szCs w:val="24"/>
        </w:rPr>
        <w:tab/>
      </w:r>
      <w:r w:rsidR="00484D0E">
        <w:rPr>
          <w:rFonts w:ascii="Times New Roman" w:hAnsi="Times New Roman" w:cs="Times New Roman"/>
          <w:sz w:val="24"/>
          <w:szCs w:val="24"/>
        </w:rPr>
        <w:tab/>
      </w:r>
      <w:r w:rsidR="00484D0E">
        <w:rPr>
          <w:rFonts w:ascii="Times New Roman" w:hAnsi="Times New Roman" w:cs="Times New Roman"/>
          <w:sz w:val="24"/>
          <w:szCs w:val="24"/>
        </w:rPr>
        <w:tab/>
      </w:r>
      <w:r w:rsidR="00484D0E">
        <w:rPr>
          <w:rFonts w:ascii="Times New Roman" w:hAnsi="Times New Roman" w:cs="Times New Roman"/>
          <w:sz w:val="24"/>
          <w:szCs w:val="24"/>
        </w:rPr>
        <w:tab/>
      </w:r>
      <w:r w:rsidR="00B32ECD" w:rsidRPr="00484D0E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6D7940B" w14:textId="77777777" w:rsidR="004A10D3" w:rsidRPr="00484D0E" w:rsidRDefault="00983800" w:rsidP="00B32E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4D0E">
        <w:rPr>
          <w:rFonts w:ascii="Times New Roman" w:hAnsi="Times New Roman" w:cs="Times New Roman"/>
          <w:sz w:val="24"/>
          <w:szCs w:val="24"/>
        </w:rPr>
        <w:t>Zamawiający</w:t>
      </w:r>
      <w:r w:rsidR="00B32ECD" w:rsidRPr="00484D0E">
        <w:rPr>
          <w:rFonts w:ascii="Times New Roman" w:hAnsi="Times New Roman" w:cs="Times New Roman"/>
          <w:sz w:val="24"/>
          <w:szCs w:val="24"/>
        </w:rPr>
        <w:tab/>
      </w:r>
      <w:r w:rsidR="00B32ECD" w:rsidRPr="00484D0E">
        <w:rPr>
          <w:rFonts w:ascii="Times New Roman" w:hAnsi="Times New Roman" w:cs="Times New Roman"/>
          <w:sz w:val="24"/>
          <w:szCs w:val="24"/>
        </w:rPr>
        <w:tab/>
      </w:r>
      <w:r w:rsidR="00B32ECD" w:rsidRPr="00484D0E">
        <w:rPr>
          <w:rFonts w:ascii="Times New Roman" w:hAnsi="Times New Roman" w:cs="Times New Roman"/>
          <w:sz w:val="24"/>
          <w:szCs w:val="24"/>
        </w:rPr>
        <w:tab/>
      </w:r>
      <w:r w:rsidR="00B32ECD" w:rsidRPr="00484D0E">
        <w:rPr>
          <w:rFonts w:ascii="Times New Roman" w:hAnsi="Times New Roman" w:cs="Times New Roman"/>
          <w:sz w:val="24"/>
          <w:szCs w:val="24"/>
        </w:rPr>
        <w:tab/>
      </w:r>
      <w:r w:rsidR="00B32ECD" w:rsidRPr="00484D0E">
        <w:rPr>
          <w:rFonts w:ascii="Times New Roman" w:hAnsi="Times New Roman" w:cs="Times New Roman"/>
          <w:sz w:val="24"/>
          <w:szCs w:val="24"/>
        </w:rPr>
        <w:tab/>
      </w:r>
      <w:r w:rsidR="00B32ECD" w:rsidRPr="00484D0E">
        <w:rPr>
          <w:rFonts w:ascii="Times New Roman" w:hAnsi="Times New Roman" w:cs="Times New Roman"/>
          <w:sz w:val="24"/>
          <w:szCs w:val="24"/>
        </w:rPr>
        <w:tab/>
      </w:r>
      <w:r w:rsidR="00B32ECD" w:rsidRPr="00484D0E">
        <w:rPr>
          <w:rFonts w:ascii="Times New Roman" w:hAnsi="Times New Roman" w:cs="Times New Roman"/>
          <w:sz w:val="24"/>
          <w:szCs w:val="24"/>
        </w:rPr>
        <w:tab/>
      </w:r>
      <w:r w:rsidR="00B32ECD" w:rsidRPr="00484D0E">
        <w:rPr>
          <w:rFonts w:ascii="Times New Roman" w:hAnsi="Times New Roman" w:cs="Times New Roman"/>
          <w:sz w:val="24"/>
          <w:szCs w:val="24"/>
        </w:rPr>
        <w:tab/>
        <w:t>Wykonawca</w:t>
      </w:r>
    </w:p>
    <w:sectPr w:rsidR="004A10D3" w:rsidRPr="0048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1C7B"/>
    <w:multiLevelType w:val="hybridMultilevel"/>
    <w:tmpl w:val="A134EE36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477B75DC"/>
    <w:multiLevelType w:val="hybridMultilevel"/>
    <w:tmpl w:val="846826E0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00"/>
    <w:rsid w:val="00193F6C"/>
    <w:rsid w:val="001B0824"/>
    <w:rsid w:val="00225BB4"/>
    <w:rsid w:val="00261C49"/>
    <w:rsid w:val="002812A7"/>
    <w:rsid w:val="00304137"/>
    <w:rsid w:val="0032371C"/>
    <w:rsid w:val="004314C9"/>
    <w:rsid w:val="004721B5"/>
    <w:rsid w:val="00484251"/>
    <w:rsid w:val="00484D0E"/>
    <w:rsid w:val="004A10D3"/>
    <w:rsid w:val="004C1CC2"/>
    <w:rsid w:val="00652DCE"/>
    <w:rsid w:val="006B18FB"/>
    <w:rsid w:val="006B1EB4"/>
    <w:rsid w:val="0079682F"/>
    <w:rsid w:val="007B00CB"/>
    <w:rsid w:val="007C703F"/>
    <w:rsid w:val="008224C9"/>
    <w:rsid w:val="00983800"/>
    <w:rsid w:val="00A15223"/>
    <w:rsid w:val="00A362AC"/>
    <w:rsid w:val="00B25544"/>
    <w:rsid w:val="00B32ECD"/>
    <w:rsid w:val="00C50F73"/>
    <w:rsid w:val="00F076AC"/>
    <w:rsid w:val="00F47D87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EA86"/>
  <w15:docId w15:val="{F8567CD4-0975-4E8B-91F0-7ACAB373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B25544"/>
    <w:pPr>
      <w:ind w:left="283" w:hanging="283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25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23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Ewa Andruszkiewicz</cp:lastModifiedBy>
  <cp:revision>2</cp:revision>
  <cp:lastPrinted>2020-02-13T11:15:00Z</cp:lastPrinted>
  <dcterms:created xsi:type="dcterms:W3CDTF">2022-10-06T12:04:00Z</dcterms:created>
  <dcterms:modified xsi:type="dcterms:W3CDTF">2022-10-06T12:04:00Z</dcterms:modified>
</cp:coreProperties>
</file>