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81" w:rsidRPr="00A67E54" w:rsidRDefault="00B15881" w:rsidP="00117668">
      <w:pPr>
        <w:rPr>
          <w:lang w:val="en-US"/>
        </w:rPr>
      </w:pPr>
      <w:bookmarkStart w:id="0" w:name="_GoBack"/>
      <w:bookmarkEnd w:id="0"/>
    </w:p>
    <w:p w:rsidR="001E21B1" w:rsidRPr="0058116F" w:rsidRDefault="00A67E54" w:rsidP="001E21B1">
      <w:pPr>
        <w:autoSpaceDE w:val="0"/>
        <w:autoSpaceDN w:val="0"/>
        <w:adjustRightInd w:val="0"/>
        <w:jc w:val="right"/>
        <w:rPr>
          <w:rFonts w:asciiTheme="minorHAnsi" w:hAnsiTheme="minorHAnsi" w:cstheme="minorHAnsi"/>
          <w:b/>
          <w:color w:val="000000"/>
          <w:sz w:val="22"/>
          <w:szCs w:val="22"/>
          <w:lang w:val="en-US"/>
        </w:rPr>
      </w:pPr>
      <w:r w:rsidRPr="0058116F">
        <w:rPr>
          <w:rFonts w:asciiTheme="minorHAnsi" w:hAnsiTheme="minorHAnsi" w:cstheme="minorHAnsi"/>
          <w:b/>
          <w:color w:val="000000"/>
          <w:sz w:val="22"/>
          <w:szCs w:val="22"/>
          <w:lang w:val="en-US"/>
        </w:rPr>
        <w:t>Appendix</w:t>
      </w:r>
      <w:r w:rsidR="00971C18" w:rsidRPr="0058116F">
        <w:rPr>
          <w:rFonts w:asciiTheme="minorHAnsi" w:hAnsiTheme="minorHAnsi" w:cstheme="minorHAnsi"/>
          <w:b/>
          <w:color w:val="000000"/>
          <w:sz w:val="22"/>
          <w:szCs w:val="22"/>
          <w:lang w:val="en-US"/>
        </w:rPr>
        <w:t xml:space="preserve"> </w:t>
      </w:r>
      <w:r w:rsidRPr="0058116F">
        <w:rPr>
          <w:rFonts w:asciiTheme="minorHAnsi" w:hAnsiTheme="minorHAnsi" w:cstheme="minorHAnsi"/>
          <w:b/>
          <w:color w:val="000000"/>
          <w:sz w:val="22"/>
          <w:szCs w:val="22"/>
          <w:lang w:val="en-US"/>
        </w:rPr>
        <w:t>no.</w:t>
      </w:r>
      <w:r w:rsidR="00971C18" w:rsidRPr="0058116F">
        <w:rPr>
          <w:rFonts w:asciiTheme="minorHAnsi" w:hAnsiTheme="minorHAnsi" w:cstheme="minorHAnsi"/>
          <w:b/>
          <w:color w:val="000000"/>
          <w:sz w:val="22"/>
          <w:szCs w:val="22"/>
          <w:lang w:val="en-US"/>
        </w:rPr>
        <w:t xml:space="preserve"> </w:t>
      </w:r>
      <w:r w:rsidR="0058116F" w:rsidRPr="0058116F">
        <w:rPr>
          <w:rFonts w:asciiTheme="minorHAnsi" w:hAnsiTheme="minorHAnsi" w:cstheme="minorHAnsi"/>
          <w:b/>
          <w:color w:val="000000"/>
          <w:sz w:val="22"/>
          <w:szCs w:val="22"/>
          <w:lang w:val="en-US"/>
        </w:rPr>
        <w:t>4</w:t>
      </w:r>
    </w:p>
    <w:p w:rsidR="001E21B1" w:rsidRPr="0058116F" w:rsidRDefault="001E21B1" w:rsidP="001E21B1">
      <w:pPr>
        <w:autoSpaceDE w:val="0"/>
        <w:autoSpaceDN w:val="0"/>
        <w:adjustRightInd w:val="0"/>
        <w:rPr>
          <w:rFonts w:asciiTheme="minorHAnsi" w:hAnsiTheme="minorHAnsi" w:cstheme="minorHAnsi"/>
          <w:b/>
          <w:color w:val="000000"/>
          <w:sz w:val="22"/>
          <w:szCs w:val="22"/>
          <w:lang w:val="en-US"/>
        </w:rPr>
      </w:pPr>
    </w:p>
    <w:p w:rsidR="001E21B1" w:rsidRPr="0058116F" w:rsidRDefault="00A67E54" w:rsidP="001E21B1">
      <w:pPr>
        <w:autoSpaceDE w:val="0"/>
        <w:autoSpaceDN w:val="0"/>
        <w:adjustRightInd w:val="0"/>
        <w:rPr>
          <w:rFonts w:asciiTheme="minorHAnsi" w:hAnsiTheme="minorHAnsi" w:cstheme="minorHAnsi"/>
          <w:b/>
          <w:color w:val="000000"/>
          <w:sz w:val="22"/>
          <w:szCs w:val="22"/>
          <w:lang w:val="en-US"/>
        </w:rPr>
      </w:pPr>
      <w:r w:rsidRPr="0058116F">
        <w:rPr>
          <w:rFonts w:asciiTheme="minorHAnsi" w:hAnsiTheme="minorHAnsi" w:cstheme="minorHAnsi"/>
          <w:b/>
          <w:color w:val="000000"/>
          <w:sz w:val="22"/>
          <w:szCs w:val="22"/>
          <w:lang w:val="en-US"/>
        </w:rPr>
        <w:t>Case no</w:t>
      </w:r>
      <w:r w:rsidR="000C27A1" w:rsidRPr="0058116F">
        <w:rPr>
          <w:rFonts w:asciiTheme="minorHAnsi" w:hAnsiTheme="minorHAnsi" w:cstheme="minorHAnsi"/>
          <w:b/>
          <w:color w:val="000000"/>
          <w:sz w:val="22"/>
          <w:szCs w:val="22"/>
          <w:lang w:val="en-US"/>
        </w:rPr>
        <w:t>:</w:t>
      </w:r>
      <w:r w:rsidR="001E21B1" w:rsidRPr="0058116F">
        <w:rPr>
          <w:rFonts w:asciiTheme="minorHAnsi" w:hAnsiTheme="minorHAnsi" w:cstheme="minorHAnsi"/>
          <w:b/>
          <w:color w:val="000000"/>
          <w:sz w:val="22"/>
          <w:szCs w:val="22"/>
          <w:lang w:val="en-US"/>
        </w:rPr>
        <w:tab/>
      </w:r>
      <w:r w:rsidR="001E21B1" w:rsidRPr="0058116F">
        <w:rPr>
          <w:rFonts w:asciiTheme="minorHAnsi" w:hAnsiTheme="minorHAnsi" w:cstheme="minorHAnsi"/>
          <w:b/>
          <w:color w:val="000000"/>
          <w:sz w:val="22"/>
          <w:szCs w:val="22"/>
          <w:lang w:val="en-US"/>
        </w:rPr>
        <w:tab/>
      </w:r>
      <w:r w:rsidR="001E21B1" w:rsidRPr="0058116F">
        <w:rPr>
          <w:rFonts w:asciiTheme="minorHAnsi" w:hAnsiTheme="minorHAnsi" w:cstheme="minorHAnsi"/>
          <w:b/>
          <w:color w:val="000000"/>
          <w:sz w:val="22"/>
          <w:szCs w:val="22"/>
          <w:lang w:val="en-US"/>
        </w:rPr>
        <w:tab/>
      </w:r>
      <w:r w:rsidR="001E21B1" w:rsidRPr="0058116F">
        <w:rPr>
          <w:rFonts w:asciiTheme="minorHAnsi" w:hAnsiTheme="minorHAnsi" w:cstheme="minorHAnsi"/>
          <w:b/>
          <w:color w:val="000000"/>
          <w:sz w:val="22"/>
          <w:szCs w:val="22"/>
          <w:lang w:val="en-US"/>
        </w:rPr>
        <w:tab/>
      </w:r>
    </w:p>
    <w:p w:rsidR="001E21B1" w:rsidRPr="0058116F" w:rsidRDefault="001E21B1" w:rsidP="001E21B1">
      <w:pPr>
        <w:autoSpaceDE w:val="0"/>
        <w:autoSpaceDN w:val="0"/>
        <w:adjustRightInd w:val="0"/>
        <w:rPr>
          <w:rFonts w:asciiTheme="minorHAnsi" w:hAnsiTheme="minorHAnsi" w:cstheme="minorHAnsi"/>
          <w:b/>
          <w:color w:val="000000"/>
          <w:sz w:val="22"/>
          <w:szCs w:val="22"/>
          <w:lang w:val="en-US"/>
        </w:rPr>
      </w:pP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r w:rsidRPr="0058116F">
        <w:rPr>
          <w:rFonts w:asciiTheme="minorHAnsi" w:hAnsiTheme="minorHAnsi" w:cstheme="minorHAnsi"/>
          <w:b/>
          <w:color w:val="000000"/>
          <w:sz w:val="22"/>
          <w:szCs w:val="22"/>
          <w:lang w:val="en-US"/>
        </w:rPr>
        <w:tab/>
      </w:r>
    </w:p>
    <w:p w:rsidR="001E21B1" w:rsidRPr="0058116F" w:rsidRDefault="001E21B1" w:rsidP="001E21B1">
      <w:pPr>
        <w:autoSpaceDE w:val="0"/>
        <w:autoSpaceDN w:val="0"/>
        <w:adjustRightInd w:val="0"/>
        <w:jc w:val="center"/>
        <w:rPr>
          <w:rFonts w:asciiTheme="minorHAnsi" w:hAnsiTheme="minorHAnsi" w:cstheme="minorHAnsi"/>
          <w:b/>
          <w:color w:val="000000"/>
          <w:sz w:val="22"/>
          <w:szCs w:val="22"/>
          <w:lang w:val="en-US"/>
        </w:rPr>
      </w:pPr>
    </w:p>
    <w:p w:rsidR="001E21B1" w:rsidRPr="0058116F" w:rsidRDefault="00A67E54" w:rsidP="001E21B1">
      <w:pPr>
        <w:autoSpaceDE w:val="0"/>
        <w:autoSpaceDN w:val="0"/>
        <w:adjustRightInd w:val="0"/>
        <w:jc w:val="center"/>
        <w:rPr>
          <w:rFonts w:asciiTheme="minorHAnsi" w:hAnsiTheme="minorHAnsi" w:cstheme="minorHAnsi"/>
          <w:b/>
          <w:color w:val="000000"/>
          <w:sz w:val="22"/>
          <w:szCs w:val="22"/>
          <w:lang w:val="en-US"/>
        </w:rPr>
      </w:pPr>
      <w:r w:rsidRPr="0058116F">
        <w:rPr>
          <w:rFonts w:asciiTheme="minorHAnsi" w:hAnsiTheme="minorHAnsi" w:cstheme="minorHAnsi"/>
          <w:b/>
          <w:color w:val="000000"/>
          <w:sz w:val="22"/>
          <w:szCs w:val="22"/>
          <w:lang w:val="en-US"/>
        </w:rPr>
        <w:t>DECLARATION ON NO PERSONAL OR CAPITAL</w:t>
      </w:r>
    </w:p>
    <w:p w:rsidR="00A67E54" w:rsidRPr="0058116F" w:rsidRDefault="00A67E54" w:rsidP="001E21B1">
      <w:pPr>
        <w:autoSpaceDE w:val="0"/>
        <w:autoSpaceDN w:val="0"/>
        <w:adjustRightInd w:val="0"/>
        <w:jc w:val="center"/>
        <w:rPr>
          <w:rFonts w:asciiTheme="minorHAnsi" w:hAnsiTheme="minorHAnsi" w:cstheme="minorHAnsi"/>
          <w:b/>
          <w:color w:val="000000"/>
          <w:sz w:val="22"/>
          <w:szCs w:val="22"/>
          <w:lang w:val="en-US"/>
        </w:rPr>
      </w:pPr>
      <w:r w:rsidRPr="0058116F">
        <w:rPr>
          <w:rFonts w:asciiTheme="minorHAnsi" w:hAnsiTheme="minorHAnsi" w:cstheme="minorHAnsi"/>
          <w:b/>
          <w:color w:val="000000"/>
          <w:sz w:val="22"/>
          <w:szCs w:val="22"/>
          <w:lang w:val="en-US"/>
        </w:rPr>
        <w:t>RELATIONS WITH THE CONTRACTING AUTHORITY</w:t>
      </w:r>
    </w:p>
    <w:p w:rsidR="001E21B1" w:rsidRPr="0058116F" w:rsidRDefault="001E21B1" w:rsidP="001E21B1">
      <w:pPr>
        <w:autoSpaceDE w:val="0"/>
        <w:autoSpaceDN w:val="0"/>
        <w:adjustRightInd w:val="0"/>
        <w:rPr>
          <w:rFonts w:asciiTheme="minorHAnsi" w:hAnsiTheme="minorHAnsi" w:cstheme="minorHAnsi"/>
          <w:color w:val="000000"/>
          <w:sz w:val="22"/>
          <w:szCs w:val="22"/>
          <w:lang w:val="en-US"/>
        </w:rPr>
      </w:pPr>
    </w:p>
    <w:p w:rsidR="001E21B1" w:rsidRPr="0058116F" w:rsidRDefault="001E21B1" w:rsidP="001E21B1">
      <w:pPr>
        <w:autoSpaceDE w:val="0"/>
        <w:autoSpaceDN w:val="0"/>
        <w:adjustRightInd w:val="0"/>
        <w:rPr>
          <w:rFonts w:asciiTheme="minorHAnsi" w:hAnsiTheme="minorHAnsi" w:cstheme="minorHAnsi"/>
          <w:color w:val="000000"/>
          <w:sz w:val="22"/>
          <w:szCs w:val="22"/>
          <w:lang w:val="en-US"/>
        </w:rPr>
      </w:pPr>
    </w:p>
    <w:p w:rsidR="001E21B1" w:rsidRPr="0058116F" w:rsidRDefault="00A67E54" w:rsidP="001E21B1">
      <w:pPr>
        <w:autoSpaceDE w:val="0"/>
        <w:autoSpaceDN w:val="0"/>
        <w:adjustRightInd w:val="0"/>
        <w:spacing w:line="360" w:lineRule="auto"/>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 xml:space="preserve">The Contractor’s name: </w:t>
      </w:r>
      <w:r w:rsidR="001E21B1" w:rsidRPr="0058116F">
        <w:rPr>
          <w:rFonts w:asciiTheme="minorHAnsi" w:hAnsiTheme="minorHAnsi" w:cstheme="minorHAnsi"/>
          <w:color w:val="000000"/>
          <w:sz w:val="22"/>
          <w:szCs w:val="22"/>
          <w:lang w:val="en-US"/>
        </w:rPr>
        <w:t>...............................................................................................................</w:t>
      </w:r>
    </w:p>
    <w:p w:rsidR="001E21B1" w:rsidRPr="0058116F" w:rsidRDefault="001E21B1" w:rsidP="001E21B1">
      <w:pPr>
        <w:autoSpaceDE w:val="0"/>
        <w:autoSpaceDN w:val="0"/>
        <w:adjustRightInd w:val="0"/>
        <w:spacing w:line="360" w:lineRule="auto"/>
        <w:rPr>
          <w:rFonts w:asciiTheme="minorHAnsi" w:hAnsiTheme="minorHAnsi" w:cstheme="minorHAnsi"/>
          <w:color w:val="000000"/>
          <w:sz w:val="22"/>
          <w:szCs w:val="22"/>
          <w:lang w:val="en-US"/>
        </w:rPr>
      </w:pPr>
    </w:p>
    <w:p w:rsidR="001E21B1" w:rsidRPr="0058116F" w:rsidRDefault="00A67E54" w:rsidP="001E21B1">
      <w:pPr>
        <w:autoSpaceDE w:val="0"/>
        <w:autoSpaceDN w:val="0"/>
        <w:adjustRightInd w:val="0"/>
        <w:spacing w:line="360" w:lineRule="auto"/>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 xml:space="preserve">The Contractor’s address: </w:t>
      </w:r>
      <w:r w:rsidR="001E21B1" w:rsidRPr="0058116F">
        <w:rPr>
          <w:rFonts w:asciiTheme="minorHAnsi" w:hAnsiTheme="minorHAnsi" w:cstheme="minorHAnsi"/>
          <w:color w:val="000000"/>
          <w:sz w:val="22"/>
          <w:szCs w:val="22"/>
          <w:lang w:val="en-US"/>
        </w:rPr>
        <w:t>............................................................................................................</w:t>
      </w:r>
    </w:p>
    <w:p w:rsidR="001E21B1" w:rsidRPr="0058116F" w:rsidRDefault="001E21B1" w:rsidP="001E21B1">
      <w:pPr>
        <w:autoSpaceDE w:val="0"/>
        <w:autoSpaceDN w:val="0"/>
        <w:adjustRightInd w:val="0"/>
        <w:rPr>
          <w:rFonts w:asciiTheme="minorHAnsi" w:hAnsiTheme="minorHAnsi" w:cstheme="minorHAnsi"/>
          <w:color w:val="000000"/>
          <w:sz w:val="22"/>
          <w:szCs w:val="22"/>
          <w:lang w:val="en-US"/>
        </w:rPr>
      </w:pPr>
    </w:p>
    <w:p w:rsidR="001E21B1" w:rsidRPr="0058116F" w:rsidRDefault="001E21B1" w:rsidP="001E21B1">
      <w:pPr>
        <w:autoSpaceDE w:val="0"/>
        <w:autoSpaceDN w:val="0"/>
        <w:adjustRightInd w:val="0"/>
        <w:rPr>
          <w:rFonts w:asciiTheme="minorHAnsi" w:hAnsiTheme="minorHAnsi" w:cstheme="minorHAnsi"/>
          <w:color w:val="000000"/>
          <w:sz w:val="22"/>
          <w:szCs w:val="22"/>
          <w:lang w:val="en-US"/>
        </w:rPr>
      </w:pPr>
    </w:p>
    <w:p w:rsidR="001E21B1" w:rsidRPr="0058116F" w:rsidRDefault="00A67E54" w:rsidP="001E21B1">
      <w:pPr>
        <w:autoSpaceDE w:val="0"/>
        <w:autoSpaceDN w:val="0"/>
        <w:adjustRightInd w:val="0"/>
        <w:spacing w:after="120"/>
        <w:jc w:val="both"/>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I declare that</w:t>
      </w:r>
      <w:r w:rsidR="001E21B1" w:rsidRPr="0058116F">
        <w:rPr>
          <w:rFonts w:asciiTheme="minorHAnsi" w:hAnsiTheme="minorHAnsi" w:cstheme="minorHAnsi"/>
          <w:color w:val="000000"/>
          <w:sz w:val="22"/>
          <w:szCs w:val="22"/>
          <w:lang w:val="en-US"/>
        </w:rPr>
        <w:t xml:space="preserve"> </w:t>
      </w:r>
      <w:r w:rsidRPr="0058116F">
        <w:rPr>
          <w:rFonts w:asciiTheme="minorHAnsi" w:hAnsiTheme="minorHAnsi" w:cstheme="minorHAnsi"/>
          <w:b/>
          <w:color w:val="000000"/>
          <w:sz w:val="22"/>
          <w:szCs w:val="22"/>
          <w:lang w:val="en-US"/>
        </w:rPr>
        <w:t>I do not have</w:t>
      </w:r>
      <w:r w:rsidR="001E21B1" w:rsidRPr="0058116F">
        <w:rPr>
          <w:rFonts w:asciiTheme="minorHAnsi" w:hAnsiTheme="minorHAnsi" w:cstheme="minorHAnsi"/>
          <w:b/>
          <w:color w:val="000000"/>
          <w:sz w:val="22"/>
          <w:szCs w:val="22"/>
          <w:lang w:val="en-US"/>
        </w:rPr>
        <w:t xml:space="preserve"> / </w:t>
      </w:r>
      <w:r w:rsidRPr="0058116F">
        <w:rPr>
          <w:rFonts w:asciiTheme="minorHAnsi" w:hAnsiTheme="minorHAnsi" w:cstheme="minorHAnsi"/>
          <w:b/>
          <w:color w:val="000000"/>
          <w:sz w:val="22"/>
          <w:szCs w:val="22"/>
          <w:lang w:val="en-US"/>
        </w:rPr>
        <w:t>I have</w:t>
      </w:r>
      <w:r w:rsidR="001E21B1" w:rsidRPr="0058116F">
        <w:rPr>
          <w:rFonts w:asciiTheme="minorHAnsi" w:hAnsiTheme="minorHAnsi" w:cstheme="minorHAnsi"/>
          <w:b/>
          <w:color w:val="000000"/>
          <w:sz w:val="22"/>
          <w:szCs w:val="22"/>
          <w:lang w:val="en-US"/>
        </w:rPr>
        <w:t>*</w:t>
      </w:r>
      <w:r w:rsidR="001E21B1" w:rsidRPr="0058116F">
        <w:rPr>
          <w:rFonts w:asciiTheme="minorHAnsi" w:hAnsiTheme="minorHAnsi" w:cstheme="minorHAnsi"/>
          <w:color w:val="000000"/>
          <w:sz w:val="22"/>
          <w:szCs w:val="22"/>
          <w:lang w:val="en-US"/>
        </w:rPr>
        <w:t xml:space="preserve"> </w:t>
      </w:r>
      <w:r w:rsidRPr="0058116F">
        <w:rPr>
          <w:rFonts w:asciiTheme="minorHAnsi" w:hAnsiTheme="minorHAnsi" w:cstheme="minorHAnsi"/>
          <w:color w:val="000000"/>
          <w:sz w:val="22"/>
          <w:szCs w:val="22"/>
          <w:lang w:val="en-US"/>
        </w:rPr>
        <w:t xml:space="preserve">personal or capital relations with the Contracting Authority. Capital or personal relations shall be understood as mutual relations between the Contractor and the Contracting Authority or persons authorized to incur liabilities on behalf of the Contracting Authority or persons performing on behalf of the Contracting Authority activities related to the preparation and implementation of the procedure to select Contractor, particularly consisting in: </w:t>
      </w:r>
    </w:p>
    <w:p w:rsidR="001E21B1" w:rsidRPr="0058116F" w:rsidRDefault="00A67E54" w:rsidP="001E21B1">
      <w:pPr>
        <w:numPr>
          <w:ilvl w:val="0"/>
          <w:numId w:val="24"/>
        </w:numPr>
        <w:suppressAutoHyphens w:val="0"/>
        <w:autoSpaceDE w:val="0"/>
        <w:autoSpaceDN w:val="0"/>
        <w:adjustRightInd w:val="0"/>
        <w:spacing w:after="120"/>
        <w:jc w:val="both"/>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participation in the company as a partner of a civil or limited partnership;</w:t>
      </w:r>
    </w:p>
    <w:p w:rsidR="00A67E54" w:rsidRPr="0058116F" w:rsidRDefault="00A67E54" w:rsidP="001E21B1">
      <w:pPr>
        <w:numPr>
          <w:ilvl w:val="0"/>
          <w:numId w:val="24"/>
        </w:numPr>
        <w:suppressAutoHyphens w:val="0"/>
        <w:autoSpaceDE w:val="0"/>
        <w:autoSpaceDN w:val="0"/>
        <w:adjustRightInd w:val="0"/>
        <w:spacing w:after="120"/>
        <w:jc w:val="both"/>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possession of at least 10% of stock or shares;</w:t>
      </w:r>
    </w:p>
    <w:p w:rsidR="00A67E54" w:rsidRPr="0058116F" w:rsidRDefault="00A67E54" w:rsidP="001E21B1">
      <w:pPr>
        <w:numPr>
          <w:ilvl w:val="0"/>
          <w:numId w:val="24"/>
        </w:numPr>
        <w:suppressAutoHyphens w:val="0"/>
        <w:autoSpaceDE w:val="0"/>
        <w:autoSpaceDN w:val="0"/>
        <w:adjustRightInd w:val="0"/>
        <w:spacing w:after="120"/>
        <w:jc w:val="both"/>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acting as a member of the supervisory or management board, proxy, attorney;</w:t>
      </w:r>
    </w:p>
    <w:p w:rsidR="00A67E54" w:rsidRPr="0058116F" w:rsidRDefault="00A67E54" w:rsidP="001E21B1">
      <w:pPr>
        <w:numPr>
          <w:ilvl w:val="0"/>
          <w:numId w:val="24"/>
        </w:numPr>
        <w:suppressAutoHyphens w:val="0"/>
        <w:autoSpaceDE w:val="0"/>
        <w:autoSpaceDN w:val="0"/>
        <w:adjustRightInd w:val="0"/>
        <w:spacing w:after="120"/>
        <w:jc w:val="both"/>
        <w:rPr>
          <w:rFonts w:asciiTheme="minorHAnsi" w:hAnsiTheme="minorHAnsi" w:cstheme="minorHAnsi"/>
          <w:color w:val="000000"/>
          <w:sz w:val="22"/>
          <w:szCs w:val="22"/>
          <w:lang w:val="en-US"/>
        </w:rPr>
      </w:pPr>
      <w:r w:rsidRPr="0058116F">
        <w:rPr>
          <w:rFonts w:asciiTheme="minorHAnsi" w:hAnsiTheme="minorHAnsi" w:cstheme="minorHAnsi"/>
          <w:color w:val="000000"/>
          <w:sz w:val="22"/>
          <w:szCs w:val="22"/>
          <w:lang w:val="en-US"/>
        </w:rPr>
        <w:t xml:space="preserve">remaining in a marriage relationship, in a family relationship or affinity in a straight line, relationship or affinity in a collateral line </w:t>
      </w:r>
      <w:r w:rsidR="00FA6CFA" w:rsidRPr="0058116F">
        <w:rPr>
          <w:rFonts w:asciiTheme="minorHAnsi" w:hAnsiTheme="minorHAnsi" w:cstheme="minorHAnsi"/>
          <w:color w:val="000000"/>
          <w:sz w:val="22"/>
          <w:szCs w:val="22"/>
          <w:lang w:val="en-US"/>
        </w:rPr>
        <w:t>to the second degree, or in a relationship of adoption, guardianship or custody.</w:t>
      </w:r>
    </w:p>
    <w:p w:rsidR="001E21B1" w:rsidRPr="0058116F" w:rsidRDefault="001E21B1" w:rsidP="001E21B1">
      <w:pPr>
        <w:rPr>
          <w:rFonts w:asciiTheme="minorHAnsi" w:hAnsiTheme="minorHAnsi" w:cstheme="minorHAnsi"/>
          <w:sz w:val="22"/>
          <w:szCs w:val="22"/>
        </w:rPr>
      </w:pPr>
    </w:p>
    <w:p w:rsidR="001E21B1" w:rsidRPr="0058116F" w:rsidRDefault="001E21B1" w:rsidP="001E21B1">
      <w:pPr>
        <w:rPr>
          <w:rFonts w:asciiTheme="minorHAnsi" w:hAnsiTheme="minorHAnsi" w:cstheme="minorHAnsi"/>
          <w:sz w:val="22"/>
          <w:szCs w:val="22"/>
        </w:rPr>
      </w:pPr>
    </w:p>
    <w:p w:rsidR="001E21B1" w:rsidRPr="0058116F" w:rsidRDefault="001E21B1" w:rsidP="001E21B1">
      <w:pPr>
        <w:rPr>
          <w:rFonts w:asciiTheme="minorHAnsi" w:hAnsiTheme="minorHAnsi" w:cstheme="minorHAnsi"/>
          <w:sz w:val="22"/>
          <w:szCs w:val="22"/>
        </w:rPr>
      </w:pPr>
    </w:p>
    <w:p w:rsidR="001E21B1" w:rsidRPr="0058116F" w:rsidRDefault="001E21B1" w:rsidP="001E21B1">
      <w:pPr>
        <w:rPr>
          <w:rFonts w:asciiTheme="minorHAnsi" w:hAnsiTheme="minorHAnsi" w:cstheme="minorHAnsi"/>
          <w:sz w:val="22"/>
          <w:szCs w:val="22"/>
        </w:rPr>
      </w:pPr>
    </w:p>
    <w:p w:rsidR="001E21B1" w:rsidRPr="0058116F" w:rsidRDefault="001E21B1" w:rsidP="001E21B1">
      <w:pPr>
        <w:pStyle w:val="Default"/>
        <w:rPr>
          <w:rFonts w:asciiTheme="minorHAnsi" w:hAnsiTheme="minorHAnsi" w:cstheme="minorHAnsi"/>
          <w:sz w:val="22"/>
          <w:szCs w:val="22"/>
        </w:rPr>
      </w:pPr>
    </w:p>
    <w:p w:rsidR="006A4AC3" w:rsidRDefault="001E21B1" w:rsidP="006A4AC3">
      <w:pPr>
        <w:pStyle w:val="Default"/>
        <w:rPr>
          <w:rFonts w:asciiTheme="minorHAnsi" w:hAnsiTheme="minorHAnsi" w:cstheme="minorHAnsi"/>
          <w:sz w:val="22"/>
          <w:szCs w:val="22"/>
          <w:lang w:val="en-US"/>
        </w:rPr>
      </w:pPr>
      <w:r w:rsidRPr="0058116F">
        <w:rPr>
          <w:rFonts w:asciiTheme="minorHAnsi" w:hAnsiTheme="minorHAnsi" w:cstheme="minorHAnsi"/>
          <w:sz w:val="22"/>
          <w:szCs w:val="22"/>
          <w:lang w:val="en-US"/>
        </w:rPr>
        <w:t>…………………………………</w:t>
      </w:r>
      <w:r w:rsidRPr="0058116F">
        <w:rPr>
          <w:rFonts w:asciiTheme="minorHAnsi" w:hAnsiTheme="minorHAnsi" w:cstheme="minorHAnsi"/>
          <w:sz w:val="22"/>
          <w:szCs w:val="22"/>
          <w:lang w:val="en-US"/>
        </w:rPr>
        <w:tab/>
      </w:r>
      <w:r w:rsidRPr="0058116F">
        <w:rPr>
          <w:rFonts w:asciiTheme="minorHAnsi" w:hAnsiTheme="minorHAnsi" w:cstheme="minorHAnsi"/>
          <w:sz w:val="22"/>
          <w:szCs w:val="22"/>
          <w:lang w:val="en-US"/>
        </w:rPr>
        <w:tab/>
      </w:r>
      <w:r w:rsidR="006A4AC3">
        <w:rPr>
          <w:rFonts w:asciiTheme="minorHAnsi" w:hAnsiTheme="minorHAnsi" w:cstheme="minorHAnsi"/>
          <w:sz w:val="22"/>
          <w:szCs w:val="22"/>
          <w:lang w:val="en-US"/>
        </w:rPr>
        <w:tab/>
      </w:r>
      <w:r w:rsidR="006A4AC3">
        <w:rPr>
          <w:rFonts w:asciiTheme="minorHAnsi" w:hAnsiTheme="minorHAnsi" w:cstheme="minorHAnsi"/>
          <w:sz w:val="22"/>
          <w:szCs w:val="22"/>
          <w:lang w:val="en-US"/>
        </w:rPr>
        <w:tab/>
      </w:r>
      <w:r w:rsidR="006A4AC3">
        <w:rPr>
          <w:rFonts w:asciiTheme="minorHAnsi" w:hAnsiTheme="minorHAnsi" w:cstheme="minorHAnsi"/>
          <w:sz w:val="22"/>
          <w:szCs w:val="22"/>
          <w:lang w:val="en-US"/>
        </w:rPr>
        <w:tab/>
        <w:t xml:space="preserve">            ……………………………………………………</w:t>
      </w:r>
    </w:p>
    <w:p w:rsidR="001E21B1" w:rsidRPr="0058116F" w:rsidRDefault="00FA6CFA" w:rsidP="006A4AC3">
      <w:pPr>
        <w:pStyle w:val="Default"/>
        <w:ind w:firstLine="708"/>
        <w:rPr>
          <w:rFonts w:asciiTheme="minorHAnsi" w:hAnsiTheme="minorHAnsi" w:cstheme="minorHAnsi"/>
          <w:sz w:val="22"/>
          <w:szCs w:val="22"/>
          <w:lang w:val="en-US"/>
        </w:rPr>
      </w:pPr>
      <w:r w:rsidRPr="0058116F">
        <w:rPr>
          <w:rFonts w:asciiTheme="minorHAnsi" w:hAnsiTheme="minorHAnsi" w:cstheme="minorHAnsi"/>
          <w:sz w:val="22"/>
          <w:szCs w:val="22"/>
          <w:lang w:val="en-US"/>
        </w:rPr>
        <w:t>place</w:t>
      </w:r>
      <w:r w:rsidR="001E21B1" w:rsidRPr="0058116F">
        <w:rPr>
          <w:rFonts w:asciiTheme="minorHAnsi" w:hAnsiTheme="minorHAnsi" w:cstheme="minorHAnsi"/>
          <w:sz w:val="22"/>
          <w:szCs w:val="22"/>
          <w:lang w:val="en-US"/>
        </w:rPr>
        <w:t xml:space="preserve">, </w:t>
      </w:r>
      <w:r w:rsidRPr="0058116F">
        <w:rPr>
          <w:rFonts w:asciiTheme="minorHAnsi" w:hAnsiTheme="minorHAnsi" w:cstheme="minorHAnsi"/>
          <w:sz w:val="22"/>
          <w:szCs w:val="22"/>
          <w:lang w:val="en-US"/>
        </w:rPr>
        <w:t>date</w:t>
      </w:r>
      <w:r w:rsidR="001E21B1" w:rsidRPr="0058116F">
        <w:rPr>
          <w:rFonts w:asciiTheme="minorHAnsi" w:hAnsiTheme="minorHAnsi" w:cstheme="minorHAnsi"/>
          <w:sz w:val="22"/>
          <w:szCs w:val="22"/>
          <w:lang w:val="en-US"/>
        </w:rPr>
        <w:tab/>
      </w:r>
      <w:r w:rsidR="001E21B1" w:rsidRPr="0058116F">
        <w:rPr>
          <w:rFonts w:asciiTheme="minorHAnsi" w:hAnsiTheme="minorHAnsi" w:cstheme="minorHAnsi"/>
          <w:sz w:val="22"/>
          <w:szCs w:val="22"/>
          <w:lang w:val="en-US"/>
        </w:rPr>
        <w:tab/>
      </w:r>
      <w:r w:rsidR="001E21B1" w:rsidRPr="0058116F">
        <w:rPr>
          <w:rFonts w:asciiTheme="minorHAnsi" w:hAnsiTheme="minorHAnsi" w:cstheme="minorHAnsi"/>
          <w:sz w:val="22"/>
          <w:szCs w:val="22"/>
          <w:lang w:val="en-US"/>
        </w:rPr>
        <w:tab/>
      </w:r>
      <w:r w:rsidR="001E21B1" w:rsidRPr="0058116F">
        <w:rPr>
          <w:rFonts w:asciiTheme="minorHAnsi" w:hAnsiTheme="minorHAnsi" w:cstheme="minorHAnsi"/>
          <w:sz w:val="22"/>
          <w:szCs w:val="22"/>
          <w:lang w:val="en-US"/>
        </w:rPr>
        <w:tab/>
      </w:r>
      <w:r w:rsidR="001E21B1" w:rsidRPr="0058116F">
        <w:rPr>
          <w:rFonts w:asciiTheme="minorHAnsi" w:hAnsiTheme="minorHAnsi" w:cstheme="minorHAnsi"/>
          <w:sz w:val="22"/>
          <w:szCs w:val="22"/>
          <w:lang w:val="en-US"/>
        </w:rPr>
        <w:tab/>
      </w:r>
      <w:r w:rsidR="006A4AC3">
        <w:rPr>
          <w:rFonts w:asciiTheme="minorHAnsi" w:hAnsiTheme="minorHAnsi" w:cstheme="minorHAnsi"/>
          <w:sz w:val="22"/>
          <w:szCs w:val="22"/>
          <w:lang w:val="en-US"/>
        </w:rPr>
        <w:tab/>
      </w:r>
      <w:r w:rsidRPr="0058116F">
        <w:rPr>
          <w:rFonts w:asciiTheme="minorHAnsi" w:hAnsiTheme="minorHAnsi" w:cstheme="minorHAnsi"/>
          <w:sz w:val="22"/>
          <w:szCs w:val="22"/>
          <w:lang w:val="en-US"/>
        </w:rPr>
        <w:t>signature of persons authorized</w:t>
      </w:r>
    </w:p>
    <w:p w:rsidR="001E21B1" w:rsidRPr="0058116F" w:rsidRDefault="006A4AC3" w:rsidP="006A4AC3">
      <w:pPr>
        <w:ind w:left="4956"/>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Pr>
          <w:rFonts w:asciiTheme="minorHAnsi" w:hAnsiTheme="minorHAnsi" w:cstheme="minorHAnsi"/>
          <w:sz w:val="22"/>
          <w:szCs w:val="22"/>
          <w:lang w:val="en-US"/>
        </w:rPr>
        <w:tab/>
        <w:t xml:space="preserve">     </w:t>
      </w:r>
      <w:r w:rsidR="00FA6CFA" w:rsidRPr="0058116F">
        <w:rPr>
          <w:rFonts w:asciiTheme="minorHAnsi" w:hAnsiTheme="minorHAnsi" w:cstheme="minorHAnsi"/>
          <w:sz w:val="22"/>
          <w:szCs w:val="22"/>
          <w:lang w:val="en-US"/>
        </w:rPr>
        <w:t>to represent the Contractor</w:t>
      </w:r>
    </w:p>
    <w:p w:rsidR="001E21B1" w:rsidRPr="0058116F" w:rsidRDefault="001E21B1" w:rsidP="001E21B1">
      <w:pPr>
        <w:rPr>
          <w:rFonts w:asciiTheme="minorHAnsi" w:hAnsiTheme="minorHAnsi" w:cstheme="minorHAnsi"/>
          <w:sz w:val="22"/>
          <w:szCs w:val="22"/>
          <w:lang w:val="en-US"/>
        </w:rPr>
      </w:pPr>
    </w:p>
    <w:p w:rsidR="001E21B1" w:rsidRPr="0058116F" w:rsidRDefault="001E21B1" w:rsidP="001E21B1">
      <w:pPr>
        <w:rPr>
          <w:rFonts w:asciiTheme="minorHAnsi" w:hAnsiTheme="minorHAnsi" w:cstheme="minorHAnsi"/>
          <w:sz w:val="22"/>
          <w:szCs w:val="22"/>
          <w:lang w:val="en-US"/>
        </w:rPr>
      </w:pPr>
    </w:p>
    <w:p w:rsidR="001E21B1" w:rsidRPr="006A4AC3" w:rsidRDefault="001E21B1" w:rsidP="001E21B1">
      <w:pPr>
        <w:rPr>
          <w:rFonts w:asciiTheme="minorHAnsi" w:hAnsiTheme="minorHAnsi" w:cstheme="minorHAnsi"/>
          <w:sz w:val="20"/>
          <w:szCs w:val="22"/>
          <w:lang w:val="en-US"/>
        </w:rPr>
      </w:pPr>
      <w:r w:rsidRPr="006A4AC3">
        <w:rPr>
          <w:rFonts w:asciiTheme="minorHAnsi" w:hAnsiTheme="minorHAnsi" w:cstheme="minorHAnsi"/>
          <w:sz w:val="20"/>
          <w:szCs w:val="22"/>
          <w:lang w:val="en-US"/>
        </w:rPr>
        <w:t xml:space="preserve">* </w:t>
      </w:r>
      <w:r w:rsidR="00FA6CFA" w:rsidRPr="006A4AC3">
        <w:rPr>
          <w:rFonts w:asciiTheme="minorHAnsi" w:hAnsiTheme="minorHAnsi" w:cstheme="minorHAnsi"/>
          <w:sz w:val="20"/>
          <w:szCs w:val="22"/>
          <w:lang w:val="en-US"/>
        </w:rPr>
        <w:t>delete as appropriate</w:t>
      </w:r>
    </w:p>
    <w:p w:rsidR="001E21B1" w:rsidRPr="0058116F" w:rsidRDefault="001E21B1" w:rsidP="00117668">
      <w:pPr>
        <w:rPr>
          <w:rFonts w:asciiTheme="minorHAnsi" w:hAnsiTheme="minorHAnsi" w:cstheme="minorHAnsi"/>
          <w:sz w:val="22"/>
          <w:szCs w:val="22"/>
          <w:lang w:val="en-US"/>
        </w:rPr>
      </w:pPr>
    </w:p>
    <w:p w:rsidR="00117668" w:rsidRPr="00A67E54" w:rsidRDefault="00117668" w:rsidP="00117668">
      <w:pPr>
        <w:rPr>
          <w:lang w:val="en-US"/>
        </w:rPr>
      </w:pPr>
    </w:p>
    <w:p w:rsidR="00117668" w:rsidRPr="00A67E54" w:rsidRDefault="00117668" w:rsidP="00117668">
      <w:pPr>
        <w:rPr>
          <w:noProof/>
          <w:lang w:val="en-US" w:eastAsia="pl-PL"/>
        </w:rPr>
      </w:pPr>
    </w:p>
    <w:p w:rsidR="00117668" w:rsidRPr="00A67E54" w:rsidRDefault="0058116F" w:rsidP="0058116F">
      <w:pPr>
        <w:tabs>
          <w:tab w:val="left" w:pos="6375"/>
        </w:tabs>
        <w:rPr>
          <w:lang w:val="en-US"/>
        </w:rPr>
      </w:pPr>
      <w:r>
        <w:rPr>
          <w:lang w:val="en-US"/>
        </w:rPr>
        <w:tab/>
      </w:r>
    </w:p>
    <w:sectPr w:rsidR="00117668" w:rsidRPr="00A67E54" w:rsidSect="006A4AC3">
      <w:headerReference w:type="default" r:id="rId8"/>
      <w:footerReference w:type="default" r:id="rId9"/>
      <w:pgSz w:w="11906" w:h="16838"/>
      <w:pgMar w:top="1680" w:right="1417" w:bottom="1417"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44" w:rsidRDefault="00A41144">
      <w:r>
        <w:separator/>
      </w:r>
    </w:p>
  </w:endnote>
  <w:endnote w:type="continuationSeparator" w:id="0">
    <w:p w:rsidR="00A41144" w:rsidRDefault="00A4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Light">
    <w:altName w:val="Calibri Light"/>
    <w:charset w:val="EE"/>
    <w:family w:val="swiss"/>
    <w:pitch w:val="variable"/>
    <w:sig w:usb0="00000001"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6F" w:rsidRDefault="0058116F" w:rsidP="00777CDD">
    <w:pPr>
      <w:pStyle w:val="Stopka"/>
      <w:jc w:val="center"/>
      <w:rPr>
        <w:rFonts w:cs="Calibri"/>
        <w:b/>
        <w:sz w:val="18"/>
        <w:lang w:val="en-US"/>
      </w:rPr>
    </w:pPr>
  </w:p>
  <w:p w:rsidR="0058116F" w:rsidRDefault="0058116F" w:rsidP="00777CDD">
    <w:pPr>
      <w:pStyle w:val="Stopka"/>
      <w:jc w:val="center"/>
      <w:rPr>
        <w:rFonts w:cs="Calibri"/>
        <w:b/>
        <w:sz w:val="18"/>
        <w:lang w:val="en-US"/>
      </w:rPr>
    </w:pPr>
  </w:p>
  <w:p w:rsidR="0058116F" w:rsidRDefault="0058116F" w:rsidP="00777CDD">
    <w:pPr>
      <w:pStyle w:val="Stopka"/>
      <w:jc w:val="center"/>
      <w:rPr>
        <w:rFonts w:cs="Calibri"/>
        <w:b/>
        <w:sz w:val="18"/>
        <w:lang w:val="en-US"/>
      </w:rPr>
    </w:pPr>
    <w:r>
      <w:rPr>
        <w:rFonts w:cs="Calibri"/>
        <w:b/>
        <w:sz w:val="18"/>
        <w:lang w:val="en-US"/>
      </w:rPr>
      <w:t>__________________________________________________________________________________________________</w:t>
    </w:r>
  </w:p>
  <w:p w:rsidR="0058116F" w:rsidRPr="0058116F" w:rsidRDefault="0058116F" w:rsidP="00777CDD">
    <w:pPr>
      <w:pStyle w:val="Stopka"/>
      <w:jc w:val="center"/>
      <w:rPr>
        <w:rFonts w:asciiTheme="minorHAnsi" w:hAnsiTheme="minorHAnsi" w:cstheme="minorHAnsi"/>
        <w:b/>
        <w:sz w:val="18"/>
        <w:lang w:val="en-US"/>
      </w:rPr>
    </w:pPr>
    <w:r>
      <w:rPr>
        <w:rFonts w:asciiTheme="minorHAnsi" w:hAnsiTheme="minorHAnsi" w:cstheme="minorHAnsi"/>
        <w:b/>
        <w:sz w:val="18"/>
        <w:lang w:val="en-US"/>
      </w:rPr>
      <w:t>_________________________________________________________________________________________________</w:t>
    </w:r>
  </w:p>
  <w:p w:rsidR="00777CDD" w:rsidRPr="0058116F" w:rsidRDefault="00777CDD" w:rsidP="00777CDD">
    <w:pPr>
      <w:pStyle w:val="Stopka"/>
      <w:jc w:val="center"/>
      <w:rPr>
        <w:rFonts w:asciiTheme="minorHAnsi" w:hAnsiTheme="minorHAnsi" w:cstheme="minorHAnsi"/>
        <w:b/>
        <w:sz w:val="18"/>
        <w:lang w:val="en-US"/>
      </w:rPr>
    </w:pPr>
    <w:r w:rsidRPr="0058116F">
      <w:rPr>
        <w:rFonts w:asciiTheme="minorHAnsi" w:hAnsiTheme="minorHAnsi" w:cstheme="minorHAnsi"/>
        <w:b/>
        <w:sz w:val="18"/>
        <w:lang w:val="en-US"/>
      </w:rPr>
      <w:t>Project entitled "</w:t>
    </w:r>
    <w:r w:rsidR="0058116F" w:rsidRPr="0058116F">
      <w:rPr>
        <w:rFonts w:asciiTheme="minorHAnsi" w:hAnsiTheme="minorHAnsi" w:cstheme="minorHAnsi"/>
        <w:b/>
        <w:sz w:val="18"/>
        <w:lang w:val="en-US"/>
      </w:rPr>
      <w:t>We have POWER – investment in regional competences</w:t>
    </w:r>
    <w:r w:rsidRPr="0058116F">
      <w:rPr>
        <w:rFonts w:asciiTheme="minorHAnsi" w:hAnsiTheme="minorHAnsi" w:cstheme="minorHAnsi"/>
        <w:b/>
        <w:sz w:val="18"/>
        <w:lang w:val="en-US"/>
      </w:rPr>
      <w:t>"</w:t>
    </w:r>
    <w:r w:rsidRPr="0058116F">
      <w:rPr>
        <w:rFonts w:asciiTheme="minorHAnsi" w:hAnsiTheme="minorHAnsi" w:cstheme="minorHAnsi"/>
        <w:sz w:val="18"/>
        <w:lang w:val="en-US"/>
      </w:rPr>
      <w:t>, co-financed by the European Union Funds under the Operational Program Knowledge, Education Development 2014-2020</w:t>
    </w:r>
    <w:r w:rsidRPr="0058116F">
      <w:rPr>
        <w:rFonts w:asciiTheme="minorHAnsi" w:hAnsiTheme="minorHAnsi" w:cstheme="minorHAnsi"/>
        <w:lang w:val="en-US"/>
      </w:rPr>
      <w:t xml:space="preserve"> </w:t>
    </w:r>
  </w:p>
  <w:p w:rsidR="00DD0D21" w:rsidRPr="00777CDD" w:rsidRDefault="00DD0D2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44" w:rsidRDefault="00A41144">
      <w:r>
        <w:separator/>
      </w:r>
    </w:p>
  </w:footnote>
  <w:footnote w:type="continuationSeparator" w:id="0">
    <w:p w:rsidR="00A41144" w:rsidRDefault="00A4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C3" w:rsidRDefault="006A4AC3" w:rsidP="006A4AC3">
    <w:pPr>
      <w:pStyle w:val="Nagwek"/>
      <w:jc w:val="center"/>
    </w:pPr>
    <w:r>
      <w:rPr>
        <w:noProof/>
        <w:lang w:eastAsia="pl-PL"/>
      </w:rPr>
      <w:drawing>
        <wp:anchor distT="0" distB="0" distL="114300" distR="114300" simplePos="0" relativeHeight="251661312" behindDoc="0" locked="0" layoutInCell="1" allowOverlap="1" wp14:anchorId="1F575EC1" wp14:editId="75DAC67C">
          <wp:simplePos x="0" y="0"/>
          <wp:positionH relativeFrom="margin">
            <wp:posOffset>2614930</wp:posOffset>
          </wp:positionH>
          <wp:positionV relativeFrom="paragraph">
            <wp:posOffset>-45085</wp:posOffset>
          </wp:positionV>
          <wp:extent cx="406400" cy="409575"/>
          <wp:effectExtent l="0" t="0" r="0" b="9525"/>
          <wp:wrapNone/>
          <wp:docPr id="13" name="Obraz 5" descr="UMB_LOGO_monochrotmatyczne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UMB_LOGO_monochrotmatyczne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64FD81F9" wp14:editId="6C702245">
          <wp:simplePos x="0" y="0"/>
          <wp:positionH relativeFrom="column">
            <wp:posOffset>-2540</wp:posOffset>
          </wp:positionH>
          <wp:positionV relativeFrom="paragraph">
            <wp:posOffset>-268605</wp:posOffset>
          </wp:positionV>
          <wp:extent cx="2216785" cy="809625"/>
          <wp:effectExtent l="0" t="0" r="0" b="9525"/>
          <wp:wrapNone/>
          <wp:docPr id="14" name="Obraz 7" descr="logo_FE_Knowledge_Education_Development_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_FE_Knowledge_Education_Development_rgb-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678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0" locked="0" layoutInCell="1" allowOverlap="1" wp14:anchorId="24DF91BA" wp14:editId="2FE64C56">
          <wp:simplePos x="0" y="0"/>
          <wp:positionH relativeFrom="margin">
            <wp:posOffset>3691890</wp:posOffset>
          </wp:positionH>
          <wp:positionV relativeFrom="paragraph">
            <wp:posOffset>-192405</wp:posOffset>
          </wp:positionV>
          <wp:extent cx="2063115" cy="676275"/>
          <wp:effectExtent l="0" t="0" r="0" b="9525"/>
          <wp:wrapNone/>
          <wp:docPr id="15" name="Obraz 15" descr="UE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UE_EFS_rgb-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3115" cy="6762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642107656"/>
        <w:docPartObj>
          <w:docPartGallery w:val="Page Numbers (Margins)"/>
          <w:docPartUnique/>
        </w:docPartObj>
      </w:sdtPr>
      <w:sdtEndPr/>
      <w:sdtContent>
        <w:r>
          <w:rPr>
            <w:noProof/>
            <w:lang w:eastAsia="pl-PL"/>
          </w:rPr>
          <mc:AlternateContent>
            <mc:Choice Requires="wps">
              <w:drawing>
                <wp:anchor distT="0" distB="0" distL="114300" distR="114300" simplePos="0" relativeHeight="251659264" behindDoc="0" locked="0" layoutInCell="0" allowOverlap="1" wp14:anchorId="310B48D3" wp14:editId="18F5885E">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AC3" w:rsidRDefault="006A4AC3" w:rsidP="006A4AC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850B6" w:rsidRPr="008850B6">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10B48D3" id="Prostokąt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6A4AC3" w:rsidRDefault="006A4AC3" w:rsidP="006A4AC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850B6" w:rsidRPr="008850B6">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rsidR="00467240" w:rsidRDefault="00467240" w:rsidP="000C27A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5D16FF"/>
    <w:multiLevelType w:val="hybridMultilevel"/>
    <w:tmpl w:val="9260D4FA"/>
    <w:lvl w:ilvl="0" w:tplc="D68AF7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7F46F0"/>
    <w:multiLevelType w:val="hybridMultilevel"/>
    <w:tmpl w:val="3DE60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46BC2"/>
    <w:multiLevelType w:val="hybridMultilevel"/>
    <w:tmpl w:val="613258B8"/>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D601D04"/>
    <w:multiLevelType w:val="hybridMultilevel"/>
    <w:tmpl w:val="CEB2FC8A"/>
    <w:lvl w:ilvl="0" w:tplc="BA0005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8F0A86"/>
    <w:multiLevelType w:val="hybridMultilevel"/>
    <w:tmpl w:val="CFA6BF0C"/>
    <w:lvl w:ilvl="0" w:tplc="5C42D2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3C09E5"/>
    <w:multiLevelType w:val="hybridMultilevel"/>
    <w:tmpl w:val="D9ECBC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FE64887"/>
    <w:multiLevelType w:val="hybridMultilevel"/>
    <w:tmpl w:val="5F6E8068"/>
    <w:lvl w:ilvl="0" w:tplc="8996E1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46567B"/>
    <w:multiLevelType w:val="hybridMultilevel"/>
    <w:tmpl w:val="F89C1254"/>
    <w:lvl w:ilvl="0" w:tplc="821E474C">
      <w:start w:val="1"/>
      <w:numFmt w:val="decimal"/>
      <w:lvlText w:val="%1."/>
      <w:lvlJc w:val="left"/>
      <w:pPr>
        <w:ind w:left="360" w:hanging="360"/>
      </w:pPr>
      <w:rPr>
        <w:rFonts w:ascii="Lato Light" w:eastAsia="Times New Roman" w:hAnsi="Lato Light"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EA3234D"/>
    <w:multiLevelType w:val="hybridMultilevel"/>
    <w:tmpl w:val="63483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256C52"/>
    <w:multiLevelType w:val="hybridMultilevel"/>
    <w:tmpl w:val="21ECB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383142"/>
    <w:multiLevelType w:val="multilevel"/>
    <w:tmpl w:val="0C7E815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8659E"/>
    <w:multiLevelType w:val="hybridMultilevel"/>
    <w:tmpl w:val="562EB8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B03444"/>
    <w:multiLevelType w:val="hybridMultilevel"/>
    <w:tmpl w:val="D9842684"/>
    <w:lvl w:ilvl="0" w:tplc="2708D0A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74541B"/>
    <w:multiLevelType w:val="hybridMultilevel"/>
    <w:tmpl w:val="910C2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505D98"/>
    <w:multiLevelType w:val="hybridMultilevel"/>
    <w:tmpl w:val="4878AF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744100"/>
    <w:multiLevelType w:val="hybridMultilevel"/>
    <w:tmpl w:val="DB722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30A38AE"/>
    <w:multiLevelType w:val="hybridMultilevel"/>
    <w:tmpl w:val="69788A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C9546C"/>
    <w:multiLevelType w:val="hybridMultilevel"/>
    <w:tmpl w:val="DC60CB8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8CC3579"/>
    <w:multiLevelType w:val="hybridMultilevel"/>
    <w:tmpl w:val="F034BFBE"/>
    <w:lvl w:ilvl="0" w:tplc="8EFAB952">
      <w:start w:val="1"/>
      <w:numFmt w:val="decimal"/>
      <w:lvlText w:val="%1."/>
      <w:lvlJc w:val="left"/>
      <w:pPr>
        <w:ind w:left="360" w:hanging="360"/>
      </w:pPr>
      <w:rPr>
        <w:rFonts w:ascii="Lato Light" w:eastAsia="Times New Roman" w:hAnsi="Lato Light"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E25ACC"/>
    <w:multiLevelType w:val="hybridMultilevel"/>
    <w:tmpl w:val="0C7E81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B169F"/>
    <w:multiLevelType w:val="hybridMultilevel"/>
    <w:tmpl w:val="54B2C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8E47E7"/>
    <w:multiLevelType w:val="hybridMultilevel"/>
    <w:tmpl w:val="410A81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B722933"/>
    <w:multiLevelType w:val="hybridMultilevel"/>
    <w:tmpl w:val="96E8C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4"/>
  </w:num>
  <w:num w:numId="5">
    <w:abstractNumId w:val="14"/>
  </w:num>
  <w:num w:numId="6">
    <w:abstractNumId w:val="15"/>
  </w:num>
  <w:num w:numId="7">
    <w:abstractNumId w:val="13"/>
  </w:num>
  <w:num w:numId="8">
    <w:abstractNumId w:val="12"/>
  </w:num>
  <w:num w:numId="9">
    <w:abstractNumId w:val="1"/>
  </w:num>
  <w:num w:numId="10">
    <w:abstractNumId w:val="23"/>
  </w:num>
  <w:num w:numId="11">
    <w:abstractNumId w:val="10"/>
  </w:num>
  <w:num w:numId="12">
    <w:abstractNumId w:val="20"/>
  </w:num>
  <w:num w:numId="13">
    <w:abstractNumId w:val="11"/>
  </w:num>
  <w:num w:numId="14">
    <w:abstractNumId w:val="3"/>
  </w:num>
  <w:num w:numId="15">
    <w:abstractNumId w:val="5"/>
  </w:num>
  <w:num w:numId="16">
    <w:abstractNumId w:val="2"/>
  </w:num>
  <w:num w:numId="17">
    <w:abstractNumId w:val="18"/>
  </w:num>
  <w:num w:numId="18">
    <w:abstractNumId w:val="19"/>
  </w:num>
  <w:num w:numId="19">
    <w:abstractNumId w:val="16"/>
  </w:num>
  <w:num w:numId="20">
    <w:abstractNumId w:val="6"/>
  </w:num>
  <w:num w:numId="21">
    <w:abstractNumId w:val="8"/>
  </w:num>
  <w:num w:numId="22">
    <w:abstractNumId w:val="22"/>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AA"/>
    <w:rsid w:val="00003BBD"/>
    <w:rsid w:val="00016A10"/>
    <w:rsid w:val="0005511C"/>
    <w:rsid w:val="00066EE1"/>
    <w:rsid w:val="0007188B"/>
    <w:rsid w:val="0008195F"/>
    <w:rsid w:val="00086795"/>
    <w:rsid w:val="00093972"/>
    <w:rsid w:val="000B2B35"/>
    <w:rsid w:val="000C27A1"/>
    <w:rsid w:val="000C2E92"/>
    <w:rsid w:val="000D46E2"/>
    <w:rsid w:val="000E3A0E"/>
    <w:rsid w:val="00117668"/>
    <w:rsid w:val="00125E07"/>
    <w:rsid w:val="001267A8"/>
    <w:rsid w:val="0013430C"/>
    <w:rsid w:val="001356E0"/>
    <w:rsid w:val="001364A6"/>
    <w:rsid w:val="00136867"/>
    <w:rsid w:val="00151D5A"/>
    <w:rsid w:val="00165F92"/>
    <w:rsid w:val="00173B78"/>
    <w:rsid w:val="0018084B"/>
    <w:rsid w:val="00187CF8"/>
    <w:rsid w:val="00191C2B"/>
    <w:rsid w:val="001A2CD7"/>
    <w:rsid w:val="001C4684"/>
    <w:rsid w:val="001C6DA7"/>
    <w:rsid w:val="001E21B1"/>
    <w:rsid w:val="001F0762"/>
    <w:rsid w:val="001F2C6F"/>
    <w:rsid w:val="002217E5"/>
    <w:rsid w:val="00227B9F"/>
    <w:rsid w:val="00232F57"/>
    <w:rsid w:val="00266B66"/>
    <w:rsid w:val="00267D06"/>
    <w:rsid w:val="00273D7D"/>
    <w:rsid w:val="00281B59"/>
    <w:rsid w:val="00287396"/>
    <w:rsid w:val="002A60A7"/>
    <w:rsid w:val="002A7948"/>
    <w:rsid w:val="002C6096"/>
    <w:rsid w:val="002D1C45"/>
    <w:rsid w:val="00303DB1"/>
    <w:rsid w:val="00352C92"/>
    <w:rsid w:val="00366DD2"/>
    <w:rsid w:val="003724CF"/>
    <w:rsid w:val="00377CDB"/>
    <w:rsid w:val="003868FB"/>
    <w:rsid w:val="00393538"/>
    <w:rsid w:val="003A2ED5"/>
    <w:rsid w:val="003E2EAA"/>
    <w:rsid w:val="003F6B5E"/>
    <w:rsid w:val="004013E9"/>
    <w:rsid w:val="004455A2"/>
    <w:rsid w:val="00453AD3"/>
    <w:rsid w:val="00464310"/>
    <w:rsid w:val="00467240"/>
    <w:rsid w:val="00471ECE"/>
    <w:rsid w:val="00492915"/>
    <w:rsid w:val="00497445"/>
    <w:rsid w:val="004A147D"/>
    <w:rsid w:val="004A5873"/>
    <w:rsid w:val="004C25AC"/>
    <w:rsid w:val="004F1FF5"/>
    <w:rsid w:val="0050404C"/>
    <w:rsid w:val="00535020"/>
    <w:rsid w:val="00536D7A"/>
    <w:rsid w:val="0055322F"/>
    <w:rsid w:val="00554E31"/>
    <w:rsid w:val="00555B7D"/>
    <w:rsid w:val="0058116F"/>
    <w:rsid w:val="005827D3"/>
    <w:rsid w:val="005A575E"/>
    <w:rsid w:val="005B6C6A"/>
    <w:rsid w:val="005C540C"/>
    <w:rsid w:val="005F0903"/>
    <w:rsid w:val="00661D6F"/>
    <w:rsid w:val="00672F7A"/>
    <w:rsid w:val="0067368D"/>
    <w:rsid w:val="00690C26"/>
    <w:rsid w:val="00693580"/>
    <w:rsid w:val="006A4AC3"/>
    <w:rsid w:val="006B0683"/>
    <w:rsid w:val="007115F0"/>
    <w:rsid w:val="007162E3"/>
    <w:rsid w:val="00751E82"/>
    <w:rsid w:val="007621AF"/>
    <w:rsid w:val="00777CDD"/>
    <w:rsid w:val="00781747"/>
    <w:rsid w:val="0079791E"/>
    <w:rsid w:val="007A38E5"/>
    <w:rsid w:val="007A49D4"/>
    <w:rsid w:val="007A6B74"/>
    <w:rsid w:val="007B4DD7"/>
    <w:rsid w:val="007C4D76"/>
    <w:rsid w:val="007E43E3"/>
    <w:rsid w:val="007E5921"/>
    <w:rsid w:val="007F66CB"/>
    <w:rsid w:val="008208CE"/>
    <w:rsid w:val="00833D58"/>
    <w:rsid w:val="00871449"/>
    <w:rsid w:val="008850B6"/>
    <w:rsid w:val="008877D9"/>
    <w:rsid w:val="00894957"/>
    <w:rsid w:val="008B626A"/>
    <w:rsid w:val="008D0C76"/>
    <w:rsid w:val="009006FA"/>
    <w:rsid w:val="009176E9"/>
    <w:rsid w:val="00940341"/>
    <w:rsid w:val="00971C18"/>
    <w:rsid w:val="009A37DB"/>
    <w:rsid w:val="009B177F"/>
    <w:rsid w:val="009C715E"/>
    <w:rsid w:val="009D5977"/>
    <w:rsid w:val="009E58DA"/>
    <w:rsid w:val="00A004B9"/>
    <w:rsid w:val="00A22ADE"/>
    <w:rsid w:val="00A41144"/>
    <w:rsid w:val="00A4646E"/>
    <w:rsid w:val="00A626F8"/>
    <w:rsid w:val="00A64FA2"/>
    <w:rsid w:val="00A67E54"/>
    <w:rsid w:val="00A8050C"/>
    <w:rsid w:val="00A81DC4"/>
    <w:rsid w:val="00A90DC6"/>
    <w:rsid w:val="00AA6FCF"/>
    <w:rsid w:val="00AC3218"/>
    <w:rsid w:val="00AE6702"/>
    <w:rsid w:val="00B10CC0"/>
    <w:rsid w:val="00B15881"/>
    <w:rsid w:val="00B20074"/>
    <w:rsid w:val="00B212FA"/>
    <w:rsid w:val="00B27B91"/>
    <w:rsid w:val="00B30B1D"/>
    <w:rsid w:val="00B32CE2"/>
    <w:rsid w:val="00B51E01"/>
    <w:rsid w:val="00B66170"/>
    <w:rsid w:val="00B728EB"/>
    <w:rsid w:val="00BA080B"/>
    <w:rsid w:val="00BA3B60"/>
    <w:rsid w:val="00BC11CD"/>
    <w:rsid w:val="00BE5250"/>
    <w:rsid w:val="00C26648"/>
    <w:rsid w:val="00C35075"/>
    <w:rsid w:val="00C737E7"/>
    <w:rsid w:val="00C82727"/>
    <w:rsid w:val="00C83ABE"/>
    <w:rsid w:val="00CA1897"/>
    <w:rsid w:val="00CA3B25"/>
    <w:rsid w:val="00CB5962"/>
    <w:rsid w:val="00CC0EC8"/>
    <w:rsid w:val="00CE26EC"/>
    <w:rsid w:val="00CF50E7"/>
    <w:rsid w:val="00D17733"/>
    <w:rsid w:val="00D34286"/>
    <w:rsid w:val="00D45BB9"/>
    <w:rsid w:val="00D47F90"/>
    <w:rsid w:val="00D6768A"/>
    <w:rsid w:val="00DA429F"/>
    <w:rsid w:val="00DC3BC4"/>
    <w:rsid w:val="00DD0D21"/>
    <w:rsid w:val="00DD19DA"/>
    <w:rsid w:val="00DE0E3D"/>
    <w:rsid w:val="00DE4D6C"/>
    <w:rsid w:val="00E165E6"/>
    <w:rsid w:val="00E42DD7"/>
    <w:rsid w:val="00E563E9"/>
    <w:rsid w:val="00E62D6E"/>
    <w:rsid w:val="00EB23FE"/>
    <w:rsid w:val="00EB467A"/>
    <w:rsid w:val="00EB6AC4"/>
    <w:rsid w:val="00EB6DED"/>
    <w:rsid w:val="00EB734C"/>
    <w:rsid w:val="00ED03C3"/>
    <w:rsid w:val="00ED737A"/>
    <w:rsid w:val="00F23FEE"/>
    <w:rsid w:val="00F351BF"/>
    <w:rsid w:val="00F37EC7"/>
    <w:rsid w:val="00F471C4"/>
    <w:rsid w:val="00F7278A"/>
    <w:rsid w:val="00FA6CFA"/>
    <w:rsid w:val="00FC75A7"/>
    <w:rsid w:val="00FF4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F99B03F-F534-4F9D-92A3-98B8DB2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6B5E"/>
    <w:pPr>
      <w:suppressAutoHyphens/>
    </w:pPr>
    <w:rPr>
      <w:sz w:val="24"/>
      <w:szCs w:val="24"/>
      <w:lang w:eastAsia="ar-SA"/>
    </w:rPr>
  </w:style>
  <w:style w:type="paragraph" w:styleId="Nagwek1">
    <w:name w:val="heading 1"/>
    <w:basedOn w:val="Normalny"/>
    <w:next w:val="Normalny"/>
    <w:qFormat/>
    <w:rsid w:val="003F6B5E"/>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3F6B5E"/>
    <w:pPr>
      <w:keepNext/>
      <w:numPr>
        <w:ilvl w:val="1"/>
        <w:numId w:val="1"/>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3F6B5E"/>
  </w:style>
  <w:style w:type="character" w:customStyle="1" w:styleId="Nagwek1Znak">
    <w:name w:val="Nagłówek 1 Znak"/>
    <w:rsid w:val="003F6B5E"/>
    <w:rPr>
      <w:rFonts w:ascii="Cambria" w:eastAsia="Times New Roman" w:hAnsi="Cambria" w:cs="Times New Roman"/>
      <w:b/>
      <w:bCs/>
      <w:color w:val="365F91"/>
      <w:sz w:val="28"/>
      <w:szCs w:val="28"/>
    </w:rPr>
  </w:style>
  <w:style w:type="character" w:customStyle="1" w:styleId="Nagwek2Znak">
    <w:name w:val="Nagłówek 2 Znak"/>
    <w:rsid w:val="003F6B5E"/>
    <w:rPr>
      <w:rFonts w:ascii="Arial" w:eastAsia="Times New Roman" w:hAnsi="Arial" w:cs="Arial"/>
      <w:b/>
      <w:bCs/>
      <w:i/>
      <w:iCs/>
      <w:sz w:val="28"/>
      <w:szCs w:val="28"/>
    </w:rPr>
  </w:style>
  <w:style w:type="character" w:customStyle="1" w:styleId="TekstpodstawowyZnak">
    <w:name w:val="Tekst podstawowy Znak"/>
    <w:rsid w:val="003F6B5E"/>
    <w:rPr>
      <w:rFonts w:ascii="Times New Roman" w:eastAsia="Times New Roman" w:hAnsi="Times New Roman" w:cs="Times New Roman"/>
      <w:sz w:val="24"/>
      <w:szCs w:val="24"/>
    </w:rPr>
  </w:style>
  <w:style w:type="character" w:customStyle="1" w:styleId="TytuZnak">
    <w:name w:val="Tytuł Znak"/>
    <w:rsid w:val="003F6B5E"/>
    <w:rPr>
      <w:rFonts w:ascii="Times New Roman" w:eastAsia="Times New Roman" w:hAnsi="Times New Roman" w:cs="Times New Roman"/>
      <w:b/>
      <w:bCs/>
      <w:sz w:val="24"/>
      <w:szCs w:val="24"/>
    </w:rPr>
  </w:style>
  <w:style w:type="character" w:customStyle="1" w:styleId="TekstprzypisudolnegoZnak">
    <w:name w:val="Tekst przypisu dolnego Znak"/>
    <w:rsid w:val="003F6B5E"/>
    <w:rPr>
      <w:rFonts w:ascii="Times New Roman" w:eastAsia="Times New Roman" w:hAnsi="Times New Roman" w:cs="Times New Roman"/>
      <w:sz w:val="20"/>
      <w:szCs w:val="20"/>
    </w:rPr>
  </w:style>
  <w:style w:type="character" w:customStyle="1" w:styleId="Znakiprzypiswdolnych">
    <w:name w:val="Znaki przypisów dolnych"/>
    <w:rsid w:val="003F6B5E"/>
    <w:rPr>
      <w:vertAlign w:val="superscript"/>
    </w:rPr>
  </w:style>
  <w:style w:type="character" w:customStyle="1" w:styleId="Nagwek1Znak1">
    <w:name w:val="Nagłówek 1 Znak1"/>
    <w:rsid w:val="003F6B5E"/>
    <w:rPr>
      <w:rFonts w:ascii="Arial" w:eastAsia="Times New Roman" w:hAnsi="Arial" w:cs="Arial"/>
      <w:b/>
      <w:bCs/>
      <w:kern w:val="1"/>
      <w:sz w:val="32"/>
      <w:szCs w:val="32"/>
    </w:rPr>
  </w:style>
  <w:style w:type="character" w:customStyle="1" w:styleId="TekstdymkaZnak">
    <w:name w:val="Tekst dymka Znak"/>
    <w:rsid w:val="003F6B5E"/>
    <w:rPr>
      <w:rFonts w:ascii="Tahoma" w:eastAsia="Times New Roman" w:hAnsi="Tahoma" w:cs="Tahoma"/>
      <w:sz w:val="16"/>
      <w:szCs w:val="16"/>
    </w:rPr>
  </w:style>
  <w:style w:type="character" w:customStyle="1" w:styleId="hps">
    <w:name w:val="hps"/>
    <w:rsid w:val="003F6B5E"/>
  </w:style>
  <w:style w:type="character" w:styleId="Odwoanieprzypisudolnego">
    <w:name w:val="footnote reference"/>
    <w:rsid w:val="003F6B5E"/>
    <w:rPr>
      <w:vertAlign w:val="superscript"/>
    </w:rPr>
  </w:style>
  <w:style w:type="character" w:customStyle="1" w:styleId="Znakiprzypiswkocowych">
    <w:name w:val="Znaki przypisów końcowych"/>
    <w:rsid w:val="003F6B5E"/>
    <w:rPr>
      <w:vertAlign w:val="superscript"/>
    </w:rPr>
  </w:style>
  <w:style w:type="character" w:customStyle="1" w:styleId="WW-Znakiprzypiswkocowych">
    <w:name w:val="WW-Znaki przypisów końcowych"/>
    <w:rsid w:val="003F6B5E"/>
  </w:style>
  <w:style w:type="character" w:styleId="Odwoanieprzypisukocowego">
    <w:name w:val="endnote reference"/>
    <w:rsid w:val="003F6B5E"/>
    <w:rPr>
      <w:vertAlign w:val="superscript"/>
    </w:rPr>
  </w:style>
  <w:style w:type="paragraph" w:customStyle="1" w:styleId="Nagwek10">
    <w:name w:val="Nagłówek1"/>
    <w:basedOn w:val="Normalny"/>
    <w:next w:val="Tekstpodstawowy"/>
    <w:rsid w:val="003F6B5E"/>
    <w:pPr>
      <w:keepNext/>
      <w:spacing w:before="240" w:after="120"/>
    </w:pPr>
    <w:rPr>
      <w:rFonts w:ascii="Arial" w:eastAsia="Microsoft YaHei" w:hAnsi="Arial" w:cs="Mangal"/>
      <w:sz w:val="28"/>
      <w:szCs w:val="28"/>
    </w:rPr>
  </w:style>
  <w:style w:type="paragraph" w:styleId="Tekstpodstawowy">
    <w:name w:val="Body Text"/>
    <w:basedOn w:val="Normalny"/>
    <w:rsid w:val="003F6B5E"/>
    <w:pPr>
      <w:jc w:val="both"/>
    </w:pPr>
  </w:style>
  <w:style w:type="paragraph" w:styleId="Lista">
    <w:name w:val="List"/>
    <w:basedOn w:val="Tekstpodstawowy"/>
    <w:rsid w:val="003F6B5E"/>
    <w:rPr>
      <w:rFonts w:cs="Mangal"/>
    </w:rPr>
  </w:style>
  <w:style w:type="paragraph" w:customStyle="1" w:styleId="Podpis1">
    <w:name w:val="Podpis1"/>
    <w:basedOn w:val="Normalny"/>
    <w:rsid w:val="003F6B5E"/>
    <w:pPr>
      <w:suppressLineNumbers/>
      <w:spacing w:before="120" w:after="120"/>
    </w:pPr>
    <w:rPr>
      <w:rFonts w:cs="Mangal"/>
      <w:i/>
      <w:iCs/>
    </w:rPr>
  </w:style>
  <w:style w:type="paragraph" w:customStyle="1" w:styleId="Indeks">
    <w:name w:val="Indeks"/>
    <w:basedOn w:val="Normalny"/>
    <w:rsid w:val="003F6B5E"/>
    <w:pPr>
      <w:suppressLineNumbers/>
    </w:pPr>
    <w:rPr>
      <w:rFonts w:cs="Mangal"/>
    </w:rPr>
  </w:style>
  <w:style w:type="paragraph" w:styleId="Tytu">
    <w:name w:val="Title"/>
    <w:basedOn w:val="Normalny"/>
    <w:next w:val="Podtytu"/>
    <w:qFormat/>
    <w:rsid w:val="003F6B5E"/>
    <w:pPr>
      <w:jc w:val="center"/>
    </w:pPr>
    <w:rPr>
      <w:b/>
      <w:bCs/>
    </w:rPr>
  </w:style>
  <w:style w:type="paragraph" w:styleId="Podtytu">
    <w:name w:val="Subtitle"/>
    <w:basedOn w:val="Nagwek10"/>
    <w:next w:val="Tekstpodstawowy"/>
    <w:qFormat/>
    <w:rsid w:val="003F6B5E"/>
    <w:pPr>
      <w:jc w:val="center"/>
    </w:pPr>
    <w:rPr>
      <w:i/>
      <w:iCs/>
    </w:rPr>
  </w:style>
  <w:style w:type="paragraph" w:styleId="Tekstprzypisudolnego">
    <w:name w:val="footnote text"/>
    <w:basedOn w:val="Normalny"/>
    <w:rsid w:val="003F6B5E"/>
    <w:rPr>
      <w:sz w:val="20"/>
      <w:szCs w:val="20"/>
    </w:rPr>
  </w:style>
  <w:style w:type="paragraph" w:styleId="Tekstdymka">
    <w:name w:val="Balloon Text"/>
    <w:basedOn w:val="Normalny"/>
    <w:rsid w:val="003F6B5E"/>
    <w:rPr>
      <w:rFonts w:ascii="Tahoma" w:hAnsi="Tahoma" w:cs="Tahoma"/>
      <w:sz w:val="16"/>
      <w:szCs w:val="16"/>
    </w:rPr>
  </w:style>
  <w:style w:type="character" w:styleId="Odwoaniedokomentarza">
    <w:name w:val="annotation reference"/>
    <w:uiPriority w:val="99"/>
    <w:semiHidden/>
    <w:unhideWhenUsed/>
    <w:rsid w:val="005B6C6A"/>
    <w:rPr>
      <w:sz w:val="16"/>
      <w:szCs w:val="16"/>
    </w:rPr>
  </w:style>
  <w:style w:type="paragraph" w:styleId="Tekstkomentarza">
    <w:name w:val="annotation text"/>
    <w:basedOn w:val="Normalny"/>
    <w:link w:val="TekstkomentarzaZnak"/>
    <w:uiPriority w:val="99"/>
    <w:semiHidden/>
    <w:unhideWhenUsed/>
    <w:rsid w:val="005B6C6A"/>
    <w:rPr>
      <w:sz w:val="20"/>
      <w:szCs w:val="20"/>
      <w:lang w:val="x-none"/>
    </w:rPr>
  </w:style>
  <w:style w:type="character" w:customStyle="1" w:styleId="TekstkomentarzaZnak">
    <w:name w:val="Tekst komentarza Znak"/>
    <w:link w:val="Tekstkomentarza"/>
    <w:uiPriority w:val="99"/>
    <w:semiHidden/>
    <w:rsid w:val="005B6C6A"/>
    <w:rPr>
      <w:lang w:eastAsia="ar-SA"/>
    </w:rPr>
  </w:style>
  <w:style w:type="paragraph" w:styleId="Tematkomentarza">
    <w:name w:val="annotation subject"/>
    <w:basedOn w:val="Tekstkomentarza"/>
    <w:next w:val="Tekstkomentarza"/>
    <w:link w:val="TematkomentarzaZnak"/>
    <w:uiPriority w:val="99"/>
    <w:semiHidden/>
    <w:unhideWhenUsed/>
    <w:rsid w:val="005B6C6A"/>
    <w:rPr>
      <w:b/>
      <w:bCs/>
    </w:rPr>
  </w:style>
  <w:style w:type="character" w:customStyle="1" w:styleId="TematkomentarzaZnak">
    <w:name w:val="Temat komentarza Znak"/>
    <w:link w:val="Tematkomentarza"/>
    <w:uiPriority w:val="99"/>
    <w:semiHidden/>
    <w:rsid w:val="005B6C6A"/>
    <w:rPr>
      <w:b/>
      <w:bCs/>
      <w:lang w:eastAsia="ar-SA"/>
    </w:rPr>
  </w:style>
  <w:style w:type="paragraph" w:styleId="Akapitzlist">
    <w:name w:val="List Paragraph"/>
    <w:basedOn w:val="Normalny"/>
    <w:uiPriority w:val="34"/>
    <w:qFormat/>
    <w:rsid w:val="00BA3B60"/>
    <w:pPr>
      <w:ind w:left="720"/>
      <w:contextualSpacing/>
    </w:pPr>
  </w:style>
  <w:style w:type="table" w:styleId="Tabela-Siatka">
    <w:name w:val="Table Grid"/>
    <w:basedOn w:val="Standardowy"/>
    <w:rsid w:val="001C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E6702"/>
    <w:rPr>
      <w:color w:val="0563C1"/>
      <w:u w:val="single"/>
    </w:rPr>
  </w:style>
  <w:style w:type="paragraph" w:styleId="Nagwek">
    <w:name w:val="header"/>
    <w:basedOn w:val="Normalny"/>
    <w:link w:val="NagwekZnak"/>
    <w:uiPriority w:val="99"/>
    <w:unhideWhenUsed/>
    <w:rsid w:val="00467240"/>
    <w:pPr>
      <w:tabs>
        <w:tab w:val="center" w:pos="4536"/>
        <w:tab w:val="right" w:pos="9072"/>
      </w:tabs>
    </w:pPr>
  </w:style>
  <w:style w:type="character" w:customStyle="1" w:styleId="NagwekZnak">
    <w:name w:val="Nagłówek Znak"/>
    <w:link w:val="Nagwek"/>
    <w:uiPriority w:val="99"/>
    <w:rsid w:val="00467240"/>
    <w:rPr>
      <w:sz w:val="24"/>
      <w:szCs w:val="24"/>
      <w:lang w:eastAsia="ar-SA"/>
    </w:rPr>
  </w:style>
  <w:style w:type="paragraph" w:styleId="Stopka">
    <w:name w:val="footer"/>
    <w:basedOn w:val="Normalny"/>
    <w:link w:val="StopkaZnak"/>
    <w:uiPriority w:val="99"/>
    <w:unhideWhenUsed/>
    <w:rsid w:val="00467240"/>
    <w:pPr>
      <w:tabs>
        <w:tab w:val="center" w:pos="4536"/>
        <w:tab w:val="right" w:pos="9072"/>
      </w:tabs>
    </w:pPr>
  </w:style>
  <w:style w:type="character" w:customStyle="1" w:styleId="StopkaZnak">
    <w:name w:val="Stopka Znak"/>
    <w:link w:val="Stopka"/>
    <w:uiPriority w:val="99"/>
    <w:rsid w:val="00467240"/>
    <w:rPr>
      <w:sz w:val="24"/>
      <w:szCs w:val="24"/>
      <w:lang w:eastAsia="ar-SA"/>
    </w:rPr>
  </w:style>
  <w:style w:type="paragraph" w:customStyle="1" w:styleId="Default">
    <w:name w:val="Default"/>
    <w:rsid w:val="001E21B1"/>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C38E-007A-40C4-878E-5602EFEA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1275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Załącznik nr 1 – Wzór minimalnego zakresu listu intencyjnego dotyczącego współpracy ponadnarodowej w ramach PO WER</vt:lpstr>
    </vt:vector>
  </TitlesOfParts>
  <Company>MNiSzW</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Wzór minimalnego zakresu listu intencyjnego dotyczącego współpracy ponadnarodowej w ramach PO WER</dc:title>
  <dc:subject/>
  <dc:creator>Aleksandra</dc:creator>
  <cp:keywords/>
  <cp:lastModifiedBy>Anna Piłaszewicz</cp:lastModifiedBy>
  <cp:revision>2</cp:revision>
  <cp:lastPrinted>2019-02-26T13:29:00Z</cp:lastPrinted>
  <dcterms:created xsi:type="dcterms:W3CDTF">2023-01-16T08:32:00Z</dcterms:created>
  <dcterms:modified xsi:type="dcterms:W3CDTF">2023-01-16T08:32:00Z</dcterms:modified>
</cp:coreProperties>
</file>