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D651" w14:textId="77777777" w:rsidR="004D5FE6" w:rsidRPr="004D5FE6" w:rsidRDefault="004D5FE6" w:rsidP="00D91EB9">
      <w:pPr>
        <w:spacing w:line="240" w:lineRule="auto"/>
        <w:rPr>
          <w:rFonts w:asciiTheme="minorHAnsi" w:hAnsiTheme="minorHAnsi" w:cs="Times New Roman"/>
          <w:b/>
          <w:sz w:val="22"/>
          <w:szCs w:val="22"/>
        </w:rPr>
      </w:pPr>
    </w:p>
    <w:p w14:paraId="0AF4BBDE" w14:textId="2D737878" w:rsidR="00A54F80" w:rsidRPr="00A54F80" w:rsidRDefault="00104DE1" w:rsidP="00A54F80">
      <w:pPr>
        <w:spacing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="00BE750B">
        <w:rPr>
          <w:rFonts w:asciiTheme="minorHAnsi" w:hAnsiTheme="minorHAnsi" w:cstheme="minorHAnsi"/>
          <w:sz w:val="22"/>
          <w:szCs w:val="22"/>
        </w:rPr>
        <w:t>Załącznik nr 5</w:t>
      </w:r>
      <w:bookmarkStart w:id="0" w:name="_GoBack"/>
      <w:bookmarkEnd w:id="0"/>
    </w:p>
    <w:p w14:paraId="69D7F057" w14:textId="77777777" w:rsidR="00A54F80" w:rsidRPr="00A54F80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1C2C1864" w14:textId="77777777" w:rsidR="00A54F80" w:rsidRPr="00A54F80" w:rsidRDefault="00A54F80" w:rsidP="00A54F80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b/>
          <w:sz w:val="22"/>
          <w:szCs w:val="22"/>
          <w:lang w:eastAsia="pl-PL"/>
        </w:rPr>
        <w:t>INFORMACJA O PRZETWARZANIU DANYCH OSOBOWYCH WYKONAWCY BĘDĄCEGO OSOBĄ FIZYCZNĄ</w:t>
      </w:r>
    </w:p>
    <w:p w14:paraId="62B0858C" w14:textId="77777777" w:rsidR="00A54F80" w:rsidRPr="00A54F80" w:rsidRDefault="00A54F80" w:rsidP="00A54F80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900482B" w14:textId="77777777" w:rsidR="00A54F80" w:rsidRPr="00A54F80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0ADD5A36" w14:textId="286B790F" w:rsidR="00A54F80" w:rsidRPr="00663D8A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663D8A">
        <w:rPr>
          <w:rFonts w:asciiTheme="minorHAnsi" w:hAnsiTheme="minorHAnsi" w:cstheme="minorHAnsi"/>
          <w:sz w:val="22"/>
          <w:szCs w:val="22"/>
          <w:lang w:eastAsia="pl-PL"/>
        </w:rPr>
        <w:t>Zgodnie z art. 13 ogólnego rozporządzenia o ochronie danych osobowych z dnia 27 kwietnia 2016 r. (</w:t>
      </w:r>
      <w:r w:rsidR="00E60769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dalej zwanego RODO) </w:t>
      </w:r>
      <w:r w:rsidRPr="00663D8A">
        <w:rPr>
          <w:rFonts w:asciiTheme="minorHAnsi" w:hAnsiTheme="minorHAnsi" w:cstheme="minorHAnsi"/>
          <w:sz w:val="22"/>
          <w:szCs w:val="22"/>
          <w:lang w:eastAsia="pl-PL"/>
        </w:rPr>
        <w:t>Uniwersytet Medyczny w Białymstoku informuje, że:</w:t>
      </w:r>
    </w:p>
    <w:p w14:paraId="68DA931F" w14:textId="77777777" w:rsidR="00A54F80" w:rsidRPr="00663D8A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663D8A">
        <w:rPr>
          <w:rFonts w:asciiTheme="minorHAnsi" w:hAnsiTheme="minorHAnsi" w:cstheme="minorHAnsi"/>
          <w:sz w:val="22"/>
          <w:szCs w:val="22"/>
          <w:lang w:eastAsia="pl-PL"/>
        </w:rPr>
        <w:t>Administratorem Pani/Pana Danych Osobowych jest Uniwersytet Medyczny w Białymstoku z siedzibą ul. Kilińskiego 1, 15-089 Białystok, reprezentowany przez Rektora,</w:t>
      </w:r>
    </w:p>
    <w:p w14:paraId="244AED5F" w14:textId="4412BF85" w:rsidR="00A54F80" w:rsidRPr="00663D8A" w:rsidRDefault="00E60769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663D8A">
        <w:rPr>
          <w:rFonts w:asciiTheme="minorHAnsi" w:hAnsiTheme="minorHAnsi" w:cstheme="minorHAnsi"/>
          <w:sz w:val="22"/>
          <w:szCs w:val="22"/>
          <w:lang w:eastAsia="pl-PL"/>
        </w:rPr>
        <w:t>W sprawach Pani/Pana danych osobowych można kontaktować się z Inspektorem  Ochrony Danych w Uniwersytecie Medycznym w Białymstoku wysyłając informację na adres email: iod@umb.edu.pl lub poprzez inne dane kontaktowe podane na stronach internetowych Uczelni,</w:t>
      </w:r>
    </w:p>
    <w:p w14:paraId="189888AF" w14:textId="1E4A3905" w:rsidR="00A54F80" w:rsidRPr="00663D8A" w:rsidRDefault="00A54F80" w:rsidP="00663D8A">
      <w:pPr>
        <w:numPr>
          <w:ilvl w:val="0"/>
          <w:numId w:val="39"/>
        </w:numPr>
        <w:ind w:left="426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Pani/Pana dane osobowe przetwarzane będą w celu realizacji umowy na podstawie Art. 6 ust. 1 lit. b </w:t>
      </w:r>
      <w:r w:rsidR="00E60769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RODO, </w:t>
      </w:r>
    </w:p>
    <w:p w14:paraId="279DD238" w14:textId="77777777" w:rsidR="00E51019" w:rsidRDefault="00E60769" w:rsidP="00E51019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Odbiorcami 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>Pani/Pana dan</w:t>
      </w:r>
      <w:r w:rsidRPr="00663D8A">
        <w:rPr>
          <w:rFonts w:asciiTheme="minorHAnsi" w:hAnsiTheme="minorHAnsi" w:cstheme="minorHAnsi"/>
          <w:sz w:val="22"/>
          <w:szCs w:val="22"/>
          <w:lang w:eastAsia="pl-PL"/>
        </w:rPr>
        <w:t>ych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 osobow</w:t>
      </w:r>
      <w:r w:rsidRPr="00663D8A">
        <w:rPr>
          <w:rFonts w:asciiTheme="minorHAnsi" w:hAnsiTheme="minorHAnsi" w:cstheme="minorHAnsi"/>
          <w:sz w:val="22"/>
          <w:szCs w:val="22"/>
          <w:lang w:eastAsia="pl-PL"/>
        </w:rPr>
        <w:t>ych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63D8A">
        <w:rPr>
          <w:rFonts w:asciiTheme="minorHAnsi" w:hAnsiTheme="minorHAnsi" w:cstheme="minorHAnsi"/>
          <w:sz w:val="22"/>
          <w:szCs w:val="22"/>
          <w:lang w:eastAsia="pl-PL"/>
        </w:rPr>
        <w:t>będą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 podmiotom współpracującym z Uniwersytetem Medycznym w Białymstoku na podstawie umowy powierzenia, </w:t>
      </w:r>
      <w:r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w tym podmioty zewnętrzne świadczące usługi związane z bieżącą działalnością Uczelni, dostarczające i wspierające systemy informatyczne 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oraz </w:t>
      </w:r>
      <w:r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mogą być 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>inn</w:t>
      </w:r>
      <w:r w:rsidRPr="00663D8A">
        <w:rPr>
          <w:rFonts w:asciiTheme="minorHAnsi" w:hAnsiTheme="minorHAnsi" w:cstheme="minorHAnsi"/>
          <w:sz w:val="22"/>
          <w:szCs w:val="22"/>
          <w:lang w:eastAsia="pl-PL"/>
        </w:rPr>
        <w:t>e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 podmiot</w:t>
      </w:r>
      <w:r w:rsidRPr="00663D8A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 na podstawie przepisów prawa,</w:t>
      </w:r>
    </w:p>
    <w:p w14:paraId="66196CFF" w14:textId="3DEDEA51" w:rsidR="00E60769" w:rsidRPr="00E51019" w:rsidRDefault="00E60769" w:rsidP="00E51019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E51019">
        <w:rPr>
          <w:rFonts w:asciiTheme="minorHAnsi" w:hAnsiTheme="minorHAnsi" w:cstheme="minorHAnsi"/>
          <w:sz w:val="22"/>
          <w:szCs w:val="22"/>
          <w:lang w:eastAsia="pl-PL"/>
        </w:rPr>
        <w:t>Dane osobowe będą przetwarzane przez okres obowiązywania Umowy</w:t>
      </w:r>
      <w:r w:rsidR="00E51019" w:rsidRPr="00E51019">
        <w:rPr>
          <w:rFonts w:asciiTheme="minorHAnsi" w:hAnsiTheme="minorHAnsi" w:cstheme="minorHAnsi"/>
          <w:sz w:val="22"/>
          <w:szCs w:val="22"/>
          <w:lang w:eastAsia="pl-PL"/>
        </w:rPr>
        <w:t xml:space="preserve"> tj. do dnia 30.06.2023 r.</w:t>
      </w:r>
      <w:r w:rsidRPr="00E51019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D20BB6">
        <w:rPr>
          <w:rFonts w:asciiTheme="minorHAnsi" w:hAnsiTheme="minorHAnsi" w:cstheme="minorHAnsi"/>
          <w:sz w:val="22"/>
          <w:szCs w:val="22"/>
          <w:lang w:eastAsia="pl-PL"/>
        </w:rPr>
        <w:t xml:space="preserve"> a </w:t>
      </w:r>
      <w:r w:rsidRPr="00E51019">
        <w:rPr>
          <w:rFonts w:asciiTheme="minorHAnsi" w:hAnsiTheme="minorHAnsi" w:cstheme="minorHAnsi"/>
          <w:sz w:val="22"/>
          <w:szCs w:val="22"/>
          <w:lang w:eastAsia="pl-PL"/>
        </w:rPr>
        <w:t>po jej wykonaniu przez okres wynikający z obowiązujących przepisów prawa,</w:t>
      </w:r>
    </w:p>
    <w:p w14:paraId="13781FDF" w14:textId="2830AD1F" w:rsidR="00CE64F2" w:rsidRPr="00663D8A" w:rsidRDefault="00663D8A" w:rsidP="00A72CDE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663D8A"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osiada Pani/Pan prawo dostępu do danych osobowych, prawo do ich sprostowania, usunięcia lub ograniczenia przetwarzania, a także prawo do przenoszenia danych, </w:t>
      </w:r>
      <w:r w:rsidR="00D20BB6">
        <w:rPr>
          <w:rFonts w:asciiTheme="minorHAnsi" w:hAnsiTheme="minorHAnsi" w:cstheme="minorHAnsi"/>
          <w:sz w:val="22"/>
          <w:szCs w:val="22"/>
          <w:lang w:eastAsia="pl-PL"/>
        </w:rPr>
        <w:t>na zasadach określonych w </w:t>
      </w:r>
      <w:r w:rsidR="00CE64F2" w:rsidRPr="00663D8A">
        <w:rPr>
          <w:rFonts w:asciiTheme="minorHAnsi" w:hAnsiTheme="minorHAnsi" w:cstheme="minorHAnsi"/>
          <w:sz w:val="22"/>
          <w:szCs w:val="22"/>
          <w:lang w:eastAsia="pl-PL"/>
        </w:rPr>
        <w:t>RODO. W celu skorzystania z praw należy kontaktować się z Inspektorem Ochrony Danych.</w:t>
      </w:r>
    </w:p>
    <w:p w14:paraId="19079915" w14:textId="3999A384" w:rsidR="00A54F80" w:rsidRPr="00663D8A" w:rsidRDefault="00E51019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i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M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a Pan/Pani prawo wniesienia skargi do Prezesa Urzędu Ochrony Danych Osobowych, ul. Stawki 2, 00-193 Warszawa, gdy uzasadnione jest, </w:t>
      </w:r>
      <w:r w:rsidR="003F3B0D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że dane osobowe przetwarzane są przez Administratora niezgodnie z RODO, </w:t>
      </w:r>
    </w:p>
    <w:p w14:paraId="53887D3D" w14:textId="4A6FA2FF" w:rsidR="00A54F80" w:rsidRPr="00663D8A" w:rsidRDefault="00663D8A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663D8A"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>odanie danych osobowych jest niezbędne do realizacji umowy</w:t>
      </w:r>
      <w:r w:rsidR="00B66BAE" w:rsidRPr="00663D8A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3639795C" w14:textId="770C4122" w:rsidR="00B66BAE" w:rsidRPr="00663D8A" w:rsidRDefault="00663D8A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663D8A">
        <w:rPr>
          <w:rFonts w:asciiTheme="minorHAnsi" w:hAnsiTheme="minorHAnsi" w:cstheme="minorHAnsi"/>
          <w:sz w:val="22"/>
          <w:szCs w:val="22"/>
          <w:lang w:eastAsia="pl-PL"/>
        </w:rPr>
        <w:t>N</w:t>
      </w:r>
      <w:r w:rsidR="00B66BAE" w:rsidRPr="00663D8A">
        <w:rPr>
          <w:rFonts w:asciiTheme="minorHAnsi" w:hAnsiTheme="minorHAnsi" w:cstheme="minorHAnsi"/>
          <w:sz w:val="22"/>
          <w:szCs w:val="22"/>
          <w:lang w:eastAsia="pl-PL"/>
        </w:rPr>
        <w:t>a podstawie podanych danych osobowych nie będą podejmo</w:t>
      </w:r>
      <w:r w:rsidR="00D20BB6">
        <w:rPr>
          <w:rFonts w:asciiTheme="minorHAnsi" w:hAnsiTheme="minorHAnsi" w:cstheme="minorHAnsi"/>
          <w:sz w:val="22"/>
          <w:szCs w:val="22"/>
          <w:lang w:eastAsia="pl-PL"/>
        </w:rPr>
        <w:t>wane zautomatyzowane decyzje, w </w:t>
      </w:r>
      <w:r w:rsidR="00B66BAE" w:rsidRPr="00663D8A">
        <w:rPr>
          <w:rFonts w:asciiTheme="minorHAnsi" w:hAnsiTheme="minorHAnsi" w:cstheme="minorHAnsi"/>
          <w:sz w:val="22"/>
          <w:szCs w:val="22"/>
          <w:lang w:eastAsia="pl-PL"/>
        </w:rPr>
        <w:t>tym nie będzie wykonywane profilowanie.</w:t>
      </w:r>
    </w:p>
    <w:p w14:paraId="55F17CFC" w14:textId="77777777" w:rsidR="00551C5E" w:rsidRPr="00247DB9" w:rsidRDefault="00551C5E" w:rsidP="00F65473">
      <w:pPr>
        <w:spacing w:line="259" w:lineRule="auto"/>
        <w:ind w:left="4111"/>
        <w:jc w:val="center"/>
        <w:rPr>
          <w:rFonts w:asciiTheme="minorHAnsi" w:eastAsia="Calibri" w:hAnsiTheme="minorHAnsi" w:cstheme="minorHAnsi"/>
          <w:sz w:val="22"/>
          <w:szCs w:val="22"/>
        </w:rPr>
      </w:pPr>
    </w:p>
    <w:sectPr w:rsidR="00551C5E" w:rsidRPr="00247DB9" w:rsidSect="00596BDE">
      <w:headerReference w:type="default" r:id="rId8"/>
      <w:footerReference w:type="default" r:id="rId9"/>
      <w:pgSz w:w="11906" w:h="16838"/>
      <w:pgMar w:top="1418" w:right="1274" w:bottom="1134" w:left="1417" w:header="708" w:footer="5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B9FE8C" w16cid:durableId="26D569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3BA5D" w14:textId="77777777" w:rsidR="009D34A9" w:rsidRDefault="009D34A9" w:rsidP="00093F55">
      <w:pPr>
        <w:spacing w:line="240" w:lineRule="auto"/>
      </w:pPr>
      <w:r>
        <w:separator/>
      </w:r>
    </w:p>
  </w:endnote>
  <w:endnote w:type="continuationSeparator" w:id="0">
    <w:p w14:paraId="4FA5A3CB" w14:textId="77777777" w:rsidR="009D34A9" w:rsidRDefault="009D34A9" w:rsidP="00093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83668" w14:textId="77777777" w:rsidR="00093F55" w:rsidRPr="00620328" w:rsidRDefault="00093F55" w:rsidP="00093F55">
    <w:pPr>
      <w:spacing w:line="240" w:lineRule="auto"/>
      <w:jc w:val="center"/>
      <w:rPr>
        <w:rFonts w:cs="Times New Roman"/>
        <w:sz w:val="18"/>
      </w:rPr>
    </w:pPr>
    <w:r w:rsidRPr="00620328">
      <w:rPr>
        <w:rFonts w:cs="Times New Roman"/>
        <w:sz w:val="18"/>
      </w:rPr>
      <w:t>______________</w:t>
    </w:r>
    <w:r w:rsidR="004D5FE6">
      <w:rPr>
        <w:rFonts w:cs="Times New Roman"/>
        <w:sz w:val="18"/>
      </w:rPr>
      <w:t>________________</w:t>
    </w:r>
    <w:r w:rsidRPr="00620328">
      <w:rPr>
        <w:rFonts w:cs="Times New Roman"/>
        <w:sz w:val="18"/>
      </w:rPr>
      <w:t>________________________________________________</w:t>
    </w:r>
  </w:p>
  <w:p w14:paraId="4D9C1B8F" w14:textId="77777777" w:rsidR="00093F55" w:rsidRPr="00F6489F" w:rsidRDefault="00F6489F" w:rsidP="008B2269">
    <w:pPr>
      <w:tabs>
        <w:tab w:val="left" w:pos="1290"/>
      </w:tabs>
      <w:spacing w:line="240" w:lineRule="auto"/>
      <w:jc w:val="center"/>
      <w:rPr>
        <w:rFonts w:asciiTheme="minorHAnsi" w:hAnsiTheme="minorHAnsi" w:cstheme="minorHAnsi"/>
        <w:noProof/>
        <w:sz w:val="18"/>
      </w:rPr>
    </w:pPr>
    <w:r w:rsidRPr="0073445D">
      <w:rPr>
        <w:rFonts w:ascii="Calibri" w:hAnsi="Calibri" w:cs="Calibri"/>
        <w:b/>
        <w:sz w:val="18"/>
      </w:rPr>
      <w:t>„Mamy POWER – inwe</w:t>
    </w:r>
    <w:r>
      <w:rPr>
        <w:rFonts w:ascii="Calibri" w:hAnsi="Calibri" w:cs="Calibri"/>
        <w:b/>
        <w:sz w:val="18"/>
      </w:rPr>
      <w:t xml:space="preserve">stujemy w kompetencje regionu ” </w:t>
    </w:r>
    <w:r w:rsidRPr="004D6418">
      <w:rPr>
        <w:rFonts w:asciiTheme="minorHAnsi" w:hAnsiTheme="minorHAnsi" w:cstheme="minorHAnsi"/>
        <w:noProof/>
        <w:sz w:val="18"/>
      </w:rPr>
      <w:t>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599AC" w14:textId="77777777" w:rsidR="009D34A9" w:rsidRDefault="009D34A9" w:rsidP="00093F55">
      <w:pPr>
        <w:spacing w:line="240" w:lineRule="auto"/>
      </w:pPr>
      <w:r>
        <w:separator/>
      </w:r>
    </w:p>
  </w:footnote>
  <w:footnote w:type="continuationSeparator" w:id="0">
    <w:p w14:paraId="312E3743" w14:textId="77777777" w:rsidR="009D34A9" w:rsidRDefault="009D34A9" w:rsidP="00093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FEFC7" w14:textId="77777777" w:rsidR="00093F55" w:rsidRDefault="00394EA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CDFA02" wp14:editId="76FCCF21">
              <wp:simplePos x="0" y="0"/>
              <wp:positionH relativeFrom="column">
                <wp:posOffset>-95885</wp:posOffset>
              </wp:positionH>
              <wp:positionV relativeFrom="paragraph">
                <wp:posOffset>-306070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F608A32" id="Grupa 5" o:spid="_x0000_s1026" style="position:absolute;margin-left:-7.55pt;margin-top:-24.1pt;width:484.45pt;height:60.15pt;z-index:25165824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AxKdvF4QAAAAoBAAAP&#10;AAAAZHJzL2Rvd25yZXYueG1sTI/BSsNAEIbvgu+wjOCt3WxqtMZsSinqqRRsBfG2TaZJaHY2ZLdJ&#10;+vaOJ73NMB//fH+2mmwrBux940iDmkcgkApXNlRp+Dy8zZYgfDBUmtYRariih1V+e5OZtHQjfeCw&#10;D5XgEPKp0VCH0KVS+qJGa/zcdUh8O7nemsBrX8myNyOH21bGUfQorWmIP9Smw02NxXl/sRreRzOu&#10;F+p12J5Pm+v3Idl9bRVqfX83rV9ABJzCHwy/+qwOOTsd3YVKL1oNM5UoRnl4WMYgmHhOFlzmqOEp&#10;ViDzTP6vkP8AAAD//wMAUEsBAi0AFAAGAAgAAAAhAD38rmgUAQAARwIAABMAAAAAAAAAAAAAAAAA&#10;AAAAAFtDb250ZW50X1R5cGVzXS54bWxQSwECLQAUAAYACAAAACEAOP0h/9YAAACUAQAACwAAAAAA&#10;AAAAAAAAAABFAQAAX3JlbHMvLnJlbHNQSwECLQAUAAYACAAAACEAyr5RSGwDAADJDAAADgAAAAAA&#10;AAAAAAAAAABEAgAAZHJzL2Uyb0RvYy54bWxQSwECLQAUAAYACAAAACEAB4V139AAAAAqAgAAGQAA&#10;AAAAAAAAAAAAAADcBQAAZHJzL19yZWxzL2Uyb0RvYy54bWwucmVsc1BLAQItAAoAAAAAAAAAIQDc&#10;JCHxTxcAAE8XAAAUAAAAAAAAAAAAAAAAAOMGAABkcnMvbWVkaWEvaW1hZ2UzLnBuZ1BLAQItAAoA&#10;AAAAAAAAIQDoqMtpLbgAAC24AAAVAAAAAAAAAAAAAAAAAGQeAABkcnMvbWVkaWEvaW1hZ2UyLmpw&#10;ZWdQSwECLQAKAAAAAAAAACEAbFpAHyoRAAAqEQAAFAAAAAAAAAAAAAAAAADE1gAAZHJzL21lZGlh&#10;L2ltYWdlMS5wbmdQSwECLQAUAAYACAAAACEAMSnbxeEAAAAKAQAADwAAAAAAAAAAAAAAAAAg6AAA&#10;ZHJzL2Rvd25yZXYueG1sUEsFBgAAAAAIAAgAAQIAAC7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E2"/>
    <w:multiLevelType w:val="hybridMultilevel"/>
    <w:tmpl w:val="9202BECA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B73E2D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231B"/>
    <w:multiLevelType w:val="hybridMultilevel"/>
    <w:tmpl w:val="F7BA4AE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1FF6"/>
    <w:multiLevelType w:val="hybridMultilevel"/>
    <w:tmpl w:val="0B02A5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036C"/>
    <w:multiLevelType w:val="hybridMultilevel"/>
    <w:tmpl w:val="FEC6B7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F5204"/>
    <w:multiLevelType w:val="hybridMultilevel"/>
    <w:tmpl w:val="607C0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1EA8"/>
    <w:multiLevelType w:val="hybridMultilevel"/>
    <w:tmpl w:val="45BEDE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539F"/>
    <w:multiLevelType w:val="hybridMultilevel"/>
    <w:tmpl w:val="A75AC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7F6065"/>
    <w:multiLevelType w:val="hybridMultilevel"/>
    <w:tmpl w:val="91F63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E80"/>
    <w:multiLevelType w:val="hybridMultilevel"/>
    <w:tmpl w:val="36EA182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506B88"/>
    <w:multiLevelType w:val="hybridMultilevel"/>
    <w:tmpl w:val="11A4101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52818"/>
    <w:multiLevelType w:val="hybridMultilevel"/>
    <w:tmpl w:val="C08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D076F"/>
    <w:multiLevelType w:val="hybridMultilevel"/>
    <w:tmpl w:val="9C060CD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37609"/>
    <w:multiLevelType w:val="hybridMultilevel"/>
    <w:tmpl w:val="264EFFE0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83FAC"/>
    <w:multiLevelType w:val="hybridMultilevel"/>
    <w:tmpl w:val="DD12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698B"/>
    <w:multiLevelType w:val="hybridMultilevel"/>
    <w:tmpl w:val="230E4CD6"/>
    <w:lvl w:ilvl="0" w:tplc="A6A69EA8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FB7A8B"/>
    <w:multiLevelType w:val="hybridMultilevel"/>
    <w:tmpl w:val="076C1804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2914C6"/>
    <w:multiLevelType w:val="hybridMultilevel"/>
    <w:tmpl w:val="4B6827B4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839C8"/>
    <w:multiLevelType w:val="hybridMultilevel"/>
    <w:tmpl w:val="159E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55770"/>
    <w:multiLevelType w:val="hybridMultilevel"/>
    <w:tmpl w:val="4B264B98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1" w15:restartNumberingAfterBreak="0">
    <w:nsid w:val="41E41888"/>
    <w:multiLevelType w:val="hybridMultilevel"/>
    <w:tmpl w:val="ABB0238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B56CA"/>
    <w:multiLevelType w:val="hybridMultilevel"/>
    <w:tmpl w:val="B74C8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213F5"/>
    <w:multiLevelType w:val="hybridMultilevel"/>
    <w:tmpl w:val="7C9622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C4687"/>
    <w:multiLevelType w:val="hybridMultilevel"/>
    <w:tmpl w:val="E5C080CA"/>
    <w:lvl w:ilvl="0" w:tplc="9E9A22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347733"/>
    <w:multiLevelType w:val="hybridMultilevel"/>
    <w:tmpl w:val="4E325A8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345B"/>
    <w:multiLevelType w:val="hybridMultilevel"/>
    <w:tmpl w:val="8F16A3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16D52"/>
    <w:multiLevelType w:val="hybridMultilevel"/>
    <w:tmpl w:val="5E601DBA"/>
    <w:lvl w:ilvl="0" w:tplc="AA121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193EAF"/>
    <w:multiLevelType w:val="hybridMultilevel"/>
    <w:tmpl w:val="026681BE"/>
    <w:lvl w:ilvl="0" w:tplc="E1645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8708E"/>
    <w:multiLevelType w:val="hybridMultilevel"/>
    <w:tmpl w:val="83B2E8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868F2"/>
    <w:multiLevelType w:val="hybridMultilevel"/>
    <w:tmpl w:val="036A3AEE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03591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2757A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8AB0105"/>
    <w:multiLevelType w:val="hybridMultilevel"/>
    <w:tmpl w:val="AFEA4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E6CF6"/>
    <w:multiLevelType w:val="hybridMultilevel"/>
    <w:tmpl w:val="F67CB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63696"/>
    <w:multiLevelType w:val="hybridMultilevel"/>
    <w:tmpl w:val="A434F9FE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21"/>
  </w:num>
  <w:num w:numId="5">
    <w:abstractNumId w:val="25"/>
  </w:num>
  <w:num w:numId="6">
    <w:abstractNumId w:val="14"/>
  </w:num>
  <w:num w:numId="7">
    <w:abstractNumId w:val="13"/>
  </w:num>
  <w:num w:numId="8">
    <w:abstractNumId w:val="11"/>
  </w:num>
  <w:num w:numId="9">
    <w:abstractNumId w:val="30"/>
  </w:num>
  <w:num w:numId="10">
    <w:abstractNumId w:val="3"/>
  </w:num>
  <w:num w:numId="11">
    <w:abstractNumId w:val="24"/>
  </w:num>
  <w:num w:numId="12">
    <w:abstractNumId w:val="4"/>
  </w:num>
  <w:num w:numId="13">
    <w:abstractNumId w:val="35"/>
  </w:num>
  <w:num w:numId="14">
    <w:abstractNumId w:val="2"/>
  </w:num>
  <w:num w:numId="15">
    <w:abstractNumId w:val="7"/>
  </w:num>
  <w:num w:numId="16">
    <w:abstractNumId w:val="19"/>
  </w:num>
  <w:num w:numId="17">
    <w:abstractNumId w:val="37"/>
  </w:num>
  <w:num w:numId="18">
    <w:abstractNumId w:val="16"/>
  </w:num>
  <w:num w:numId="19">
    <w:abstractNumId w:val="10"/>
  </w:num>
  <w:num w:numId="20">
    <w:abstractNumId w:val="20"/>
  </w:num>
  <w:num w:numId="21">
    <w:abstractNumId w:val="8"/>
  </w:num>
  <w:num w:numId="22">
    <w:abstractNumId w:val="22"/>
  </w:num>
  <w:num w:numId="23">
    <w:abstractNumId w:val="12"/>
  </w:num>
  <w:num w:numId="24">
    <w:abstractNumId w:val="6"/>
  </w:num>
  <w:num w:numId="25">
    <w:abstractNumId w:val="15"/>
  </w:num>
  <w:num w:numId="26">
    <w:abstractNumId w:val="26"/>
  </w:num>
  <w:num w:numId="27">
    <w:abstractNumId w:val="17"/>
  </w:num>
  <w:num w:numId="28">
    <w:abstractNumId w:val="27"/>
  </w:num>
  <w:num w:numId="29">
    <w:abstractNumId w:val="29"/>
  </w:num>
  <w:num w:numId="30">
    <w:abstractNumId w:val="9"/>
  </w:num>
  <w:num w:numId="31">
    <w:abstractNumId w:val="0"/>
  </w:num>
  <w:num w:numId="32">
    <w:abstractNumId w:val="28"/>
  </w:num>
  <w:num w:numId="33">
    <w:abstractNumId w:val="33"/>
  </w:num>
  <w:num w:numId="34">
    <w:abstractNumId w:val="38"/>
  </w:num>
  <w:num w:numId="35">
    <w:abstractNumId w:val="1"/>
  </w:num>
  <w:num w:numId="36">
    <w:abstractNumId w:val="36"/>
  </w:num>
  <w:num w:numId="37">
    <w:abstractNumId w:val="34"/>
  </w:num>
  <w:num w:numId="38">
    <w:abstractNumId w:val="3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0"/>
    <w:rsid w:val="00010E5B"/>
    <w:rsid w:val="0002143A"/>
    <w:rsid w:val="00050997"/>
    <w:rsid w:val="00052218"/>
    <w:rsid w:val="000652CA"/>
    <w:rsid w:val="00093F55"/>
    <w:rsid w:val="000A352E"/>
    <w:rsid w:val="000A4386"/>
    <w:rsid w:val="000C27A7"/>
    <w:rsid w:val="000F61C1"/>
    <w:rsid w:val="00104DE1"/>
    <w:rsid w:val="00137CBA"/>
    <w:rsid w:val="001669BF"/>
    <w:rsid w:val="00171FD9"/>
    <w:rsid w:val="00180C76"/>
    <w:rsid w:val="001B1E11"/>
    <w:rsid w:val="001B235E"/>
    <w:rsid w:val="001B4382"/>
    <w:rsid w:val="001B6494"/>
    <w:rsid w:val="001C125B"/>
    <w:rsid w:val="001C1F6A"/>
    <w:rsid w:val="001E4E5A"/>
    <w:rsid w:val="00247DB9"/>
    <w:rsid w:val="002C0744"/>
    <w:rsid w:val="00306666"/>
    <w:rsid w:val="00320308"/>
    <w:rsid w:val="00344AD1"/>
    <w:rsid w:val="00351917"/>
    <w:rsid w:val="003901D1"/>
    <w:rsid w:val="00394EAF"/>
    <w:rsid w:val="00396FD9"/>
    <w:rsid w:val="003A2A21"/>
    <w:rsid w:val="003A30F9"/>
    <w:rsid w:val="003F3B0D"/>
    <w:rsid w:val="004854FE"/>
    <w:rsid w:val="004D5FE6"/>
    <w:rsid w:val="005002F8"/>
    <w:rsid w:val="00511B47"/>
    <w:rsid w:val="00545431"/>
    <w:rsid w:val="00551C5E"/>
    <w:rsid w:val="00567088"/>
    <w:rsid w:val="00596BDE"/>
    <w:rsid w:val="005B4198"/>
    <w:rsid w:val="005B5346"/>
    <w:rsid w:val="005F4415"/>
    <w:rsid w:val="0062001C"/>
    <w:rsid w:val="00620328"/>
    <w:rsid w:val="00643D2F"/>
    <w:rsid w:val="00663D8A"/>
    <w:rsid w:val="006864D9"/>
    <w:rsid w:val="006D29D0"/>
    <w:rsid w:val="006E6D0E"/>
    <w:rsid w:val="00710962"/>
    <w:rsid w:val="0072603A"/>
    <w:rsid w:val="0075730A"/>
    <w:rsid w:val="007666E8"/>
    <w:rsid w:val="007B2D7E"/>
    <w:rsid w:val="007B4993"/>
    <w:rsid w:val="00807423"/>
    <w:rsid w:val="00856A2C"/>
    <w:rsid w:val="0086486B"/>
    <w:rsid w:val="00874635"/>
    <w:rsid w:val="0089412C"/>
    <w:rsid w:val="008B2269"/>
    <w:rsid w:val="0090652D"/>
    <w:rsid w:val="00965F98"/>
    <w:rsid w:val="0096782E"/>
    <w:rsid w:val="009A2FC0"/>
    <w:rsid w:val="009B410B"/>
    <w:rsid w:val="009D34A9"/>
    <w:rsid w:val="00A04F64"/>
    <w:rsid w:val="00A2051F"/>
    <w:rsid w:val="00A54F80"/>
    <w:rsid w:val="00A71981"/>
    <w:rsid w:val="00AA32A1"/>
    <w:rsid w:val="00AE70F5"/>
    <w:rsid w:val="00B07141"/>
    <w:rsid w:val="00B504D9"/>
    <w:rsid w:val="00B613F3"/>
    <w:rsid w:val="00B66BAE"/>
    <w:rsid w:val="00B70B60"/>
    <w:rsid w:val="00BA5FCC"/>
    <w:rsid w:val="00BE750B"/>
    <w:rsid w:val="00C51E49"/>
    <w:rsid w:val="00C77FDA"/>
    <w:rsid w:val="00C82038"/>
    <w:rsid w:val="00CE0966"/>
    <w:rsid w:val="00CE64F2"/>
    <w:rsid w:val="00D054A0"/>
    <w:rsid w:val="00D10A2A"/>
    <w:rsid w:val="00D163C5"/>
    <w:rsid w:val="00D17808"/>
    <w:rsid w:val="00D20BB6"/>
    <w:rsid w:val="00D2116C"/>
    <w:rsid w:val="00D2730A"/>
    <w:rsid w:val="00D310AF"/>
    <w:rsid w:val="00D401AA"/>
    <w:rsid w:val="00D9029D"/>
    <w:rsid w:val="00D91EB9"/>
    <w:rsid w:val="00DC78D3"/>
    <w:rsid w:val="00DE7644"/>
    <w:rsid w:val="00E00ED4"/>
    <w:rsid w:val="00E01146"/>
    <w:rsid w:val="00E51019"/>
    <w:rsid w:val="00E60769"/>
    <w:rsid w:val="00E758BF"/>
    <w:rsid w:val="00EA0A81"/>
    <w:rsid w:val="00EC45D6"/>
    <w:rsid w:val="00EC6757"/>
    <w:rsid w:val="00F45D62"/>
    <w:rsid w:val="00F6489F"/>
    <w:rsid w:val="00F65473"/>
    <w:rsid w:val="00FB47B8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FE05D"/>
  <w15:docId w15:val="{48A9822D-3BE9-494F-8B27-7BD0E3F7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7A7"/>
  </w:style>
  <w:style w:type="paragraph" w:styleId="Nagwek2">
    <w:name w:val="heading 2"/>
    <w:basedOn w:val="Normalny"/>
    <w:link w:val="Nagwek2Znak"/>
    <w:uiPriority w:val="9"/>
    <w:qFormat/>
    <w:rsid w:val="009A2FC0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2FC0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ubmitted">
    <w:name w:val="submitted"/>
    <w:basedOn w:val="Domylnaczcionkaakapitu"/>
    <w:rsid w:val="009A2FC0"/>
  </w:style>
  <w:style w:type="character" w:customStyle="1" w:styleId="date-display-single">
    <w:name w:val="date-display-single"/>
    <w:basedOn w:val="Domylnaczcionkaakapitu"/>
    <w:rsid w:val="009A2FC0"/>
  </w:style>
  <w:style w:type="paragraph" w:styleId="NormalnyWeb">
    <w:name w:val="Normal (Web)"/>
    <w:basedOn w:val="Normalny"/>
    <w:uiPriority w:val="99"/>
    <w:unhideWhenUsed/>
    <w:rsid w:val="009A2FC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F55"/>
  </w:style>
  <w:style w:type="paragraph" w:styleId="Stopka">
    <w:name w:val="footer"/>
    <w:basedOn w:val="Normalny"/>
    <w:link w:val="Stopka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F55"/>
  </w:style>
  <w:style w:type="paragraph" w:customStyle="1" w:styleId="Default">
    <w:name w:val="Default"/>
    <w:rsid w:val="005F4415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4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E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EB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4D9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4D9"/>
  </w:style>
  <w:style w:type="character" w:styleId="Odwoanieprzypisudolnego">
    <w:name w:val="footnote reference"/>
    <w:basedOn w:val="Domylnaczcionkaakapitu"/>
    <w:uiPriority w:val="99"/>
    <w:semiHidden/>
    <w:unhideWhenUsed/>
    <w:rsid w:val="006864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45D6"/>
    <w:rPr>
      <w:color w:val="0000FF" w:themeColor="hyperlink"/>
      <w:u w:val="single"/>
    </w:rPr>
  </w:style>
  <w:style w:type="paragraph" w:styleId="Podtytu">
    <w:name w:val="Subtitle"/>
    <w:basedOn w:val="Normalny"/>
    <w:link w:val="PodtytuZnak"/>
    <w:qFormat/>
    <w:rsid w:val="00A54F8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eastAsia="Times New Roman" w:hAnsi="Tahoma" w:cs="Times New Roman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A54F80"/>
    <w:rPr>
      <w:rFonts w:ascii="Tahoma" w:eastAsia="Times New Roman" w:hAnsi="Tahoma" w:cs="Times New Roman"/>
      <w:b/>
      <w:b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76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7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6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4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7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4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0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0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2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2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9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9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1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DD487-9955-46BB-AF42-1A5136FA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anna.pilaszewicz</dc:creator>
  <cp:keywords/>
  <dc:description/>
  <cp:lastModifiedBy>Anna Piłaszewicz</cp:lastModifiedBy>
  <cp:revision>2</cp:revision>
  <cp:lastPrinted>2019-10-25T12:07:00Z</cp:lastPrinted>
  <dcterms:created xsi:type="dcterms:W3CDTF">2023-01-18T10:39:00Z</dcterms:created>
  <dcterms:modified xsi:type="dcterms:W3CDTF">2023-01-18T10:39:00Z</dcterms:modified>
</cp:coreProperties>
</file>