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8F39A3">
        <w:rPr>
          <w:rFonts w:asciiTheme="minorHAnsi" w:hAnsiTheme="minorHAnsi" w:cstheme="minorHAnsi"/>
          <w:sz w:val="22"/>
          <w:szCs w:val="22"/>
        </w:rPr>
        <w:t>27</w:t>
      </w:r>
      <w:r w:rsidR="0031461F">
        <w:rPr>
          <w:rFonts w:asciiTheme="minorHAnsi" w:hAnsiTheme="minorHAnsi" w:cstheme="minorHAnsi"/>
          <w:sz w:val="22"/>
          <w:szCs w:val="22"/>
        </w:rPr>
        <w:t>.</w:t>
      </w:r>
      <w:r w:rsidR="00A031DF">
        <w:rPr>
          <w:rFonts w:asciiTheme="minorHAnsi" w:hAnsiTheme="minorHAnsi" w:cstheme="minorHAnsi"/>
          <w:sz w:val="22"/>
          <w:szCs w:val="22"/>
        </w:rPr>
        <w:t>02.2023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A031DF">
        <w:rPr>
          <w:rFonts w:asciiTheme="minorHAnsi" w:hAnsiTheme="minorHAnsi" w:cstheme="minorHAnsi"/>
          <w:b/>
          <w:sz w:val="22"/>
          <w:szCs w:val="22"/>
        </w:rPr>
        <w:t>2.6.2023</w:t>
      </w:r>
    </w:p>
    <w:p w:rsidR="00D045CA" w:rsidRPr="008F39A3" w:rsidRDefault="00D10925" w:rsidP="0031461F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31461F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usługa przeprowadzenia </w:t>
      </w:r>
      <w:r w:rsidR="00A031DF"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na terenie miasta Białegostoku 3 krajowych wizyt studyjnych w 2023 dla ogółem 24 studentów kierunku lekarskiego, farmaceutycznego, fizjoterapii i pielęgniarstwa Uniwersytetu Medycznego w Białymstoku</w:t>
      </w:r>
      <w:r w:rsidR="008F39A3" w:rsidRPr="008F39A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:rsidR="004D2EA1" w:rsidRDefault="004D2EA1" w:rsidP="00D045CA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a 1 oferta:</w:t>
      </w:r>
    </w:p>
    <w:p w:rsidR="00A031DF" w:rsidRDefault="00A031DF" w:rsidP="00A031DF">
      <w:pPr>
        <w:spacing w:line="240" w:lineRule="auto"/>
        <w:ind w:left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REVIT sp. z o.o.,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ul. Swobodna 38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15-756 Białystok</w:t>
      </w:r>
    </w:p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</w:t>
      </w:r>
      <w:r w:rsidR="00A031D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2.6.2023</w:t>
      </w:r>
    </w:p>
    <w:p w:rsidR="00D045CA" w:rsidRPr="00A031DF" w:rsidRDefault="00DF632E" w:rsidP="00A031DF">
      <w:pPr>
        <w:spacing w:before="240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A031DF" w:rsidRPr="00A031DF">
        <w:t xml:space="preserve"> </w:t>
      </w:r>
      <w:r w:rsidR="00A031DF"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REVIT sp. z o.o.,</w:t>
      </w:r>
      <w:r w:rsid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031DF"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ul. Swobodna 38</w:t>
      </w:r>
      <w:r w:rsid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A031DF" w:rsidRPr="00A031DF">
        <w:rPr>
          <w:rFonts w:asciiTheme="minorHAnsi" w:eastAsia="Times New Roman" w:hAnsiTheme="minorHAnsi" w:cstheme="minorHAnsi"/>
          <w:sz w:val="22"/>
          <w:szCs w:val="22"/>
          <w:lang w:eastAsia="pl-PL"/>
        </w:rPr>
        <w:t>15-756 Białystok</w:t>
      </w:r>
      <w:r w:rsidR="00A031D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A031D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90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00,00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647"/>
        <w:gridCol w:w="1147"/>
        <w:gridCol w:w="1135"/>
        <w:gridCol w:w="1533"/>
        <w:gridCol w:w="1379"/>
        <w:gridCol w:w="1358"/>
      </w:tblGrid>
      <w:tr w:rsidR="00A031DF" w:rsidRPr="004D6418" w:rsidTr="00A031DF">
        <w:trPr>
          <w:trHeight w:val="504"/>
        </w:trPr>
        <w:tc>
          <w:tcPr>
            <w:tcW w:w="635" w:type="dxa"/>
            <w:shd w:val="clear" w:color="auto" w:fill="auto"/>
            <w:vAlign w:val="center"/>
            <w:hideMark/>
          </w:tcPr>
          <w:p w:rsidR="00A031DF" w:rsidRPr="004D6418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4D6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Wykonawca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Oferowana cena brutto 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161" w:type="dxa"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pkt w kryterium 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„Cena oferty (PC)”</w:t>
            </w:r>
          </w:p>
        </w:tc>
        <w:tc>
          <w:tcPr>
            <w:tcW w:w="1451" w:type="dxa"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Doświadczenie w prowadzeniu wizyt studyjnych 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(liczba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przeprowadzonych 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wizyt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w 2021-2023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pkt w kryterium </w:t>
            </w:r>
            <w:r w:rsidRPr="00D9329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„</w:t>
            </w:r>
            <w:r w:rsidRPr="00D9329C">
              <w:rPr>
                <w:rFonts w:ascii="Calibri" w:hAnsi="Calibri" w:cs="Calibri"/>
                <w:sz w:val="18"/>
                <w:szCs w:val="18"/>
              </w:rPr>
              <w:t>Doświadczenie Wykonawcy (PD)”</w:t>
            </w:r>
          </w:p>
        </w:tc>
        <w:tc>
          <w:tcPr>
            <w:tcW w:w="1421" w:type="dxa"/>
            <w:vAlign w:val="center"/>
          </w:tcPr>
          <w:p w:rsidR="00A031DF" w:rsidRPr="00D9329C" w:rsidRDefault="00A031DF" w:rsidP="00BE1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93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ilość pkt (</w:t>
            </w:r>
            <w:r w:rsidRPr="00D9329C">
              <w:rPr>
                <w:rFonts w:asciiTheme="minorHAnsi" w:hAnsiTheme="minorHAnsi"/>
                <w:b/>
                <w:sz w:val="18"/>
                <w:szCs w:val="18"/>
              </w:rPr>
              <w:t>P)</w:t>
            </w:r>
          </w:p>
        </w:tc>
      </w:tr>
      <w:tr w:rsidR="00A031DF" w:rsidRPr="004D6418" w:rsidTr="00A031DF">
        <w:trPr>
          <w:trHeight w:val="1071"/>
        </w:trPr>
        <w:tc>
          <w:tcPr>
            <w:tcW w:w="635" w:type="dxa"/>
            <w:shd w:val="clear" w:color="auto" w:fill="auto"/>
            <w:noWrap/>
            <w:vAlign w:val="center"/>
          </w:tcPr>
          <w:p w:rsidR="00A031DF" w:rsidRPr="004D6418" w:rsidRDefault="00A031DF" w:rsidP="00BE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031DF" w:rsidRPr="006C726A" w:rsidRDefault="00A031DF" w:rsidP="00BE1C6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72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REVIT sp. z o.o.,</w:t>
            </w:r>
          </w:p>
          <w:p w:rsidR="00A031DF" w:rsidRPr="006C726A" w:rsidRDefault="00A031DF" w:rsidP="00BE1C6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72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ul. Swobodna 38</w:t>
            </w:r>
          </w:p>
          <w:p w:rsidR="00A031DF" w:rsidRPr="00D538D1" w:rsidRDefault="00A031DF" w:rsidP="00BE1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2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15-756 Białystok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A031DF" w:rsidRPr="00D9329C" w:rsidRDefault="00A031DF" w:rsidP="00BE1C6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29C">
              <w:rPr>
                <w:rFonts w:ascii="Calibri" w:hAnsi="Calibri" w:cs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161" w:type="dxa"/>
            <w:vAlign w:val="center"/>
          </w:tcPr>
          <w:p w:rsidR="00A031DF" w:rsidRPr="00D9329C" w:rsidRDefault="00A031DF" w:rsidP="00BE1C67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32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51" w:type="dxa"/>
            <w:vAlign w:val="center"/>
          </w:tcPr>
          <w:p w:rsidR="00A031DF" w:rsidRPr="00D9329C" w:rsidRDefault="00A031DF" w:rsidP="00BE1C6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329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A031DF" w:rsidRPr="00D9329C" w:rsidRDefault="00A031DF" w:rsidP="00BE1C67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32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1" w:type="dxa"/>
            <w:vAlign w:val="center"/>
          </w:tcPr>
          <w:p w:rsidR="00A031DF" w:rsidRPr="00D9329C" w:rsidRDefault="00A031DF" w:rsidP="00BE1C67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32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100,00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ED2E2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- </w:t>
      </w:r>
      <w:r w:rsidR="00212FC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podpis na oryginale dokumentu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2A" w:rsidRDefault="00FC4D2A" w:rsidP="008D15E0">
      <w:pPr>
        <w:spacing w:line="240" w:lineRule="auto"/>
      </w:pPr>
      <w:r>
        <w:separator/>
      </w:r>
    </w:p>
  </w:endnote>
  <w:endnote w:type="continuationSeparator" w:id="0">
    <w:p w:rsidR="00FC4D2A" w:rsidRDefault="00FC4D2A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A031DF" w:rsidRPr="003B5F6B" w:rsidRDefault="00A031DF" w:rsidP="00A031DF">
    <w:pPr>
      <w:tabs>
        <w:tab w:val="left" w:pos="1290"/>
      </w:tabs>
      <w:spacing w:line="240" w:lineRule="auto"/>
      <w:jc w:val="center"/>
      <w:rPr>
        <w:b/>
        <w:sz w:val="16"/>
        <w:szCs w:val="16"/>
      </w:rPr>
    </w:pPr>
    <w:r w:rsidRPr="003B5F6B">
      <w:rPr>
        <w:b/>
        <w:sz w:val="16"/>
        <w:szCs w:val="16"/>
      </w:rPr>
      <w:t>Projekt pn. „Mamy POWER – inwestujemy w kompetencje regionu”</w:t>
    </w:r>
  </w:p>
  <w:p w:rsidR="00A031DF" w:rsidRPr="003B5F6B" w:rsidRDefault="00A031DF" w:rsidP="00A031DF">
    <w:pPr>
      <w:tabs>
        <w:tab w:val="left" w:pos="1290"/>
      </w:tabs>
      <w:spacing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>współfinansowany przez Unię Europejską ze środków Europejskiego Funduszu Społecznego</w:t>
    </w:r>
    <w:r>
      <w:rPr>
        <w:sz w:val="16"/>
        <w:szCs w:val="16"/>
      </w:rPr>
      <w:t xml:space="preserve"> </w:t>
    </w:r>
  </w:p>
  <w:p w:rsidR="00A031DF" w:rsidRPr="00806724" w:rsidRDefault="00A031DF" w:rsidP="00A031DF">
    <w:pPr>
      <w:tabs>
        <w:tab w:val="left" w:pos="1290"/>
      </w:tabs>
      <w:spacing w:line="240" w:lineRule="auto"/>
      <w:jc w:val="center"/>
      <w:rPr>
        <w:sz w:val="16"/>
        <w:szCs w:val="16"/>
      </w:rPr>
    </w:pPr>
    <w:r w:rsidRPr="003B5F6B">
      <w:rPr>
        <w:sz w:val="16"/>
        <w:szCs w:val="16"/>
      </w:rPr>
      <w:t xml:space="preserve"> w ramach Programu Operacyjnego Wiedza Edukacja Rozwój 2014-2020</w:t>
    </w:r>
  </w:p>
  <w:p w:rsidR="008D15E0" w:rsidRPr="00B56D9E" w:rsidRDefault="008D15E0" w:rsidP="00A031DF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2A" w:rsidRDefault="00FC4D2A" w:rsidP="008D15E0">
      <w:pPr>
        <w:spacing w:line="240" w:lineRule="auto"/>
      </w:pPr>
      <w:r>
        <w:separator/>
      </w:r>
    </w:p>
  </w:footnote>
  <w:footnote w:type="continuationSeparator" w:id="0">
    <w:p w:rsidR="00FC4D2A" w:rsidRDefault="00FC4D2A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205CC1"/>
    <w:rsid w:val="00212FC1"/>
    <w:rsid w:val="002348D4"/>
    <w:rsid w:val="002A30F1"/>
    <w:rsid w:val="002B0AFD"/>
    <w:rsid w:val="002F436B"/>
    <w:rsid w:val="0031461F"/>
    <w:rsid w:val="003B6E35"/>
    <w:rsid w:val="004D2EA1"/>
    <w:rsid w:val="00501B46"/>
    <w:rsid w:val="00527FD4"/>
    <w:rsid w:val="0067589B"/>
    <w:rsid w:val="006A7841"/>
    <w:rsid w:val="0081464A"/>
    <w:rsid w:val="008A59DC"/>
    <w:rsid w:val="008D15E0"/>
    <w:rsid w:val="008F39A3"/>
    <w:rsid w:val="008F7CBF"/>
    <w:rsid w:val="0099369F"/>
    <w:rsid w:val="009A051B"/>
    <w:rsid w:val="00A031DF"/>
    <w:rsid w:val="00A47889"/>
    <w:rsid w:val="00A64251"/>
    <w:rsid w:val="00A84806"/>
    <w:rsid w:val="00B41690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86694"/>
    <w:rsid w:val="00E91276"/>
    <w:rsid w:val="00E95143"/>
    <w:rsid w:val="00EA1192"/>
    <w:rsid w:val="00ED2E20"/>
    <w:rsid w:val="00EE47EE"/>
    <w:rsid w:val="00F0673F"/>
    <w:rsid w:val="00FA11B6"/>
    <w:rsid w:val="00FC4D2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B674D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16</cp:revision>
  <cp:lastPrinted>2022-10-27T08:14:00Z</cp:lastPrinted>
  <dcterms:created xsi:type="dcterms:W3CDTF">2022-04-21T09:41:00Z</dcterms:created>
  <dcterms:modified xsi:type="dcterms:W3CDTF">2023-02-27T12:43:00Z</dcterms:modified>
</cp:coreProperties>
</file>