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56" w:rsidRDefault="007047BC" w:rsidP="007047BC">
      <w:pPr>
        <w:jc w:val="right"/>
      </w:pPr>
      <w:r>
        <w:t>Białystok, 23.05.2023</w:t>
      </w:r>
    </w:p>
    <w:p w:rsidR="007047BC" w:rsidRDefault="007047BC"/>
    <w:p w:rsidR="007047BC" w:rsidRDefault="007047BC"/>
    <w:p w:rsidR="007047BC" w:rsidRDefault="007047BC" w:rsidP="007047BC">
      <w:pPr>
        <w:jc w:val="center"/>
      </w:pPr>
      <w:r>
        <w:t>INFORMACJA</w:t>
      </w:r>
      <w:bookmarkStart w:id="0" w:name="_GoBack"/>
      <w:bookmarkEnd w:id="0"/>
    </w:p>
    <w:p w:rsidR="007047BC" w:rsidRDefault="007047BC"/>
    <w:p w:rsidR="007047BC" w:rsidRDefault="007047BC"/>
    <w:p w:rsidR="007047BC" w:rsidRDefault="007047BC">
      <w:r>
        <w:t xml:space="preserve">Termin składania ofert zostaje przedłużony do 31.05.2023; </w:t>
      </w:r>
      <w:proofErr w:type="spellStart"/>
      <w:r>
        <w:t>godz</w:t>
      </w:r>
      <w:proofErr w:type="spellEnd"/>
      <w:r>
        <w:t>: 10:00</w:t>
      </w:r>
    </w:p>
    <w:sectPr w:rsidR="0070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8E"/>
    <w:rsid w:val="0043258E"/>
    <w:rsid w:val="004D7349"/>
    <w:rsid w:val="007047BC"/>
    <w:rsid w:val="00933D56"/>
    <w:rsid w:val="00F1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3238"/>
  <w15:chartTrackingRefBased/>
  <w15:docId w15:val="{19733EB5-D43E-4017-98A8-08C58AD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Piotr Zadykowicz</cp:lastModifiedBy>
  <cp:revision>5</cp:revision>
  <dcterms:created xsi:type="dcterms:W3CDTF">2023-05-22T12:40:00Z</dcterms:created>
  <dcterms:modified xsi:type="dcterms:W3CDTF">2023-05-23T07:03:00Z</dcterms:modified>
</cp:coreProperties>
</file>