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AF5F" w14:textId="66B7D432" w:rsidR="00930210" w:rsidRPr="00D53456" w:rsidRDefault="00E5145B" w:rsidP="00E5145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b w:val="0"/>
          <w:sz w:val="22"/>
          <w:szCs w:val="22"/>
        </w:rPr>
        <w:t>U</w:t>
      </w:r>
      <w:r w:rsidR="00930210" w:rsidRPr="00D53456">
        <w:rPr>
          <w:rFonts w:asciiTheme="minorHAnsi" w:hAnsiTheme="minorHAnsi" w:cstheme="minorHAnsi"/>
          <w:b w:val="0"/>
          <w:sz w:val="22"/>
          <w:szCs w:val="22"/>
        </w:rPr>
        <w:t xml:space="preserve"> M O W A </w:t>
      </w:r>
      <w:bookmarkStart w:id="1" w:name="_Hlk124756682"/>
      <w:r w:rsidR="00930210" w:rsidRPr="00D53456">
        <w:rPr>
          <w:rFonts w:asciiTheme="minorHAnsi" w:hAnsiTheme="minorHAnsi" w:cstheme="minorHAnsi"/>
          <w:sz w:val="22"/>
          <w:szCs w:val="22"/>
        </w:rPr>
        <w:t xml:space="preserve">nr </w:t>
      </w:r>
      <w:bookmarkEnd w:id="1"/>
      <w:r w:rsidR="00342ACC" w:rsidRPr="00342ACC">
        <w:rPr>
          <w:rFonts w:asciiTheme="minorHAnsi" w:hAnsiTheme="minorHAnsi" w:cstheme="minorHAnsi"/>
          <w:sz w:val="22"/>
          <w:szCs w:val="22"/>
        </w:rPr>
        <w:t>ARE/</w:t>
      </w:r>
      <w:r w:rsidR="00C26D54">
        <w:rPr>
          <w:rFonts w:asciiTheme="minorHAnsi" w:hAnsiTheme="minorHAnsi" w:cstheme="minorHAnsi"/>
          <w:sz w:val="22"/>
          <w:szCs w:val="22"/>
        </w:rPr>
        <w:t>…</w:t>
      </w:r>
      <w:r w:rsidR="00342ACC" w:rsidRPr="00342ACC">
        <w:rPr>
          <w:rFonts w:asciiTheme="minorHAnsi" w:hAnsiTheme="minorHAnsi" w:cstheme="minorHAnsi"/>
          <w:sz w:val="22"/>
          <w:szCs w:val="22"/>
        </w:rPr>
        <w:t>/2023</w:t>
      </w:r>
    </w:p>
    <w:p w14:paraId="509C9D10" w14:textId="77777777" w:rsidR="00930210" w:rsidRPr="00D53456" w:rsidRDefault="00930210" w:rsidP="00930210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424894" w14:textId="2A863282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zawarta w dniu </w:t>
      </w:r>
      <w:r w:rsidR="00A008DC">
        <w:rPr>
          <w:rFonts w:asciiTheme="minorHAnsi" w:hAnsiTheme="minorHAnsi" w:cstheme="minorHAnsi"/>
        </w:rPr>
        <w:t>8</w:t>
      </w:r>
      <w:r w:rsidR="00DB7ED3">
        <w:rPr>
          <w:rFonts w:asciiTheme="minorHAnsi" w:hAnsiTheme="minorHAnsi" w:cstheme="minorHAnsi"/>
        </w:rPr>
        <w:t>.</w:t>
      </w:r>
      <w:r w:rsidR="00C26D54">
        <w:rPr>
          <w:rFonts w:asciiTheme="minorHAnsi" w:hAnsiTheme="minorHAnsi" w:cstheme="minorHAnsi"/>
        </w:rPr>
        <w:t>11</w:t>
      </w:r>
      <w:r w:rsidR="008F18E7" w:rsidRPr="00D53456">
        <w:rPr>
          <w:rFonts w:asciiTheme="minorHAnsi" w:hAnsiTheme="minorHAnsi" w:cstheme="minorHAnsi"/>
        </w:rPr>
        <w:t>.2023</w:t>
      </w:r>
      <w:r w:rsidRPr="00D53456">
        <w:rPr>
          <w:rFonts w:asciiTheme="minorHAnsi" w:hAnsiTheme="minorHAnsi" w:cstheme="minorHAnsi"/>
          <w:b w:val="0"/>
        </w:rPr>
        <w:t xml:space="preserve"> w Białymstoku pomiędzy:</w:t>
      </w:r>
    </w:p>
    <w:p w14:paraId="40E72078" w14:textId="77777777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Uniwersytetem Medycznym w Białymstoku, ul. Kilińskiego 1, 15–089 Białystok, </w:t>
      </w:r>
      <w:r w:rsidRPr="00D53456">
        <w:rPr>
          <w:rFonts w:asciiTheme="minorHAnsi" w:hAnsiTheme="minorHAnsi" w:cstheme="minorHAnsi"/>
        </w:rPr>
        <w:br/>
        <w:t>reprezentowanym przez:</w:t>
      </w:r>
    </w:p>
    <w:p w14:paraId="2C7CF511" w14:textId="77777777" w:rsidR="008523F3" w:rsidRPr="00D53456" w:rsidRDefault="008523F3" w:rsidP="008523F3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prof. dr hab. Marcina Moniuszko – Prorektora ds. Nauki i Rozwoju,</w:t>
      </w:r>
    </w:p>
    <w:p w14:paraId="50D245AC" w14:textId="77777777" w:rsidR="008523F3" w:rsidRPr="00D53456" w:rsidRDefault="008523F3" w:rsidP="008523F3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zwanym w dalszej części umowy „Zamawiającym”</w:t>
      </w:r>
    </w:p>
    <w:p w14:paraId="1E6BF8BF" w14:textId="2768F473" w:rsidR="00930210" w:rsidRPr="00D53456" w:rsidRDefault="00930210" w:rsidP="00930210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a </w:t>
      </w:r>
    </w:p>
    <w:p w14:paraId="65846468" w14:textId="653F2893" w:rsidR="008523F3" w:rsidRPr="00636D7A" w:rsidRDefault="00C26D54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8523F3" w:rsidRPr="00636D7A">
        <w:rPr>
          <w:rFonts w:asciiTheme="minorHAnsi" w:hAnsiTheme="minorHAnsi" w:cstheme="minorHAnsi"/>
        </w:rPr>
        <w:t xml:space="preserve">, </w:t>
      </w:r>
    </w:p>
    <w:p w14:paraId="2E9F489B" w14:textId="37D8813B" w:rsidR="008523F3" w:rsidRPr="00636D7A" w:rsidRDefault="008523F3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636D7A">
        <w:rPr>
          <w:rFonts w:asciiTheme="minorHAnsi" w:hAnsiTheme="minorHAnsi" w:cstheme="minorHAnsi"/>
        </w:rPr>
        <w:t xml:space="preserve">reprezentowaną przez: </w:t>
      </w:r>
    </w:p>
    <w:p w14:paraId="6AD713D6" w14:textId="2A249953" w:rsidR="001E0A5C" w:rsidRPr="00925052" w:rsidRDefault="00C26D54" w:rsidP="00925052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2F0025">
        <w:rPr>
          <w:rFonts w:asciiTheme="minorHAnsi" w:hAnsiTheme="minorHAnsi" w:cstheme="minorHAnsi"/>
        </w:rPr>
        <w:t>,</w:t>
      </w:r>
    </w:p>
    <w:p w14:paraId="5820F1AD" w14:textId="77777777" w:rsidR="00930210" w:rsidRPr="00D53456" w:rsidRDefault="00930210" w:rsidP="00541E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zwanym w dalszej części umowy „Wykonawcą”.</w:t>
      </w:r>
    </w:p>
    <w:p w14:paraId="02E45A49" w14:textId="77777777" w:rsidR="008F18E7" w:rsidRPr="00D53456" w:rsidRDefault="008F18E7" w:rsidP="00541E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D684D3B" w14:textId="33116113" w:rsidR="008F18E7" w:rsidRPr="00D53456" w:rsidRDefault="001F0629" w:rsidP="008F18E7">
      <w:pPr>
        <w:jc w:val="both"/>
        <w:rPr>
          <w:rFonts w:asciiTheme="minorHAnsi" w:hAnsiTheme="minorHAnsi" w:cstheme="minorHAnsi"/>
          <w:color w:val="0070C0"/>
        </w:rPr>
      </w:pPr>
      <w:r w:rsidRPr="001F0629">
        <w:rPr>
          <w:rFonts w:asciiTheme="minorHAnsi" w:hAnsiTheme="minorHAnsi" w:cstheme="minorHAnsi"/>
        </w:rPr>
        <w:t>Zgodnie z art. 2 ust. 1 pkt 1 ustawy z dnia 11 września 2019 roku Prawo zamówień publicznych (</w:t>
      </w:r>
      <w:proofErr w:type="spellStart"/>
      <w:r w:rsidRPr="001F0629">
        <w:rPr>
          <w:rFonts w:asciiTheme="minorHAnsi" w:hAnsiTheme="minorHAnsi" w:cstheme="minorHAnsi"/>
        </w:rPr>
        <w:t>t.j</w:t>
      </w:r>
      <w:proofErr w:type="spellEnd"/>
      <w:r w:rsidRPr="001F0629">
        <w:rPr>
          <w:rFonts w:asciiTheme="minorHAnsi" w:hAnsiTheme="minorHAnsi" w:cstheme="minorHAnsi"/>
        </w:rPr>
        <w:t>. Dz. U. z 202</w:t>
      </w:r>
      <w:r w:rsidR="00533D39">
        <w:rPr>
          <w:rFonts w:asciiTheme="minorHAnsi" w:hAnsiTheme="minorHAnsi" w:cstheme="minorHAnsi"/>
        </w:rPr>
        <w:t>3</w:t>
      </w:r>
      <w:r w:rsidRPr="001F0629">
        <w:rPr>
          <w:rFonts w:asciiTheme="minorHAnsi" w:hAnsiTheme="minorHAnsi" w:cstheme="minorHAnsi"/>
        </w:rPr>
        <w:t xml:space="preserve"> r., poz. 1</w:t>
      </w:r>
      <w:r w:rsidR="00533D39">
        <w:rPr>
          <w:rFonts w:asciiTheme="minorHAnsi" w:hAnsiTheme="minorHAnsi" w:cstheme="minorHAnsi"/>
        </w:rPr>
        <w:t>605</w:t>
      </w:r>
      <w:r w:rsidRPr="001F0629">
        <w:rPr>
          <w:rFonts w:asciiTheme="minorHAnsi" w:hAnsiTheme="minorHAnsi" w:cstheme="minorHAnsi"/>
        </w:rPr>
        <w:t>, ze zm.), ustawa ta nie ma zastosowania do niniejszej umowy – wartość zamówienia jest mniejsza niż 130.000 PLN netto.</w:t>
      </w:r>
      <w:r w:rsidR="008F18E7" w:rsidRPr="00D53456">
        <w:rPr>
          <w:rFonts w:asciiTheme="minorHAnsi" w:hAnsiTheme="minorHAnsi" w:cstheme="minorHAnsi"/>
          <w:color w:val="0070C0"/>
        </w:rPr>
        <w:t xml:space="preserve"> </w:t>
      </w:r>
    </w:p>
    <w:p w14:paraId="225006E3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24F23A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1</w:t>
      </w:r>
    </w:p>
    <w:p w14:paraId="6B6D8B03" w14:textId="2C693F04" w:rsidR="00930210" w:rsidRPr="00D53456" w:rsidRDefault="0093021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1. Przedmiotem umowy jest </w:t>
      </w:r>
      <w:bookmarkStart w:id="2" w:name="_Hlk124756781"/>
      <w:r w:rsidR="00025046" w:rsidRPr="00D53456">
        <w:rPr>
          <w:rFonts w:asciiTheme="minorHAnsi" w:hAnsiTheme="minorHAnsi" w:cstheme="minorHAnsi"/>
          <w:sz w:val="22"/>
          <w:szCs w:val="22"/>
        </w:rPr>
        <w:t>wykonanie i dostarczenia gadżetów promocyjnych</w:t>
      </w:r>
      <w:r w:rsidR="00541EFB" w:rsidRPr="00D53456">
        <w:rPr>
          <w:rFonts w:asciiTheme="minorHAnsi" w:hAnsiTheme="minorHAnsi" w:cstheme="minorHAnsi"/>
          <w:sz w:val="22"/>
          <w:szCs w:val="22"/>
        </w:rPr>
        <w:t xml:space="preserve">, </w:t>
      </w:r>
      <w:r w:rsidRPr="00D53456">
        <w:rPr>
          <w:rFonts w:asciiTheme="minorHAnsi" w:hAnsiTheme="minorHAnsi" w:cstheme="minorHAnsi"/>
          <w:sz w:val="22"/>
          <w:szCs w:val="22"/>
        </w:rPr>
        <w:t xml:space="preserve">zgodnie z zapytaniem ofertowym </w:t>
      </w:r>
      <w:r w:rsidR="000D5D44" w:rsidRPr="00D53456">
        <w:rPr>
          <w:rFonts w:asciiTheme="minorHAnsi" w:hAnsiTheme="minorHAnsi" w:cstheme="minorHAnsi"/>
          <w:sz w:val="22"/>
          <w:szCs w:val="22"/>
        </w:rPr>
        <w:t>ARE.61</w:t>
      </w:r>
      <w:r w:rsidR="00065763">
        <w:rPr>
          <w:rFonts w:asciiTheme="minorHAnsi" w:hAnsiTheme="minorHAnsi" w:cstheme="minorHAnsi"/>
          <w:sz w:val="22"/>
          <w:szCs w:val="22"/>
        </w:rPr>
        <w:t>3.</w:t>
      </w:r>
      <w:r w:rsidR="00C26D54">
        <w:rPr>
          <w:rFonts w:asciiTheme="minorHAnsi" w:hAnsiTheme="minorHAnsi" w:cstheme="minorHAnsi"/>
          <w:sz w:val="22"/>
          <w:szCs w:val="22"/>
        </w:rPr>
        <w:t>5</w:t>
      </w:r>
      <w:r w:rsidR="00065763">
        <w:rPr>
          <w:rFonts w:asciiTheme="minorHAnsi" w:hAnsiTheme="minorHAnsi" w:cstheme="minorHAnsi"/>
          <w:sz w:val="22"/>
          <w:szCs w:val="22"/>
        </w:rPr>
        <w:t>.</w:t>
      </w:r>
      <w:r w:rsidR="000D5D44" w:rsidRPr="00D53456">
        <w:rPr>
          <w:rFonts w:asciiTheme="minorHAnsi" w:hAnsiTheme="minorHAnsi" w:cstheme="minorHAnsi"/>
          <w:sz w:val="22"/>
          <w:szCs w:val="22"/>
        </w:rPr>
        <w:t>2023 JoinUs4Health</w:t>
      </w:r>
      <w:r w:rsidR="008F18E7" w:rsidRPr="00D53456">
        <w:rPr>
          <w:rFonts w:asciiTheme="minorHAnsi" w:hAnsiTheme="minorHAnsi" w:cstheme="minorHAnsi"/>
          <w:sz w:val="22"/>
          <w:szCs w:val="22"/>
        </w:rPr>
        <w:t xml:space="preserve"> </w:t>
      </w:r>
      <w:r w:rsidRPr="00D53456">
        <w:rPr>
          <w:rFonts w:asciiTheme="minorHAnsi" w:hAnsiTheme="minorHAnsi" w:cstheme="minorHAnsi"/>
          <w:sz w:val="22"/>
          <w:szCs w:val="22"/>
        </w:rPr>
        <w:t xml:space="preserve">z dn. </w:t>
      </w:r>
      <w:r w:rsidR="00C26D54">
        <w:rPr>
          <w:rFonts w:asciiTheme="minorHAnsi" w:hAnsiTheme="minorHAnsi" w:cstheme="minorHAnsi"/>
          <w:sz w:val="22"/>
          <w:szCs w:val="22"/>
        </w:rPr>
        <w:t>27</w:t>
      </w:r>
      <w:r w:rsidR="00695140" w:rsidRPr="00D53456">
        <w:rPr>
          <w:rFonts w:asciiTheme="minorHAnsi" w:hAnsiTheme="minorHAnsi" w:cstheme="minorHAnsi"/>
          <w:sz w:val="22"/>
          <w:szCs w:val="22"/>
        </w:rPr>
        <w:t>.</w:t>
      </w:r>
      <w:r w:rsidR="00C26D54">
        <w:rPr>
          <w:rFonts w:asciiTheme="minorHAnsi" w:hAnsiTheme="minorHAnsi" w:cstheme="minorHAnsi"/>
          <w:sz w:val="22"/>
          <w:szCs w:val="22"/>
        </w:rPr>
        <w:t>1</w:t>
      </w:r>
      <w:r w:rsidR="00695140" w:rsidRPr="00D53456">
        <w:rPr>
          <w:rFonts w:asciiTheme="minorHAnsi" w:hAnsiTheme="minorHAnsi" w:cstheme="minorHAnsi"/>
          <w:sz w:val="22"/>
          <w:szCs w:val="22"/>
        </w:rPr>
        <w:t>0.2023</w:t>
      </w:r>
      <w:r w:rsidRPr="00D53456">
        <w:rPr>
          <w:rFonts w:asciiTheme="minorHAnsi" w:hAnsiTheme="minorHAnsi" w:cstheme="minorHAnsi"/>
          <w:sz w:val="22"/>
          <w:szCs w:val="22"/>
        </w:rPr>
        <w:t xml:space="preserve"> r.</w:t>
      </w:r>
      <w:r w:rsidR="00A20502" w:rsidRPr="00D53456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D53456">
        <w:rPr>
          <w:rFonts w:asciiTheme="minorHAnsi" w:hAnsiTheme="minorHAnsi" w:cstheme="minorHAnsi"/>
          <w:sz w:val="22"/>
          <w:szCs w:val="22"/>
        </w:rPr>
        <w:t>oraz złożoną przez Wykonawcę ofertą, stanowiącymi załączniki do niniejszej um</w:t>
      </w:r>
      <w:r w:rsidR="00541EFB" w:rsidRPr="00D53456">
        <w:rPr>
          <w:rFonts w:asciiTheme="minorHAnsi" w:hAnsiTheme="minorHAnsi" w:cstheme="minorHAnsi"/>
          <w:sz w:val="22"/>
          <w:szCs w:val="22"/>
        </w:rPr>
        <w:t>owy</w:t>
      </w:r>
      <w:r w:rsidRPr="00D53456">
        <w:rPr>
          <w:rFonts w:asciiTheme="minorHAnsi" w:hAnsiTheme="minorHAnsi" w:cstheme="minorHAnsi"/>
          <w:sz w:val="22"/>
          <w:szCs w:val="22"/>
        </w:rPr>
        <w:t>.</w:t>
      </w:r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7ADA50" w14:textId="67B5D3F5" w:rsidR="00930210" w:rsidRPr="00D53456" w:rsidRDefault="0093021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2. Usługa zrealizowana zostanie </w:t>
      </w:r>
      <w:r w:rsidR="000D5D44" w:rsidRPr="00D53456">
        <w:rPr>
          <w:rFonts w:asciiTheme="minorHAnsi" w:hAnsiTheme="minorHAnsi" w:cstheme="minorHAnsi"/>
          <w:sz w:val="22"/>
          <w:szCs w:val="22"/>
        </w:rPr>
        <w:t xml:space="preserve">na potrzeby projektu JoinUs4Health pn. </w:t>
      </w:r>
      <w:r w:rsidR="00DE387C" w:rsidRPr="00D53456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Join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Us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Optimize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Through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Cohort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87C" w:rsidRPr="00D53456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="00DE387C" w:rsidRPr="00D53456">
        <w:rPr>
          <w:rFonts w:asciiTheme="minorHAnsi" w:hAnsiTheme="minorHAnsi" w:cstheme="minorHAnsi"/>
          <w:sz w:val="22"/>
          <w:szCs w:val="22"/>
        </w:rPr>
        <w:t xml:space="preserve">” nr umowy </w:t>
      </w:r>
      <w:r w:rsidR="000D5D44" w:rsidRPr="00D53456">
        <w:rPr>
          <w:rFonts w:asciiTheme="minorHAnsi" w:hAnsiTheme="minorHAnsi" w:cstheme="minorHAnsi"/>
          <w:sz w:val="22"/>
          <w:szCs w:val="22"/>
        </w:rPr>
        <w:t>101006518</w:t>
      </w:r>
      <w:r w:rsidR="00DE387C" w:rsidRPr="00D53456">
        <w:rPr>
          <w:rFonts w:asciiTheme="minorHAnsi" w:hAnsiTheme="minorHAnsi" w:cstheme="minorHAnsi"/>
          <w:sz w:val="22"/>
          <w:szCs w:val="22"/>
        </w:rPr>
        <w:t>,</w:t>
      </w:r>
      <w:r w:rsidR="000D5D44" w:rsidRPr="00D53456">
        <w:rPr>
          <w:rFonts w:asciiTheme="minorHAnsi" w:hAnsiTheme="minorHAnsi" w:cstheme="minorHAnsi"/>
          <w:sz w:val="22"/>
          <w:szCs w:val="22"/>
        </w:rPr>
        <w:t xml:space="preserve"> finansowanego przez Komisję Europejską z Programu Ramowego Horyzont 2020.</w:t>
      </w:r>
    </w:p>
    <w:p w14:paraId="58162260" w14:textId="77777777" w:rsidR="00930210" w:rsidRPr="00D53456" w:rsidRDefault="0093021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3. Wykonawca zobowiązuje się wykonać umowę z najwyższą starannością, zgodnie z obowiązującymi przepisami prawa, a w szczególności odpowiada za jakość i terminowość wykonania umowy.</w:t>
      </w:r>
    </w:p>
    <w:p w14:paraId="6431AB9E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 xml:space="preserve">4. Wykonawca oświadcza, iż z racji swoich kompetencji jest w pełni uprawniony do realizacji zadania, o którym mowa w ust. 1. </w:t>
      </w:r>
    </w:p>
    <w:p w14:paraId="6091B812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F650D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2</w:t>
      </w:r>
    </w:p>
    <w:p w14:paraId="6DE48DBE" w14:textId="77777777" w:rsidR="00930210" w:rsidRPr="00D53456" w:rsidRDefault="00930210" w:rsidP="00930210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może zlecić wykonania usługi dalszym podmiotom bez uprzedniej zgody Zamawiającego.</w:t>
      </w:r>
    </w:p>
    <w:p w14:paraId="2F545241" w14:textId="37E4DD21" w:rsidR="00C51C5B" w:rsidRPr="00D53456" w:rsidRDefault="00930210" w:rsidP="00C51C5B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025046" w:rsidRPr="00D53456">
        <w:rPr>
          <w:rFonts w:asciiTheme="minorHAnsi" w:hAnsiTheme="minorHAnsi" w:cstheme="minorHAnsi"/>
          <w:color w:val="auto"/>
          <w:sz w:val="22"/>
          <w:szCs w:val="22"/>
        </w:rPr>
        <w:t>mowa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obejm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>uje wykonanie i dostarczenie poniższych gadżetów promocyjnych JoinUs4Health zgodnie z załączonymi projektami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(Załącznik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4</w:t>
      </w:r>
      <w:bookmarkStart w:id="3" w:name="_GoBack"/>
      <w:bookmarkEnd w:id="3"/>
      <w:r w:rsidR="00C226B6" w:rsidRPr="00D53456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06745848" w14:textId="77777777" w:rsidR="00DC04F0" w:rsidRPr="00DC04F0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4F0">
        <w:rPr>
          <w:rFonts w:asciiTheme="minorHAnsi" w:hAnsiTheme="minorHAnsi" w:cstheme="minorHAnsi"/>
          <w:color w:val="auto"/>
          <w:sz w:val="22"/>
          <w:szCs w:val="22"/>
        </w:rPr>
        <w:t xml:space="preserve">150 par skarpetek (po 35-40 sztuk w rozmiarach 36-38, 39-41, 41-43, 44-46) </w:t>
      </w:r>
    </w:p>
    <w:p w14:paraId="386B8239" w14:textId="77777777" w:rsidR="00DC04F0" w:rsidRPr="00DC04F0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4F0">
        <w:rPr>
          <w:rFonts w:asciiTheme="minorHAnsi" w:hAnsiTheme="minorHAnsi" w:cstheme="minorHAnsi"/>
          <w:color w:val="auto"/>
          <w:sz w:val="22"/>
          <w:szCs w:val="22"/>
        </w:rPr>
        <w:t>150 sztuk kubków (grafika na kubku musi być odporna na zmywanie ręczne i w zmywarkach do naczyń oraz nadawać się do kuchenki mikrofalowej)</w:t>
      </w:r>
    </w:p>
    <w:p w14:paraId="0F6F83CD" w14:textId="77777777" w:rsidR="00DC04F0" w:rsidRPr="00DC04F0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4F0">
        <w:rPr>
          <w:rFonts w:asciiTheme="minorHAnsi" w:hAnsiTheme="minorHAnsi" w:cstheme="minorHAnsi"/>
          <w:color w:val="auto"/>
          <w:sz w:val="22"/>
          <w:szCs w:val="22"/>
        </w:rPr>
        <w:t>150 bidonów o pojemności ok 600 ml, przezroczystych, z miarką, z uchwytem na nadgarstek, i funkcją podwójnego zabezpieczenia przed wylaniem wody, bez BPA, nadający się do umycia w zmywarce</w:t>
      </w:r>
    </w:p>
    <w:p w14:paraId="442000B3" w14:textId="7B0C12ED" w:rsidR="00DC04F0" w:rsidRPr="00DC04F0" w:rsidRDefault="009677E3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DC04F0" w:rsidRPr="00DC04F0">
        <w:rPr>
          <w:rFonts w:asciiTheme="minorHAnsi" w:hAnsiTheme="minorHAnsi" w:cstheme="minorHAnsi"/>
          <w:color w:val="auto"/>
          <w:sz w:val="22"/>
          <w:szCs w:val="22"/>
        </w:rPr>
        <w:t xml:space="preserve">50 parasolów </w:t>
      </w:r>
      <w:proofErr w:type="spellStart"/>
      <w:r w:rsidR="00DC04F0" w:rsidRPr="00DC04F0">
        <w:rPr>
          <w:rFonts w:asciiTheme="minorHAnsi" w:hAnsiTheme="minorHAnsi" w:cstheme="minorHAnsi"/>
          <w:color w:val="auto"/>
          <w:sz w:val="22"/>
          <w:szCs w:val="22"/>
        </w:rPr>
        <w:t>wiatroodpornych</w:t>
      </w:r>
      <w:proofErr w:type="spellEnd"/>
      <w:r w:rsidR="00DC04F0" w:rsidRPr="00DC04F0">
        <w:rPr>
          <w:rFonts w:asciiTheme="minorHAnsi" w:hAnsiTheme="minorHAnsi" w:cstheme="minorHAnsi"/>
          <w:color w:val="auto"/>
          <w:sz w:val="22"/>
          <w:szCs w:val="22"/>
        </w:rPr>
        <w:t>, w wodoodpornym etui, składanych z opaską z taśmy elastycznej przy rączce</w:t>
      </w:r>
    </w:p>
    <w:p w14:paraId="1AC7B9D5" w14:textId="77777777" w:rsidR="00DC04F0" w:rsidRPr="009677E3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77E3">
        <w:rPr>
          <w:rFonts w:asciiTheme="minorHAnsi" w:hAnsiTheme="minorHAnsi" w:cstheme="minorHAnsi"/>
          <w:color w:val="auto"/>
          <w:sz w:val="22"/>
          <w:szCs w:val="22"/>
        </w:rPr>
        <w:lastRenderedPageBreak/>
        <w:t>150 ładowarek indukcyjnych max. moc ładowania ok 5 W, z kablem 1 m</w:t>
      </w:r>
    </w:p>
    <w:p w14:paraId="7B30DBF2" w14:textId="32B61926" w:rsidR="00DC04F0" w:rsidRPr="009677E3" w:rsidRDefault="009677E3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77E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DC04F0" w:rsidRPr="009677E3">
        <w:rPr>
          <w:rFonts w:asciiTheme="minorHAnsi" w:hAnsiTheme="minorHAnsi" w:cstheme="minorHAnsi"/>
          <w:color w:val="auto"/>
          <w:sz w:val="22"/>
          <w:szCs w:val="22"/>
        </w:rPr>
        <w:t>50 wiecznych ołówków bez grafitu (z metalowym wkładem) z gumką i końcówką do ekranów dotykowych</w:t>
      </w:r>
    </w:p>
    <w:p w14:paraId="1C72BC44" w14:textId="2DC224C2" w:rsidR="00DC04F0" w:rsidRPr="00DC04F0" w:rsidRDefault="009677E3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677E3">
        <w:rPr>
          <w:rFonts w:asciiTheme="minorHAnsi" w:hAnsiTheme="minorHAnsi" w:cstheme="minorHAnsi"/>
          <w:color w:val="auto"/>
          <w:sz w:val="22"/>
          <w:szCs w:val="22"/>
        </w:rPr>
        <w:t>40</w:t>
      </w:r>
      <w:r w:rsidR="00DC04F0" w:rsidRPr="009677E3">
        <w:rPr>
          <w:rFonts w:asciiTheme="minorHAnsi" w:hAnsiTheme="minorHAnsi" w:cstheme="minorHAnsi"/>
          <w:color w:val="auto"/>
          <w:sz w:val="22"/>
          <w:szCs w:val="22"/>
        </w:rPr>
        <w:t xml:space="preserve">0 </w:t>
      </w:r>
      <w:r w:rsidR="00DC04F0" w:rsidRPr="00DC04F0">
        <w:rPr>
          <w:rFonts w:asciiTheme="minorHAnsi" w:hAnsiTheme="minorHAnsi" w:cstheme="minorHAnsi"/>
          <w:color w:val="auto"/>
          <w:sz w:val="22"/>
          <w:szCs w:val="22"/>
        </w:rPr>
        <w:t>długopisów z końcówką do ekranów dotykowych, i z wkładem</w:t>
      </w:r>
    </w:p>
    <w:p w14:paraId="78AD3F29" w14:textId="77777777" w:rsidR="00DC04F0" w:rsidRPr="00DC04F0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4F0">
        <w:rPr>
          <w:rFonts w:asciiTheme="minorHAnsi" w:hAnsiTheme="minorHAnsi" w:cstheme="minorHAnsi"/>
          <w:color w:val="auto"/>
          <w:sz w:val="22"/>
          <w:szCs w:val="22"/>
        </w:rPr>
        <w:t>150 notatników A5 w twardej oprawie, 80 kartek w kratkę (gramatura ok 70), zamykanych taśmą</w:t>
      </w:r>
    </w:p>
    <w:p w14:paraId="295D0C85" w14:textId="1868DD55" w:rsidR="00DC04F0" w:rsidRPr="00DC04F0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4F0">
        <w:rPr>
          <w:rFonts w:asciiTheme="minorHAnsi" w:hAnsiTheme="minorHAnsi" w:cstheme="minorHAnsi"/>
          <w:color w:val="auto"/>
          <w:sz w:val="22"/>
          <w:szCs w:val="22"/>
        </w:rPr>
        <w:t>250 ołówków drewnianych</w:t>
      </w:r>
    </w:p>
    <w:p w14:paraId="71B61145" w14:textId="77777777" w:rsidR="00DC04F0" w:rsidRPr="00DC04F0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4F0">
        <w:rPr>
          <w:rFonts w:asciiTheme="minorHAnsi" w:hAnsiTheme="minorHAnsi" w:cstheme="minorHAnsi"/>
          <w:color w:val="auto"/>
          <w:sz w:val="22"/>
          <w:szCs w:val="22"/>
        </w:rPr>
        <w:t>500 apteczek turystycznych pierwszej pomocy, zawierających artykuły niezbędne do udzielenia pierwszej pomocy</w:t>
      </w:r>
    </w:p>
    <w:p w14:paraId="70C184CA" w14:textId="77777777" w:rsidR="00DC04F0" w:rsidRPr="00DC04F0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4F0">
        <w:rPr>
          <w:rFonts w:asciiTheme="minorHAnsi" w:hAnsiTheme="minorHAnsi" w:cstheme="minorHAnsi"/>
          <w:color w:val="auto"/>
          <w:sz w:val="22"/>
          <w:szCs w:val="22"/>
        </w:rPr>
        <w:t>500 pompek do roweru z 2 zaworkami do opon rowerowych i przejściówką do nadmuchiwania piłek z 2 uchwytami do zamontowania jej na ramie roweru</w:t>
      </w:r>
    </w:p>
    <w:p w14:paraId="4B103BFC" w14:textId="77777777" w:rsidR="00DC04F0" w:rsidRPr="00DC04F0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4F0">
        <w:rPr>
          <w:rFonts w:asciiTheme="minorHAnsi" w:hAnsiTheme="minorHAnsi" w:cstheme="minorHAnsi"/>
          <w:color w:val="auto"/>
          <w:sz w:val="22"/>
          <w:szCs w:val="22"/>
        </w:rPr>
        <w:t xml:space="preserve">100 notatników A5 w linie w twardej oprawie, 80 stron o gramaturze ok 70, z uchwytem na długopis i zamykanych na magnetyczne zapięcie, </w:t>
      </w:r>
    </w:p>
    <w:p w14:paraId="48D9FD1A" w14:textId="77777777" w:rsidR="00DC04F0" w:rsidRPr="00DC04F0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4F0">
        <w:rPr>
          <w:rFonts w:asciiTheme="minorHAnsi" w:hAnsiTheme="minorHAnsi" w:cstheme="minorHAnsi"/>
          <w:color w:val="auto"/>
          <w:sz w:val="22"/>
          <w:szCs w:val="22"/>
        </w:rPr>
        <w:t>100 długopisów ze wskaźnikiem laserowym, latarką LED, końcówką przystosowaną do obsługiwania ekranów dotykowych, i z wkładem, pakowanych w opakowanie upominkowe</w:t>
      </w:r>
    </w:p>
    <w:p w14:paraId="7358BA36" w14:textId="6DCF9E04" w:rsidR="009155F8" w:rsidRPr="009155F8" w:rsidRDefault="00DC04F0" w:rsidP="00DC04F0">
      <w:pPr>
        <w:pStyle w:val="Default"/>
        <w:numPr>
          <w:ilvl w:val="0"/>
          <w:numId w:val="11"/>
        </w:numPr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4F0">
        <w:rPr>
          <w:rFonts w:asciiTheme="minorHAnsi" w:hAnsiTheme="minorHAnsi" w:cstheme="minorHAnsi"/>
          <w:color w:val="auto"/>
          <w:sz w:val="22"/>
          <w:szCs w:val="22"/>
        </w:rPr>
        <w:t>100 toreb bawełnianych (gramatura co najmniej 200 g/m2)</w:t>
      </w:r>
    </w:p>
    <w:p w14:paraId="1F9EDF0E" w14:textId="64828848" w:rsidR="00D53456" w:rsidRPr="00D53456" w:rsidRDefault="00930210" w:rsidP="00D53456">
      <w:pPr>
        <w:pStyle w:val="Default"/>
        <w:spacing w:after="137"/>
        <w:jc w:val="both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D53456" w:rsidRPr="00D53456">
        <w:rPr>
          <w:rFonts w:asciiTheme="minorHAnsi" w:hAnsiTheme="minorHAnsi" w:cstheme="minorHAnsi"/>
          <w:color w:val="auto"/>
          <w:sz w:val="22"/>
          <w:szCs w:val="22"/>
        </w:rPr>
        <w:t>Wykonawca zobowiązuje się w</w:t>
      </w:r>
      <w:r w:rsidR="00295AD9" w:rsidRPr="00D53456">
        <w:rPr>
          <w:rFonts w:asciiTheme="minorHAnsi" w:hAnsiTheme="minorHAnsi" w:cstheme="minorHAnsi"/>
          <w:sz w:val="22"/>
          <w:szCs w:val="22"/>
        </w:rPr>
        <w:t>ykon</w:t>
      </w:r>
      <w:r w:rsidR="00D53456" w:rsidRPr="00D53456">
        <w:rPr>
          <w:rFonts w:asciiTheme="minorHAnsi" w:hAnsiTheme="minorHAnsi" w:cstheme="minorHAnsi"/>
          <w:sz w:val="22"/>
          <w:szCs w:val="22"/>
        </w:rPr>
        <w:t>ać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gadżet</w:t>
      </w:r>
      <w:r w:rsidR="00D53456" w:rsidRPr="00D53456">
        <w:rPr>
          <w:rFonts w:asciiTheme="minorHAnsi" w:hAnsiTheme="minorHAnsi" w:cstheme="minorHAnsi"/>
          <w:sz w:val="22"/>
          <w:szCs w:val="22"/>
        </w:rPr>
        <w:t>y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promocyjn</w:t>
      </w:r>
      <w:r w:rsidR="00D53456" w:rsidRPr="00D53456">
        <w:rPr>
          <w:rFonts w:asciiTheme="minorHAnsi" w:hAnsiTheme="minorHAnsi" w:cstheme="minorHAnsi"/>
          <w:sz w:val="22"/>
          <w:szCs w:val="22"/>
        </w:rPr>
        <w:t>e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z dobrej jakości materiałów według </w:t>
      </w:r>
      <w:r w:rsidR="0087438D">
        <w:rPr>
          <w:rFonts w:asciiTheme="minorHAnsi" w:hAnsiTheme="minorHAnsi" w:cstheme="minorHAnsi"/>
          <w:sz w:val="22"/>
          <w:szCs w:val="22"/>
        </w:rPr>
        <w:t xml:space="preserve">wstępnego </w:t>
      </w:r>
      <w:r w:rsidR="00295AD9" w:rsidRPr="00D53456">
        <w:rPr>
          <w:rFonts w:asciiTheme="minorHAnsi" w:hAnsiTheme="minorHAnsi" w:cstheme="minorHAnsi"/>
          <w:sz w:val="22"/>
          <w:szCs w:val="22"/>
        </w:rPr>
        <w:t>projektu</w:t>
      </w:r>
      <w:r w:rsidR="00D53456" w:rsidRPr="00D53456">
        <w:rPr>
          <w:rFonts w:asciiTheme="minorHAnsi" w:hAnsiTheme="minorHAnsi" w:cstheme="minorHAnsi"/>
          <w:sz w:val="22"/>
          <w:szCs w:val="22"/>
        </w:rPr>
        <w:t xml:space="preserve"> dostarczonego przez Zamawiającego</w:t>
      </w:r>
      <w:r w:rsidR="00AE2E03">
        <w:rPr>
          <w:rFonts w:asciiTheme="minorHAnsi" w:hAnsiTheme="minorHAnsi" w:cstheme="minorHAnsi"/>
          <w:sz w:val="22"/>
          <w:szCs w:val="22"/>
        </w:rPr>
        <w:t>, a także przesłać ostateczne projekty realizacji do akceptacji.</w:t>
      </w:r>
    </w:p>
    <w:p w14:paraId="76C56CDA" w14:textId="3E08A54F" w:rsidR="00295AD9" w:rsidRPr="00D53456" w:rsidRDefault="00D53456" w:rsidP="00D53456">
      <w:pPr>
        <w:pStyle w:val="Default"/>
        <w:spacing w:after="13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4. Wykonawca zobowiązuje się z</w:t>
      </w:r>
      <w:r w:rsidR="00295AD9" w:rsidRPr="00D53456">
        <w:rPr>
          <w:rFonts w:asciiTheme="minorHAnsi" w:hAnsiTheme="minorHAnsi" w:cstheme="minorHAnsi"/>
          <w:sz w:val="22"/>
          <w:szCs w:val="22"/>
        </w:rPr>
        <w:t>apakowa</w:t>
      </w:r>
      <w:r w:rsidRPr="00D53456">
        <w:rPr>
          <w:rFonts w:asciiTheme="minorHAnsi" w:hAnsiTheme="minorHAnsi" w:cstheme="minorHAnsi"/>
          <w:sz w:val="22"/>
          <w:szCs w:val="22"/>
        </w:rPr>
        <w:t>ć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gadżet</w:t>
      </w:r>
      <w:r w:rsidRPr="00D53456">
        <w:rPr>
          <w:rFonts w:asciiTheme="minorHAnsi" w:hAnsiTheme="minorHAnsi" w:cstheme="minorHAnsi"/>
          <w:sz w:val="22"/>
          <w:szCs w:val="22"/>
        </w:rPr>
        <w:t>y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promocyjn</w:t>
      </w:r>
      <w:r w:rsidRPr="00D53456">
        <w:rPr>
          <w:rFonts w:asciiTheme="minorHAnsi" w:hAnsiTheme="minorHAnsi" w:cstheme="minorHAnsi"/>
          <w:sz w:val="22"/>
          <w:szCs w:val="22"/>
        </w:rPr>
        <w:t>e</w:t>
      </w:r>
      <w:r w:rsidR="00295AD9" w:rsidRPr="00D53456">
        <w:rPr>
          <w:rFonts w:asciiTheme="minorHAnsi" w:hAnsiTheme="minorHAnsi" w:cstheme="minorHAnsi"/>
          <w:sz w:val="22"/>
          <w:szCs w:val="22"/>
        </w:rPr>
        <w:t xml:space="preserve"> w sposób uniemożliwiający ich uszkodzenie w transporcie.</w:t>
      </w:r>
    </w:p>
    <w:p w14:paraId="4389D619" w14:textId="508C6FEC" w:rsidR="002F168D" w:rsidRDefault="00930210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5. 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dostarczyć gadżety pod adres: </w:t>
      </w:r>
      <w:r w:rsidR="00C26D54" w:rsidRPr="00C26D54">
        <w:rPr>
          <w:rFonts w:asciiTheme="minorHAnsi" w:hAnsiTheme="minorHAnsi" w:cstheme="minorHAnsi"/>
          <w:color w:val="auto"/>
          <w:sz w:val="22"/>
          <w:szCs w:val="22"/>
        </w:rPr>
        <w:t xml:space="preserve">Uniwersytet Medyczny w Białymstoku, Centrum </w:t>
      </w:r>
      <w:proofErr w:type="spellStart"/>
      <w:r w:rsidR="00C26D54" w:rsidRPr="00C26D54">
        <w:rPr>
          <w:rFonts w:asciiTheme="minorHAnsi" w:hAnsiTheme="minorHAnsi" w:cstheme="minorHAnsi"/>
          <w:color w:val="auto"/>
          <w:sz w:val="22"/>
          <w:szCs w:val="22"/>
        </w:rPr>
        <w:t>Futuri</w:t>
      </w:r>
      <w:proofErr w:type="spellEnd"/>
      <w:r w:rsidR="00C26D54" w:rsidRPr="00C26D54">
        <w:rPr>
          <w:rFonts w:asciiTheme="minorHAnsi" w:hAnsiTheme="minorHAnsi" w:cstheme="minorHAnsi"/>
          <w:color w:val="auto"/>
          <w:sz w:val="22"/>
          <w:szCs w:val="22"/>
        </w:rPr>
        <w:t>, Zakład Medycyny Populacyjnej i Prewencji Chorób Cywilizacyjnych, ul. Jerzego Waszyngtona 15 B, 15-269 Białystok</w:t>
      </w:r>
      <w:r w:rsidR="002F168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48292D3" w14:textId="362DA21A" w:rsidR="00925052" w:rsidRDefault="00C56001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2F168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92C62">
        <w:rPr>
          <w:rFonts w:asciiTheme="minorHAnsi" w:hAnsiTheme="minorHAnsi" w:cstheme="minorHAnsi"/>
          <w:color w:val="auto"/>
          <w:sz w:val="22"/>
          <w:szCs w:val="22"/>
        </w:rPr>
        <w:t xml:space="preserve">Wykonawca telefonicznie/mailowo uprzedzi o dostawie gadżetów w dniu 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 xml:space="preserve">roboczym </w:t>
      </w:r>
      <w:r w:rsidR="00A92C62">
        <w:rPr>
          <w:rFonts w:asciiTheme="minorHAnsi" w:hAnsiTheme="minorHAnsi" w:cstheme="minorHAnsi"/>
          <w:color w:val="auto"/>
          <w:sz w:val="22"/>
          <w:szCs w:val="22"/>
        </w:rPr>
        <w:t>poprzedzającym dostawę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 xml:space="preserve"> w godzinach 7:30-15:30</w:t>
      </w:r>
      <w:r w:rsidR="00D0567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92C62">
        <w:rPr>
          <w:rFonts w:asciiTheme="minorHAnsi" w:hAnsiTheme="minorHAnsi" w:cstheme="minorHAnsi"/>
          <w:color w:val="auto"/>
          <w:sz w:val="22"/>
          <w:szCs w:val="22"/>
        </w:rPr>
        <w:t xml:space="preserve"> Dane do kontaktu: </w:t>
      </w:r>
      <w:r w:rsidR="00A92C62" w:rsidRPr="00A92C62">
        <w:rPr>
          <w:rFonts w:asciiTheme="minorHAnsi" w:hAnsiTheme="minorHAnsi" w:cstheme="minorHAnsi"/>
          <w:color w:val="auto"/>
          <w:sz w:val="22"/>
          <w:szCs w:val="22"/>
        </w:rPr>
        <w:t>Tel: +48 85 686 5116</w:t>
      </w:r>
      <w:r w:rsidR="00A92C62">
        <w:rPr>
          <w:rFonts w:asciiTheme="minorHAnsi" w:hAnsiTheme="minorHAnsi" w:cstheme="minorHAnsi"/>
          <w:color w:val="auto"/>
          <w:sz w:val="22"/>
          <w:szCs w:val="22"/>
        </w:rPr>
        <w:t>/</w:t>
      </w:r>
      <w:hyperlink r:id="rId11" w:history="1">
        <w:r w:rsidR="00A92C62" w:rsidRPr="00207598">
          <w:rPr>
            <w:rStyle w:val="Hipercze"/>
            <w:rFonts w:asciiTheme="minorHAnsi" w:hAnsiTheme="minorHAnsi" w:cstheme="minorHAnsi"/>
            <w:sz w:val="22"/>
            <w:szCs w:val="22"/>
          </w:rPr>
          <w:t>maria.szlachta@umb.edu.pl</w:t>
        </w:r>
      </w:hyperlink>
      <w:r w:rsidR="00A92C6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6536059" w14:textId="74E23225" w:rsidR="006C197B" w:rsidRDefault="00C56001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2F168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C197B">
        <w:rPr>
          <w:rFonts w:asciiTheme="minorHAnsi" w:hAnsiTheme="minorHAnsi" w:cstheme="minorHAnsi"/>
          <w:color w:val="auto"/>
          <w:sz w:val="22"/>
          <w:szCs w:val="22"/>
        </w:rPr>
        <w:t xml:space="preserve">Gadżety będą dostarczone do </w:t>
      </w:r>
      <w:r w:rsidR="00E64CB3">
        <w:rPr>
          <w:rFonts w:asciiTheme="minorHAnsi" w:hAnsiTheme="minorHAnsi" w:cstheme="minorHAnsi"/>
          <w:color w:val="auto"/>
          <w:sz w:val="22"/>
          <w:szCs w:val="22"/>
        </w:rPr>
        <w:t>27</w:t>
      </w:r>
      <w:r w:rsidR="006C197B" w:rsidRPr="006C197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64CB3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="006C197B" w:rsidRPr="006C197B">
        <w:rPr>
          <w:rFonts w:asciiTheme="minorHAnsi" w:hAnsiTheme="minorHAnsi" w:cstheme="minorHAnsi"/>
          <w:color w:val="auto"/>
          <w:sz w:val="22"/>
          <w:szCs w:val="22"/>
        </w:rPr>
        <w:t>.2023 do 15:30</w:t>
      </w:r>
      <w:r w:rsidR="006C197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3D59B08" w14:textId="1080407C" w:rsidR="00930210" w:rsidRDefault="006C197B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8. </w:t>
      </w:r>
      <w:r w:rsidR="00930210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kontroli ilościowej i jakościowej dostarczonych </w:t>
      </w:r>
      <w:r w:rsidR="008523F3" w:rsidRPr="00D53456">
        <w:rPr>
          <w:rFonts w:asciiTheme="minorHAnsi" w:hAnsiTheme="minorHAnsi" w:cstheme="minorHAnsi"/>
          <w:color w:val="auto"/>
          <w:sz w:val="22"/>
          <w:szCs w:val="22"/>
        </w:rPr>
        <w:t>gadżetów.</w:t>
      </w:r>
    </w:p>
    <w:p w14:paraId="205784A0" w14:textId="77777777" w:rsidR="00F55EA5" w:rsidRPr="00D53456" w:rsidRDefault="00F55EA5" w:rsidP="00F55E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2C9E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9217167" w14:textId="5F168F56" w:rsidR="00930210" w:rsidRPr="00D53456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Za wykonanie świadczeń określonych w umowie Zamawiający otrzyma</w:t>
      </w:r>
      <w:r w:rsidR="0080696D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wynagrodzenie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płatne na podstawie faktury VAT wystawionej przez Wykonawcę. </w:t>
      </w:r>
    </w:p>
    <w:p w14:paraId="73086B9C" w14:textId="72CFEC4F" w:rsidR="00930210" w:rsidRPr="00D53456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Usługa została wyceniona przez Wykonawcę na kwotę: </w:t>
      </w:r>
      <w:r w:rsidR="00C26D54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25046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zł br</w:t>
      </w:r>
      <w:r w:rsidR="00583C76" w:rsidRPr="00D53456">
        <w:rPr>
          <w:rFonts w:asciiTheme="minorHAnsi" w:hAnsiTheme="minorHAnsi" w:cstheme="minorHAnsi"/>
          <w:color w:val="auto"/>
          <w:sz w:val="22"/>
          <w:szCs w:val="22"/>
        </w:rPr>
        <w:t>utto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. Przewidywana łączna wartość zamówienia wynosi</w:t>
      </w:r>
      <w:r w:rsidR="00C26D54">
        <w:rPr>
          <w:rFonts w:asciiTheme="minorHAnsi" w:hAnsiTheme="minorHAnsi" w:cstheme="minorHAnsi"/>
          <w:color w:val="auto"/>
          <w:sz w:val="22"/>
          <w:szCs w:val="22"/>
        </w:rPr>
        <w:t>: …</w:t>
      </w:r>
      <w:r w:rsidR="002F002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 w:rsidR="00541618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025046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PLN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0334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7816FA4" w14:textId="7CDAA074" w:rsidR="00533D39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Zamawiający ureguluje należność za wykonaną usługę </w:t>
      </w:r>
      <w:r w:rsidR="00A92C62">
        <w:rPr>
          <w:rFonts w:asciiTheme="minorHAnsi" w:hAnsiTheme="minorHAnsi" w:cstheme="minorHAnsi"/>
          <w:color w:val="auto"/>
          <w:sz w:val="22"/>
          <w:szCs w:val="22"/>
        </w:rPr>
        <w:t>na podstawie faktur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 xml:space="preserve">y wystawionej po </w:t>
      </w:r>
      <w:r w:rsidR="00C56001" w:rsidRPr="00AE2E03">
        <w:rPr>
          <w:rFonts w:asciiTheme="minorHAnsi" w:hAnsiTheme="minorHAnsi" w:cstheme="minorHAnsi"/>
          <w:color w:val="auto"/>
          <w:sz w:val="22"/>
          <w:szCs w:val="22"/>
        </w:rPr>
        <w:t xml:space="preserve">zrealizowaniu </w:t>
      </w:r>
      <w:r w:rsidR="00903341" w:rsidRPr="00AE2E03">
        <w:rPr>
          <w:rFonts w:asciiTheme="minorHAnsi" w:hAnsiTheme="minorHAnsi" w:cstheme="minorHAnsi"/>
          <w:color w:val="auto"/>
          <w:sz w:val="22"/>
          <w:szCs w:val="22"/>
        </w:rPr>
        <w:t xml:space="preserve">całej </w:t>
      </w:r>
      <w:r w:rsidR="00C56001" w:rsidRPr="00AE2E03">
        <w:rPr>
          <w:rFonts w:asciiTheme="minorHAnsi" w:hAnsiTheme="minorHAnsi" w:cstheme="minorHAnsi"/>
          <w:color w:val="auto"/>
          <w:sz w:val="22"/>
          <w:szCs w:val="22"/>
        </w:rPr>
        <w:t>usługi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na rachunek bankowy Wykonawcy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>
        <w:rPr>
          <w:rFonts w:asciiTheme="minorHAnsi" w:hAnsiTheme="minorHAnsi" w:cstheme="minorHAnsi"/>
          <w:color w:val="auto"/>
          <w:sz w:val="22"/>
          <w:szCs w:val="22"/>
        </w:rPr>
        <w:t>nr ..</w:t>
      </w:r>
      <w:r w:rsidR="00025046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33D39" w:rsidRPr="00533D39">
        <w:t xml:space="preserve"> </w:t>
      </w:r>
      <w:r w:rsidR="00533D39" w:rsidRPr="00533D39">
        <w:rPr>
          <w:rFonts w:asciiTheme="minorHAnsi" w:hAnsiTheme="minorHAnsi" w:cstheme="minorHAnsi"/>
          <w:color w:val="auto"/>
          <w:sz w:val="22"/>
          <w:szCs w:val="22"/>
        </w:rPr>
        <w:t>w terminie 30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3D39"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dni od dnia </w:t>
      </w:r>
      <w:r w:rsidR="00533D39" w:rsidRPr="00533D3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doręczenia prawidłowo wystawionej faktury do siedziby Zamawiającego lub przesłania na adres e-mail: </w:t>
      </w:r>
      <w:hyperlink r:id="rId12" w:history="1">
        <w:r w:rsidR="00533D39" w:rsidRPr="00A353DB">
          <w:rPr>
            <w:rStyle w:val="Hipercze"/>
            <w:rFonts w:asciiTheme="minorHAnsi" w:hAnsiTheme="minorHAnsi" w:cstheme="minorHAnsi"/>
            <w:sz w:val="22"/>
            <w:szCs w:val="22"/>
          </w:rPr>
          <w:t>efaktura@umb.edu.pl</w:t>
        </w:r>
      </w:hyperlink>
      <w:r w:rsidR="00533D39" w:rsidRPr="00533D3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773630" w14:textId="1598870B" w:rsidR="00533D39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dokonanie </w:t>
      </w:r>
      <w:r w:rsidRPr="00AE2E03">
        <w:rPr>
          <w:rFonts w:asciiTheme="minorHAnsi" w:hAnsiTheme="minorHAnsi" w:cstheme="minorHAnsi"/>
          <w:color w:val="auto"/>
          <w:sz w:val="22"/>
          <w:szCs w:val="22"/>
        </w:rPr>
        <w:t xml:space="preserve">odbioru </w:t>
      </w:r>
      <w:r w:rsidR="00903341" w:rsidRPr="00AE2E03">
        <w:rPr>
          <w:rFonts w:asciiTheme="minorHAnsi" w:hAnsiTheme="minorHAnsi" w:cstheme="minorHAnsi"/>
          <w:color w:val="auto"/>
          <w:sz w:val="22"/>
          <w:szCs w:val="22"/>
        </w:rPr>
        <w:t xml:space="preserve">całości </w:t>
      </w:r>
      <w:r w:rsidRPr="00AE2E03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umowy potwierdzone Protokołem zdawczo-odbiorczym podpisanym przez obie Strony bez uwag</w:t>
      </w:r>
      <w:r w:rsidR="00541EFB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7771B" w14:textId="446C3EB0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Faktura VAT winna być wystawiona na: Uniwersytet Medyczny w Białymstoku ul. Jana Kilińskiego 1, 15-089 Białystok,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NIP 542-021-17-17.</w:t>
      </w:r>
    </w:p>
    <w:p w14:paraId="520117A8" w14:textId="3035A05F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Cena usługi brutto zawiera w sobie należne podatki (VAT), wszystkie koszty związane z realizacją usługi, w tym koszt dojazdu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do miejsc przeznaczenia.</w:t>
      </w:r>
    </w:p>
    <w:p w14:paraId="0EF56180" w14:textId="3715CC1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oświadcza, iż:</w:t>
      </w:r>
    </w:p>
    <w:p w14:paraId="03FE35A0" w14:textId="4A5BDCC4" w:rsid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na dzień zawarcia przedmiotowej umowy jest zarejestrowany na potrzeby podatku od towarów i usług jako „podatnik VAT czynny”</w:t>
      </w:r>
    </w:p>
    <w:p w14:paraId="76C0F682" w14:textId="72B4250C" w:rsidR="00533D39" w:rsidRP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</w:t>
      </w:r>
    </w:p>
    <w:p w14:paraId="63BDCBF1" w14:textId="479E6CD4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potwierdza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formie wydruku z wykazu podatników VAT z „białej księgi”. Wydruk stanowi załącznik do niniejszej umowy. </w:t>
      </w:r>
    </w:p>
    <w:p w14:paraId="0345B9FE" w14:textId="0E075DF5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24FCE5CB" w14:textId="79AE797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15B09C51" w14:textId="2CD4C5A1" w:rsidR="00533D39" w:rsidRPr="00D53456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Strony umowy zastrzegają, iż w przypadku zmiany rachunku bankowego przez Wykonawcę, do czasu uwidocznienia nowego rachunku bankowego w "białej księdze", termin płatności określony w umowie ulega przesunięciu do dnia uwidocznienia nowego rachunku bankowego w "białej księdze" i zawiadomienia o powyższym Zamawiającego, bez możliwości naliczania odsetek za opóźnienie, czy też kierowania innych roszczeń w stosunku do Zamawiającego</w:t>
      </w:r>
    </w:p>
    <w:p w14:paraId="7518A48C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D76A2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7F119A8D" w14:textId="77777777" w:rsidR="00A11D22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nie ponosi jakiejkolwiek odpowiedzialności za zobowiązania Zamawiającego, a Zamawiający nie ponosi odpowiedzialności za zobowiązania Wykonawcy. </w:t>
      </w:r>
    </w:p>
    <w:p w14:paraId="22C0B7F4" w14:textId="20B5F1FF" w:rsidR="00930210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Strony umowy zobowiązują się do wzajemnego poszanowania swoich interesów, udzielania sobie wszelkich informacji niezbędnych do prawidłowego wykonania umowy.</w:t>
      </w:r>
    </w:p>
    <w:p w14:paraId="565DCEB3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14:paraId="67CF98AB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0CAB0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5F0C915C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1. Wykonawca zapłaci Zamawiającemu karę umowną: </w:t>
      </w:r>
    </w:p>
    <w:p w14:paraId="003164F2" w14:textId="77777777" w:rsidR="00930210" w:rsidRPr="00D53456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14:paraId="01FA4852" w14:textId="0847FD62" w:rsidR="00930210" w:rsidRPr="00D53456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 xml:space="preserve">brakujące sztuki gadżetów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w wysokości 100 zł za każd</w:t>
      </w:r>
      <w:r w:rsidR="00925052">
        <w:rPr>
          <w:rFonts w:asciiTheme="minorHAnsi" w:hAnsiTheme="minorHAnsi" w:cstheme="minorHAnsi"/>
          <w:color w:val="auto"/>
          <w:sz w:val="22"/>
          <w:szCs w:val="22"/>
        </w:rPr>
        <w:t>ą brakującą sztukę,</w:t>
      </w:r>
    </w:p>
    <w:p w14:paraId="2F7440C2" w14:textId="5CCDCB19" w:rsidR="00996A60" w:rsidRDefault="00930210" w:rsidP="00996A6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6287">
        <w:rPr>
          <w:rFonts w:asciiTheme="minorHAnsi" w:hAnsiTheme="minorHAnsi" w:cstheme="minorHAnsi"/>
          <w:color w:val="auto"/>
          <w:sz w:val="22"/>
          <w:szCs w:val="22"/>
        </w:rPr>
        <w:t xml:space="preserve">za opóźnienie w dostarczeniu </w:t>
      </w:r>
      <w:r w:rsidR="00925052" w:rsidRPr="00A66287">
        <w:rPr>
          <w:rFonts w:asciiTheme="minorHAnsi" w:hAnsiTheme="minorHAnsi" w:cstheme="minorHAnsi"/>
          <w:color w:val="auto"/>
          <w:sz w:val="22"/>
          <w:szCs w:val="22"/>
        </w:rPr>
        <w:t>gadżetów</w:t>
      </w:r>
      <w:r w:rsidRPr="00A66287">
        <w:rPr>
          <w:rFonts w:asciiTheme="minorHAnsi" w:hAnsiTheme="minorHAnsi" w:cstheme="minorHAnsi"/>
          <w:color w:val="auto"/>
          <w:sz w:val="22"/>
          <w:szCs w:val="22"/>
        </w:rPr>
        <w:t xml:space="preserve"> w wysokości 100</w:t>
      </w:r>
      <w:r w:rsidR="00A66287" w:rsidRPr="00A6628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A66287">
        <w:rPr>
          <w:rFonts w:asciiTheme="minorHAnsi" w:hAnsiTheme="minorHAnsi" w:cstheme="minorHAnsi"/>
          <w:color w:val="auto"/>
          <w:sz w:val="22"/>
          <w:szCs w:val="22"/>
        </w:rPr>
        <w:t xml:space="preserve"> zł za każd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A66287">
        <w:rPr>
          <w:rFonts w:asciiTheme="minorHAnsi" w:hAnsiTheme="minorHAnsi" w:cstheme="minorHAnsi"/>
          <w:color w:val="auto"/>
          <w:sz w:val="22"/>
          <w:szCs w:val="22"/>
        </w:rPr>
        <w:t xml:space="preserve"> rozpoczęt</w:t>
      </w:r>
      <w:r w:rsidR="00C56001">
        <w:rPr>
          <w:rFonts w:asciiTheme="minorHAnsi" w:hAnsiTheme="minorHAnsi" w:cstheme="minorHAnsi"/>
          <w:color w:val="auto"/>
          <w:sz w:val="22"/>
          <w:szCs w:val="22"/>
        </w:rPr>
        <w:t>y dzień</w:t>
      </w:r>
      <w:r w:rsidR="0018331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757AB3F" w14:textId="6AF302BF" w:rsidR="00930210" w:rsidRPr="00996A60" w:rsidRDefault="00930210" w:rsidP="00996A6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6A60">
        <w:rPr>
          <w:rFonts w:asciiTheme="minorHAnsi" w:hAnsiTheme="minorHAnsi" w:cstheme="minorHAnsi"/>
          <w:color w:val="auto"/>
          <w:sz w:val="22"/>
          <w:szCs w:val="22"/>
        </w:rPr>
        <w:t xml:space="preserve">za każdy stwierdzony przypadek nienależytego wykonania umowy w zakresie jakości zamówionych </w:t>
      </w:r>
      <w:r w:rsidR="00925052" w:rsidRPr="00996A60">
        <w:rPr>
          <w:rFonts w:asciiTheme="minorHAnsi" w:hAnsiTheme="minorHAnsi" w:cstheme="minorHAnsi"/>
          <w:color w:val="auto"/>
          <w:sz w:val="22"/>
          <w:szCs w:val="22"/>
        </w:rPr>
        <w:t>gadżetów</w:t>
      </w:r>
      <w:r w:rsidR="00996A6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96A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56484" w:rsidRPr="00996A60">
        <w:rPr>
          <w:rFonts w:asciiTheme="minorHAnsi" w:hAnsiTheme="minorHAnsi" w:cstheme="minorHAnsi"/>
          <w:color w:val="auto"/>
          <w:sz w:val="22"/>
          <w:szCs w:val="22"/>
        </w:rPr>
        <w:t>bądź ich opakowania</w:t>
      </w:r>
      <w:r w:rsidR="00996A6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6484" w:rsidRPr="00996A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6A60">
        <w:rPr>
          <w:rFonts w:asciiTheme="minorHAnsi" w:hAnsiTheme="minorHAnsi" w:cstheme="minorHAnsi"/>
          <w:color w:val="auto"/>
          <w:sz w:val="22"/>
          <w:szCs w:val="22"/>
        </w:rPr>
        <w:t>w wysokości 100 zł.</w:t>
      </w:r>
    </w:p>
    <w:p w14:paraId="39517078" w14:textId="77777777" w:rsidR="00930210" w:rsidRPr="00D53456" w:rsidRDefault="00930210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Zamawiającemu przysługuje uprawnienie do potrącania kar umownych z wynagrodzenia należnego Wykonawcy na podstawie umowy. Potrącenie kwoty kar zostanie dokonane z wynagrodzenia przysługującego Wykonawcy określonego w fakturze VAT. </w:t>
      </w:r>
    </w:p>
    <w:p w14:paraId="04548A9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Zamawiający ma prawo dochodzić odszkodowania uzupełniającego na zasadach Kodeksu Cywilnego, jeżeli szkoda przewyższy wysokość kar umownych.</w:t>
      </w:r>
    </w:p>
    <w:p w14:paraId="331DDDDC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9901B16" w14:textId="77777777" w:rsidR="00E5145B" w:rsidRPr="00D53456" w:rsidRDefault="00E5145B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47FCE7C" w14:textId="1BD51B96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14:paraId="06212CC3" w14:textId="520C0861" w:rsidR="00930210" w:rsidRPr="00D53456" w:rsidRDefault="00930210" w:rsidP="00930210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do wglądu przez </w:t>
      </w:r>
      <w:r w:rsidR="00A11D22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Komisję Europejską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lub inne podmioty uprawnione do kontroli bądź audytu do dokumentacji Wykonawcy związanej z realizacją niniejszej umowy, w tym dokumentów finansowych. </w:t>
      </w:r>
    </w:p>
    <w:p w14:paraId="41BEF3C8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 przypadku konieczności przedłożenia podmiotom wskazanym w ust. 1 jakichkolwiek dokumentów, bądź informacji, Wykonawca zobowiązany jest do ich przekazania w terminie wskazanym przez Zamawiającego. </w:t>
      </w:r>
    </w:p>
    <w:p w14:paraId="559B094F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C10ABE" w14:textId="5EADF876" w:rsidR="009302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8</w:t>
      </w:r>
    </w:p>
    <w:p w14:paraId="18F2EAF5" w14:textId="3DE1E8CA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 </w:t>
      </w:r>
    </w:p>
    <w:p w14:paraId="5321BA8E" w14:textId="11AC185F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Informacja o przetwarzaniu przez Uniwersytet Medyczny w Białymstoku danych osobowych osób reprezentujących Wykonawcę i osób biorących udział przy realizacji umowy,  zgodna z 14 RODO, znajduje się na stronie internetowej Uniwersytetu Medycznego w Białymstoku www.umb.edu.pl/rodo. Wykonawca zobowiązuje się do przekazania informacji wszystkim osobom, których dane osobowe przekazuje do Uniwersytetu Medycznego w Białymstoku. </w:t>
      </w:r>
    </w:p>
    <w:p w14:paraId="122FB27B" w14:textId="77777777" w:rsidR="00533D39" w:rsidRP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6524C5" w14:textId="36644546" w:rsidR="00533D39" w:rsidRDefault="00533D39" w:rsidP="00533D3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14:paraId="03C5FC36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Wszelkie zmiany niniejszej umowy będą dokonywane w formie pisemnej, pod rygorem nieważności. </w:t>
      </w:r>
    </w:p>
    <w:p w14:paraId="5D694748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Wszelkie kwestie nieuregulowane niniejszą umową znajdują wyjaśnienie w odpowiednich przepisach prawa cywilnego. </w:t>
      </w:r>
    </w:p>
    <w:p w14:paraId="2AE080AE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Wszelkie spory mogące wyniknąć z tytułu niniejszej umowy będą rozstrzygane w pierwszej kolejności na drodze polubownej. </w:t>
      </w:r>
    </w:p>
    <w:p w14:paraId="01B55FC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4. Do rozstrzygania spraw nierozstrzygniętych na drodze polubownej właściwym sądem jest sąd powszechny właściwy dla siedziby Zamawiającego. </w:t>
      </w:r>
    </w:p>
    <w:p w14:paraId="26289449" w14:textId="77777777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5. Wykonawca oświadcza, że nie jest podmiotem spełniającym przesłanki wykluczenia określone w </w:t>
      </w:r>
    </w:p>
    <w:p w14:paraId="51DE27F7" w14:textId="21626045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>art. 7 ust. 1 ustawy z dnia 13 kwietnia 2022r. o szczególnych rozwiązaniach w zakresie</w:t>
      </w:r>
      <w:r w:rsidR="00C26D54">
        <w:rPr>
          <w:rFonts w:eastAsia="MS Mincho" w:cstheme="minorHAnsi"/>
          <w:lang w:eastAsia="pl-PL"/>
        </w:rPr>
        <w:t xml:space="preserve"> </w:t>
      </w:r>
      <w:r w:rsidRPr="00D53456">
        <w:rPr>
          <w:rFonts w:eastAsia="MS Mincho" w:cstheme="minorHAnsi"/>
          <w:lang w:eastAsia="pl-PL"/>
        </w:rPr>
        <w:t>przeciwdziałania wspieraniu agresji na Ukrainę oraz służących ochronie bezpieczeństwa narodowego.</w:t>
      </w:r>
    </w:p>
    <w:p w14:paraId="52B02172" w14:textId="77777777" w:rsidR="00537514" w:rsidRPr="00D53456" w:rsidRDefault="00537514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FFEFC6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9E6534" w14:textId="34FD19CE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>10</w:t>
      </w:r>
    </w:p>
    <w:p w14:paraId="299D79C6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Umowa została sporządzona w trzech jednobrzmiących egzemplarzach, dwa dla Zamawiającego i jeden dla Wykonawcy. </w:t>
      </w:r>
    </w:p>
    <w:p w14:paraId="19555A67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Integralną częścią niniejszej umowy są następujące załączniki:</w:t>
      </w:r>
    </w:p>
    <w:p w14:paraId="7A79E11B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Zapytanie ofertowe - załącznik nr 1; </w:t>
      </w:r>
    </w:p>
    <w:p w14:paraId="30BDB1C9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Oferta Wykonawcy – załącznik nr 2; </w:t>
      </w:r>
    </w:p>
    <w:p w14:paraId="373A3CFF" w14:textId="3795E817" w:rsidR="00122670" w:rsidRPr="00D53456" w:rsidRDefault="00A34953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rotok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ł 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zdawczo-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odbior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cz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– 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8D3FA12" w14:textId="44123609" w:rsidR="001728E0" w:rsidRPr="00D53456" w:rsidRDefault="001728E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Projekt gadżetów – 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53F8BA4" w14:textId="61DCDDF4" w:rsidR="00E5145B" w:rsidRPr="00D53456" w:rsidRDefault="00E5145B" w:rsidP="00E514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82AC91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WYKONAWCA: </w:t>
      </w:r>
    </w:p>
    <w:p w14:paraId="7D22F1A4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9D1EE8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6B78DB6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4E784D" w14:textId="280F3E7D" w:rsidR="00A92C62" w:rsidRDefault="00930210" w:rsidP="00906313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eastAsia="MS Mincho" w:hAnsiTheme="minorHAnsi" w:cstheme="minorHAnsi"/>
          <w:b w:val="0"/>
          <w:color w:val="000000"/>
          <w:lang w:eastAsia="pl-PL"/>
        </w:rPr>
      </w:pPr>
      <w:r w:rsidRPr="00D53456">
        <w:rPr>
          <w:rFonts w:asciiTheme="minorHAnsi" w:hAnsiTheme="minorHAnsi" w:cstheme="minorHAnsi"/>
        </w:rPr>
        <w:t xml:space="preserve">..................................................... </w:t>
      </w:r>
      <w:r w:rsidRPr="00D53456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Pr="00D53456">
        <w:rPr>
          <w:rFonts w:asciiTheme="minorHAnsi" w:hAnsiTheme="minorHAnsi" w:cstheme="minorHAnsi"/>
        </w:rPr>
        <w:t>…….…..……………..……….………………</w:t>
      </w:r>
      <w:r w:rsidR="00A92C62">
        <w:rPr>
          <w:rFonts w:asciiTheme="minorHAnsi" w:hAnsiTheme="minorHAnsi" w:cstheme="minorHAnsi"/>
          <w:color w:val="000000"/>
          <w:lang w:eastAsia="pl-PL"/>
        </w:rPr>
        <w:br w:type="page"/>
      </w:r>
    </w:p>
    <w:p w14:paraId="52708A8F" w14:textId="7B9121CC" w:rsidR="00020B81" w:rsidRPr="00D53456" w:rsidRDefault="008402A4" w:rsidP="0077061D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D53456">
        <w:rPr>
          <w:rFonts w:asciiTheme="minorHAnsi" w:hAnsiTheme="minorHAnsi" w:cstheme="minorHAnsi"/>
          <w:b/>
          <w:color w:val="000000"/>
          <w:lang w:eastAsia="pl-PL"/>
        </w:rPr>
        <w:lastRenderedPageBreak/>
        <w:t>Załącznik</w:t>
      </w:r>
      <w:r w:rsidR="0077061D" w:rsidRPr="00D53456">
        <w:rPr>
          <w:rFonts w:asciiTheme="minorHAnsi" w:hAnsiTheme="minorHAnsi" w:cstheme="minorHAnsi"/>
          <w:b/>
          <w:color w:val="000000"/>
          <w:lang w:eastAsia="pl-PL"/>
        </w:rPr>
        <w:t xml:space="preserve"> nr </w:t>
      </w:r>
      <w:r w:rsidR="00BB1BA9">
        <w:rPr>
          <w:rFonts w:asciiTheme="minorHAnsi" w:hAnsiTheme="minorHAnsi" w:cstheme="minorHAnsi"/>
          <w:b/>
          <w:color w:val="000000"/>
          <w:lang w:eastAsia="pl-PL"/>
        </w:rPr>
        <w:t>3</w:t>
      </w:r>
    </w:p>
    <w:p w14:paraId="37649C83" w14:textId="77777777" w:rsidR="0077061D" w:rsidRPr="00D53456" w:rsidRDefault="0077061D" w:rsidP="0077061D">
      <w:pPr>
        <w:pStyle w:val="Standard"/>
        <w:autoSpaceDE w:val="0"/>
        <w:ind w:left="708" w:firstLine="708"/>
        <w:jc w:val="right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Białystok, dnia …………..</w:t>
      </w:r>
    </w:p>
    <w:p w14:paraId="29D518BF" w14:textId="77777777" w:rsidR="0077061D" w:rsidRPr="00D53456" w:rsidRDefault="0077061D" w:rsidP="0077061D">
      <w:pPr>
        <w:pStyle w:val="Standard"/>
        <w:autoSpaceDE w:val="0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4F618915" w14:textId="77777777" w:rsidR="0077061D" w:rsidRPr="00D53456" w:rsidRDefault="0077061D" w:rsidP="0077061D">
      <w:pPr>
        <w:pStyle w:val="Standard"/>
        <w:autoSpaceDE w:val="0"/>
        <w:jc w:val="center"/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PROTOKÓŁ ZDAWCZO-ODBIORCZY</w:t>
      </w:r>
    </w:p>
    <w:p w14:paraId="5B656E11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D3C73FE" w14:textId="17DDFE23" w:rsidR="0077061D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Na podstawie umowy nr </w:t>
      </w:r>
      <w:r w:rsidR="00146D02"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ARE/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146D02" w:rsidRPr="00146D02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/2023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 dnia </w:t>
      </w:r>
      <w:r w:rsidR="00A008DC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8</w:t>
      </w:r>
      <w:r w:rsidR="002F0025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11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.2023 pomiędzy</w:t>
      </w:r>
    </w:p>
    <w:p w14:paraId="731E47D2" w14:textId="77777777" w:rsidR="00146D02" w:rsidRPr="00D53456" w:rsidRDefault="00146D02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733AADBD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Zamawiającym:</w:t>
      </w:r>
    </w:p>
    <w:p w14:paraId="2D281D07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Uniwersytet Medyczny w Białymstoku</w:t>
      </w:r>
    </w:p>
    <w:p w14:paraId="76EE68A3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ul. Jana Kilińskiego 1</w:t>
      </w:r>
    </w:p>
    <w:p w14:paraId="33311FEA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15-089 Białystok</w:t>
      </w:r>
    </w:p>
    <w:p w14:paraId="75C2D284" w14:textId="77777777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CCBC644" w14:textId="413EB748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a Wykonawcą:</w:t>
      </w:r>
    </w:p>
    <w:p w14:paraId="5C7AA610" w14:textId="5A3C0EC2" w:rsidR="0077061D" w:rsidRPr="00D53456" w:rsidRDefault="00C26D54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</w:p>
    <w:p w14:paraId="7B05A81E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35F463C6" w14:textId="3024F312" w:rsidR="0077061D" w:rsidRPr="00D53456" w:rsidRDefault="0077061D" w:rsidP="00146D02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w dniu ………….. odbył się protokolarny odbiór przedmiotu umowy w siedzibie Zamawiającego</w:t>
      </w:r>
      <w:r w:rsid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 Umowa obejmowała w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ykonanie i dostarczeni</w:t>
      </w:r>
      <w:r w:rsid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e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gadżetów promocyjnych, zgodnie z zapytaniem ofertowym ARE.613</w:t>
      </w:r>
      <w:r w:rsidR="0006576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5</w:t>
      </w:r>
      <w:r w:rsidR="0006576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2023 JoinUs4Health z dn. 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27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.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0.2023 r. oraz złożoną przez Wykonawcę ofertą, stanowiącymi załączniki do niniejszej umowy.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Łączna wartość usługi to </w:t>
      </w:r>
      <w:r w:rsidR="00C26D54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</w:t>
      </w:r>
      <w:r w:rsidR="00636D7A" w:rsidRPr="00636D7A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zł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brutto.</w:t>
      </w:r>
    </w:p>
    <w:p w14:paraId="7BA465FD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6CE98A8D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Odbioru dokonała Komisja w składzie:</w:t>
      </w:r>
    </w:p>
    <w:p w14:paraId="69A3159F" w14:textId="051EAD98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Zamawiającego:</w:t>
      </w:r>
    </w:p>
    <w:p w14:paraId="30816202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6E99BA1F" w14:textId="77777777" w:rsidR="0077061D" w:rsidRPr="00D53456" w:rsidRDefault="0077061D" w:rsidP="00E44D07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00EC8259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C513D4B" w14:textId="1D0F419D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Przedstawiciele Wykonawcy:</w:t>
      </w:r>
    </w:p>
    <w:p w14:paraId="6D54DDCD" w14:textId="77777777" w:rsidR="0077061D" w:rsidRPr="00D53456" w:rsidRDefault="0077061D" w:rsidP="00E44D07">
      <w:pPr>
        <w:pStyle w:val="Standard"/>
        <w:autoSpaceDE w:val="0"/>
        <w:spacing w:line="360" w:lineRule="auto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7A2ABB8" w14:textId="77777777" w:rsidR="0077061D" w:rsidRPr="00D53456" w:rsidRDefault="0077061D" w:rsidP="00E44D07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0B244128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E440D0" w14:textId="5BE520B8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Komisja stwierdziła, że usługa została wykonana zgodnie z wymaganiami umowy / niezgodnie z wymaganiami umowy (niepotrzebne skreślić).</w:t>
      </w:r>
    </w:p>
    <w:p w14:paraId="379719E8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2944D624" w14:textId="77777777" w:rsidR="0077061D" w:rsidRPr="00D53456" w:rsidRDefault="0077061D" w:rsidP="00E44D07">
      <w:pPr>
        <w:pStyle w:val="Standard"/>
        <w:autoSpaceDE w:val="0"/>
        <w:jc w:val="both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Protokół sporządzono w dwóch jednobrzmiących egzemplarzach, jeden dla Zamawiającego, drugi dla Wykonawcy. Protokół podpisali członkowie Komisji:</w:t>
      </w:r>
    </w:p>
    <w:p w14:paraId="50D7FA12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8A159F6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0F01723C" w14:textId="77777777" w:rsidR="0077061D" w:rsidRPr="00D53456" w:rsidRDefault="0077061D" w:rsidP="0077061D">
      <w:pPr>
        <w:pStyle w:val="Standard"/>
        <w:numPr>
          <w:ilvl w:val="0"/>
          <w:numId w:val="9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</w:p>
    <w:p w14:paraId="0FF5D057" w14:textId="77777777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</w:p>
    <w:p w14:paraId="55B589BA" w14:textId="458810B5" w:rsidR="0077061D" w:rsidRPr="00D53456" w:rsidRDefault="0077061D" w:rsidP="0077061D">
      <w:pPr>
        <w:pStyle w:val="Standard"/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p w14:paraId="4CF6E965" w14:textId="488D0E5F" w:rsidR="0077061D" w:rsidRPr="00D53456" w:rsidRDefault="0077061D" w:rsidP="0077061D">
      <w:pPr>
        <w:pStyle w:val="Standard"/>
        <w:numPr>
          <w:ilvl w:val="0"/>
          <w:numId w:val="9"/>
        </w:numPr>
        <w:autoSpaceDE w:val="0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…………………</w:t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  <w:r w:rsidRPr="00D5345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ab/>
      </w:r>
    </w:p>
    <w:sectPr w:rsidR="0077061D" w:rsidRPr="00D53456" w:rsidSect="002258F5">
      <w:headerReference w:type="default" r:id="rId13"/>
      <w:footerReference w:type="default" r:id="rId14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07D67" w14:textId="77777777" w:rsidR="00BD1612" w:rsidRDefault="00BD1612" w:rsidP="00890073">
      <w:r>
        <w:separator/>
      </w:r>
    </w:p>
  </w:endnote>
  <w:endnote w:type="continuationSeparator" w:id="0">
    <w:p w14:paraId="054F2ECD" w14:textId="77777777" w:rsidR="00BD1612" w:rsidRDefault="00BD1612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3F6BF894" w14:textId="77777777" w:rsidR="002258F5" w:rsidRPr="002258F5" w:rsidRDefault="002258F5" w:rsidP="002258F5">
        <w:pPr>
          <w:pStyle w:val="Stopka"/>
          <w:spacing w:after="0"/>
          <w:jc w:val="center"/>
          <w:rPr>
            <w:sz w:val="20"/>
            <w:szCs w:val="20"/>
          </w:rPr>
        </w:pPr>
        <w:r w:rsidRPr="00FE6DE4">
          <w:rPr>
            <w:sz w:val="20"/>
          </w:rPr>
          <w:t>JoinUs4Health jest finansowane przez Program Ramowy Unii Europejskiej Horyzont 2020 na podstawie umowy grantowej nr 101006518.</w:t>
        </w:r>
      </w:p>
      <w:p w14:paraId="23197C31" w14:textId="51615001" w:rsidR="0034537C" w:rsidRDefault="0034537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FA03D" w14:textId="77777777" w:rsidR="00BD1612" w:rsidRDefault="00BD1612" w:rsidP="00890073">
      <w:bookmarkStart w:id="0" w:name="_Hlk124760757"/>
      <w:bookmarkEnd w:id="0"/>
      <w:r>
        <w:separator/>
      </w:r>
    </w:p>
  </w:footnote>
  <w:footnote w:type="continuationSeparator" w:id="0">
    <w:p w14:paraId="59CF9BBC" w14:textId="77777777" w:rsidR="00BD1612" w:rsidRDefault="00BD1612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2C3D" w14:textId="77777777" w:rsidR="0034537C" w:rsidRDefault="0034537C" w:rsidP="0034537C">
    <w:pPr>
      <w:pStyle w:val="Stopka"/>
      <w:jc w:val="center"/>
    </w:pPr>
    <w:r w:rsidRPr="0079585F">
      <w:rPr>
        <w:noProof/>
      </w:rPr>
      <w:drawing>
        <wp:inline distT="0" distB="0" distL="0" distR="0" wp14:anchorId="1AFADDFB" wp14:editId="2522940B">
          <wp:extent cx="1047750" cy="67627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" t="2596" r="2127" b="5263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9575BF">
      <w:rPr>
        <w:noProof/>
        <w:lang w:eastAsia="pl-PL"/>
      </w:rPr>
      <w:drawing>
        <wp:inline distT="0" distB="0" distL="0" distR="0" wp14:anchorId="3A9623C4" wp14:editId="2CE6F1C4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20B81"/>
    <w:rsid w:val="00025046"/>
    <w:rsid w:val="00065763"/>
    <w:rsid w:val="00075C02"/>
    <w:rsid w:val="000C78EF"/>
    <w:rsid w:val="000D0990"/>
    <w:rsid w:val="000D5D44"/>
    <w:rsid w:val="00122670"/>
    <w:rsid w:val="00146D02"/>
    <w:rsid w:val="00153EE4"/>
    <w:rsid w:val="00154619"/>
    <w:rsid w:val="0017170E"/>
    <w:rsid w:val="001728E0"/>
    <w:rsid w:val="0018331F"/>
    <w:rsid w:val="00195086"/>
    <w:rsid w:val="001A271F"/>
    <w:rsid w:val="001B0455"/>
    <w:rsid w:val="001D5F42"/>
    <w:rsid w:val="001E0A5C"/>
    <w:rsid w:val="001F0629"/>
    <w:rsid w:val="002258F5"/>
    <w:rsid w:val="002321B1"/>
    <w:rsid w:val="0028160F"/>
    <w:rsid w:val="002830AE"/>
    <w:rsid w:val="00295AD9"/>
    <w:rsid w:val="002E1D61"/>
    <w:rsid w:val="002F0025"/>
    <w:rsid w:val="002F168D"/>
    <w:rsid w:val="00320F99"/>
    <w:rsid w:val="00332D9D"/>
    <w:rsid w:val="00342ACC"/>
    <w:rsid w:val="0034537C"/>
    <w:rsid w:val="003668D7"/>
    <w:rsid w:val="003A7FB2"/>
    <w:rsid w:val="003B0E40"/>
    <w:rsid w:val="00410801"/>
    <w:rsid w:val="00421D27"/>
    <w:rsid w:val="00421DA6"/>
    <w:rsid w:val="004C6C81"/>
    <w:rsid w:val="00533D39"/>
    <w:rsid w:val="00537514"/>
    <w:rsid w:val="00541618"/>
    <w:rsid w:val="00541EFB"/>
    <w:rsid w:val="005733CA"/>
    <w:rsid w:val="00583C76"/>
    <w:rsid w:val="005A44C7"/>
    <w:rsid w:val="005C2DF1"/>
    <w:rsid w:val="005E4B27"/>
    <w:rsid w:val="005F72FC"/>
    <w:rsid w:val="00630BDE"/>
    <w:rsid w:val="00636D7A"/>
    <w:rsid w:val="00651B5C"/>
    <w:rsid w:val="00656484"/>
    <w:rsid w:val="00695140"/>
    <w:rsid w:val="006C197B"/>
    <w:rsid w:val="006C28C9"/>
    <w:rsid w:val="006E05DE"/>
    <w:rsid w:val="007059C5"/>
    <w:rsid w:val="00706EC3"/>
    <w:rsid w:val="00723438"/>
    <w:rsid w:val="007477F2"/>
    <w:rsid w:val="0077061D"/>
    <w:rsid w:val="00786040"/>
    <w:rsid w:val="0080696D"/>
    <w:rsid w:val="00837EBA"/>
    <w:rsid w:val="008402A4"/>
    <w:rsid w:val="008523F3"/>
    <w:rsid w:val="0087438D"/>
    <w:rsid w:val="00890073"/>
    <w:rsid w:val="0089192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677E3"/>
    <w:rsid w:val="00987E68"/>
    <w:rsid w:val="00996A60"/>
    <w:rsid w:val="009D5001"/>
    <w:rsid w:val="00A008DC"/>
    <w:rsid w:val="00A11D22"/>
    <w:rsid w:val="00A166F2"/>
    <w:rsid w:val="00A20502"/>
    <w:rsid w:val="00A24FF1"/>
    <w:rsid w:val="00A34953"/>
    <w:rsid w:val="00A51BA2"/>
    <w:rsid w:val="00A66287"/>
    <w:rsid w:val="00A761CE"/>
    <w:rsid w:val="00A92C62"/>
    <w:rsid w:val="00AE2E03"/>
    <w:rsid w:val="00AE4931"/>
    <w:rsid w:val="00AF3ED1"/>
    <w:rsid w:val="00B42439"/>
    <w:rsid w:val="00B76A4E"/>
    <w:rsid w:val="00BB1BA9"/>
    <w:rsid w:val="00BD1612"/>
    <w:rsid w:val="00BE62BC"/>
    <w:rsid w:val="00C21FFB"/>
    <w:rsid w:val="00C226B6"/>
    <w:rsid w:val="00C26D54"/>
    <w:rsid w:val="00C51C5B"/>
    <w:rsid w:val="00C56001"/>
    <w:rsid w:val="00C620FB"/>
    <w:rsid w:val="00C90C44"/>
    <w:rsid w:val="00C91FD0"/>
    <w:rsid w:val="00C96DC5"/>
    <w:rsid w:val="00CC3D7A"/>
    <w:rsid w:val="00CD4444"/>
    <w:rsid w:val="00CE28F2"/>
    <w:rsid w:val="00CF53C1"/>
    <w:rsid w:val="00D05672"/>
    <w:rsid w:val="00D20240"/>
    <w:rsid w:val="00D53456"/>
    <w:rsid w:val="00D746CD"/>
    <w:rsid w:val="00DB7ED3"/>
    <w:rsid w:val="00DC04F0"/>
    <w:rsid w:val="00DE387C"/>
    <w:rsid w:val="00E048FF"/>
    <w:rsid w:val="00E44D07"/>
    <w:rsid w:val="00E5145B"/>
    <w:rsid w:val="00E64CB3"/>
    <w:rsid w:val="00E90C6E"/>
    <w:rsid w:val="00E91F6F"/>
    <w:rsid w:val="00EA03C3"/>
    <w:rsid w:val="00EA05C0"/>
    <w:rsid w:val="00EE75DE"/>
    <w:rsid w:val="00F16496"/>
    <w:rsid w:val="00F202D2"/>
    <w:rsid w:val="00F30B4A"/>
    <w:rsid w:val="00F55EA5"/>
    <w:rsid w:val="00F76772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faktura@umb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szlachta@umb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4.xml><?xml version="1.0" encoding="utf-8"?>
<ds:datastoreItem xmlns:ds="http://schemas.openxmlformats.org/officeDocument/2006/customXml" ds:itemID="{2B665F78-403D-4227-8AD3-189E25DE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31</TotalTime>
  <Pages>6</Pages>
  <Words>1657</Words>
  <Characters>9948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Szlachta</cp:lastModifiedBy>
  <cp:revision>10</cp:revision>
  <cp:lastPrinted>2023-06-06T16:18:00Z</cp:lastPrinted>
  <dcterms:created xsi:type="dcterms:W3CDTF">2023-10-27T11:02:00Z</dcterms:created>
  <dcterms:modified xsi:type="dcterms:W3CDTF">2023-10-27T13:35:00Z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