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604E" w14:textId="77777777" w:rsidR="00774E05" w:rsidRDefault="00774E05" w:rsidP="00B30C36">
      <w:pPr>
        <w:pStyle w:val="Tekstpodstawowy"/>
        <w:spacing w:line="276" w:lineRule="auto"/>
        <w:jc w:val="center"/>
        <w:rPr>
          <w:rFonts w:cs="Times New Roman"/>
          <w:b/>
        </w:rPr>
      </w:pPr>
    </w:p>
    <w:p w14:paraId="45C7B1FF" w14:textId="77777777" w:rsidR="00774E05" w:rsidRPr="00774E05" w:rsidRDefault="00774E05" w:rsidP="00774E05">
      <w:pPr>
        <w:pStyle w:val="Tekstpodstawowy"/>
        <w:jc w:val="right"/>
        <w:rPr>
          <w:rFonts w:cs="Times New Roman"/>
          <w:b/>
        </w:rPr>
      </w:pPr>
      <w:r w:rsidRPr="00774E05">
        <w:rPr>
          <w:rFonts w:cs="Times New Roman"/>
          <w:b/>
        </w:rPr>
        <w:t>Załącznik nr 3</w:t>
      </w:r>
    </w:p>
    <w:p w14:paraId="3E3ECE76" w14:textId="1462E4C2" w:rsidR="00BC60E8" w:rsidRPr="00B30C36" w:rsidRDefault="006111E2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 xml:space="preserve">UMOWA NR </w:t>
      </w:r>
      <w:r w:rsidR="00E65475">
        <w:rPr>
          <w:rFonts w:cs="Times New Roman"/>
          <w:b/>
        </w:rPr>
        <w:t>………………….</w:t>
      </w:r>
    </w:p>
    <w:p w14:paraId="0A835173" w14:textId="77777777" w:rsidR="006111E2" w:rsidRPr="00B30C36" w:rsidRDefault="006111E2" w:rsidP="00B30C36">
      <w:pPr>
        <w:shd w:val="clear" w:color="auto" w:fill="FFFFFF"/>
        <w:spacing w:line="276" w:lineRule="auto"/>
        <w:rPr>
          <w:rFonts w:cs="Times New Roman"/>
          <w:spacing w:val="-1"/>
        </w:rPr>
      </w:pPr>
    </w:p>
    <w:p w14:paraId="6AD84E50" w14:textId="0BE3DA6E" w:rsidR="006111E2" w:rsidRPr="00B4064E" w:rsidRDefault="006111E2" w:rsidP="00B30C36">
      <w:pPr>
        <w:shd w:val="clear" w:color="auto" w:fill="FFFFFF"/>
        <w:spacing w:line="360" w:lineRule="auto"/>
        <w:rPr>
          <w:rFonts w:cs="Times New Roman"/>
        </w:rPr>
      </w:pPr>
      <w:r w:rsidRPr="00B4064E">
        <w:rPr>
          <w:rFonts w:cs="Times New Roman"/>
        </w:rPr>
        <w:t xml:space="preserve">zawarta w dniu </w:t>
      </w:r>
      <w:r w:rsidR="00E65475">
        <w:rPr>
          <w:rFonts w:cs="Times New Roman"/>
          <w:b/>
        </w:rPr>
        <w:t>……………………..</w:t>
      </w:r>
      <w:r w:rsidR="009D7AD0" w:rsidRPr="007847F2">
        <w:rPr>
          <w:rFonts w:cs="Times New Roman"/>
          <w:b/>
        </w:rPr>
        <w:t xml:space="preserve"> </w:t>
      </w:r>
      <w:r w:rsidRPr="007847F2">
        <w:rPr>
          <w:rFonts w:cs="Times New Roman"/>
          <w:b/>
        </w:rPr>
        <w:t>r.</w:t>
      </w:r>
      <w:r w:rsidRPr="00B4064E">
        <w:rPr>
          <w:rFonts w:cs="Times New Roman"/>
        </w:rPr>
        <w:t xml:space="preserve"> w Białymstoku pomiędzy:</w:t>
      </w:r>
    </w:p>
    <w:p w14:paraId="68DCCA72" w14:textId="1569B5F2" w:rsidR="006111E2" w:rsidRPr="00B4064E" w:rsidRDefault="006111E2" w:rsidP="00DF3129">
      <w:pPr>
        <w:shd w:val="clear" w:color="auto" w:fill="FFFFFF"/>
        <w:spacing w:line="360" w:lineRule="auto"/>
        <w:ind w:left="29" w:right="707"/>
        <w:jc w:val="both"/>
        <w:rPr>
          <w:rFonts w:cs="Times New Roman"/>
        </w:rPr>
      </w:pPr>
      <w:r w:rsidRPr="00B4064E">
        <w:rPr>
          <w:rFonts w:cs="Times New Roman"/>
          <w:b/>
        </w:rPr>
        <w:t>Uniwersytetem Medycznym w Białymstoku</w:t>
      </w:r>
      <w:r w:rsidRPr="00B4064E">
        <w:rPr>
          <w:rFonts w:cs="Times New Roman"/>
        </w:rPr>
        <w:t>, ul. Jana Kilińskiego 1, 15-089 Białystok, NIP 542-021-17-17,</w:t>
      </w:r>
      <w:r w:rsidR="00774E05">
        <w:rPr>
          <w:rFonts w:cs="Times New Roman"/>
        </w:rPr>
        <w:t xml:space="preserve"> REGON 000288604</w:t>
      </w:r>
    </w:p>
    <w:p w14:paraId="450DBA99" w14:textId="00A28917" w:rsidR="00DF3129" w:rsidRPr="00935E84" w:rsidRDefault="006111E2" w:rsidP="00774E05">
      <w:pPr>
        <w:spacing w:after="120"/>
      </w:pPr>
      <w:r w:rsidRPr="00B4064E">
        <w:rPr>
          <w:rFonts w:cs="Times New Roman"/>
        </w:rPr>
        <w:t>reprez</w:t>
      </w:r>
      <w:r w:rsidR="00DF3129">
        <w:rPr>
          <w:rFonts w:cs="Times New Roman"/>
        </w:rPr>
        <w:t>entowanym przez</w:t>
      </w:r>
      <w:r w:rsidR="001D2336" w:rsidRPr="00B4064E">
        <w:rPr>
          <w:rFonts w:cs="Times New Roman"/>
        </w:rPr>
        <w:t xml:space="preserve"> </w:t>
      </w:r>
      <w:r w:rsidR="0019758B">
        <w:t>R</w:t>
      </w:r>
      <w:r w:rsidR="00DF3129" w:rsidRPr="00935E84">
        <w:t xml:space="preserve">ektora  – prof. dr hab. </w:t>
      </w:r>
      <w:r w:rsidR="00792949">
        <w:t>Adama Krętowskiego</w:t>
      </w:r>
      <w:r w:rsidR="00DF3129">
        <w:t>,</w:t>
      </w:r>
    </w:p>
    <w:p w14:paraId="742EEDCC" w14:textId="51CAF8BE" w:rsidR="006111E2" w:rsidRDefault="006111E2" w:rsidP="00B30C36">
      <w:pPr>
        <w:shd w:val="clear" w:color="auto" w:fill="FFFFFF"/>
        <w:spacing w:line="360" w:lineRule="auto"/>
        <w:ind w:left="22" w:right="4147"/>
        <w:rPr>
          <w:rFonts w:cs="Times New Roman"/>
        </w:rPr>
      </w:pPr>
      <w:r w:rsidRPr="00B4064E">
        <w:rPr>
          <w:rFonts w:cs="Times New Roman"/>
        </w:rPr>
        <w:t xml:space="preserve">zwanym dalej </w:t>
      </w:r>
      <w:r w:rsidRPr="00B4064E">
        <w:rPr>
          <w:rFonts w:cs="Times New Roman"/>
          <w:b/>
        </w:rPr>
        <w:t>„</w:t>
      </w:r>
      <w:r w:rsidR="005B3C1F">
        <w:rPr>
          <w:rFonts w:cs="Times New Roman"/>
          <w:b/>
        </w:rPr>
        <w:t>Z</w:t>
      </w:r>
      <w:r w:rsidR="00F06DDA">
        <w:rPr>
          <w:rFonts w:cs="Times New Roman"/>
          <w:b/>
        </w:rPr>
        <w:t>amawiającym</w:t>
      </w:r>
      <w:r w:rsidRPr="00B4064E">
        <w:rPr>
          <w:rFonts w:cs="Times New Roman"/>
          <w:b/>
        </w:rPr>
        <w:t>"</w:t>
      </w:r>
    </w:p>
    <w:p w14:paraId="72B58349" w14:textId="387A87CC" w:rsidR="00774E05" w:rsidRDefault="00774E05" w:rsidP="00B30C36">
      <w:pPr>
        <w:shd w:val="clear" w:color="auto" w:fill="FFFFFF"/>
        <w:spacing w:line="360" w:lineRule="auto"/>
        <w:ind w:left="22" w:right="4147"/>
        <w:rPr>
          <w:rFonts w:cs="Times New Roman"/>
        </w:rPr>
      </w:pPr>
      <w:r>
        <w:rPr>
          <w:rFonts w:cs="Times New Roman"/>
        </w:rPr>
        <w:t>a</w:t>
      </w:r>
    </w:p>
    <w:p w14:paraId="6645DC78" w14:textId="77777777" w:rsidR="00774E05" w:rsidRPr="00B4064E" w:rsidRDefault="00774E05" w:rsidP="00774E05">
      <w:pPr>
        <w:suppressAutoHyphens w:val="0"/>
        <w:autoSpaceDE w:val="0"/>
        <w:autoSpaceDN w:val="0"/>
        <w:adjustRightInd w:val="0"/>
        <w:spacing w:after="120" w:line="50" w:lineRule="atLeast"/>
        <w:rPr>
          <w:rFonts w:eastAsiaTheme="minorEastAsia" w:cs="Times New Roman"/>
          <w:b/>
          <w:color w:val="000000"/>
          <w:kern w:val="0"/>
          <w:lang w:eastAsia="pl-PL" w:bidi="ar-SA"/>
        </w:rPr>
      </w:pPr>
      <w:r>
        <w:rPr>
          <w:rFonts w:eastAsiaTheme="minorEastAsia" w:cs="Times New Roman"/>
          <w:b/>
          <w:color w:val="000000"/>
          <w:kern w:val="0"/>
          <w:lang w:eastAsia="pl-PL" w:bidi="ar-SA"/>
        </w:rPr>
        <w:t>…………………………………………………..</w:t>
      </w:r>
    </w:p>
    <w:p w14:paraId="2127D6A4" w14:textId="77777777" w:rsidR="00774E05" w:rsidRPr="00B4064E" w:rsidRDefault="00774E05" w:rsidP="00774E05">
      <w:pPr>
        <w:suppressAutoHyphens w:val="0"/>
        <w:autoSpaceDE w:val="0"/>
        <w:autoSpaceDN w:val="0"/>
        <w:adjustRightInd w:val="0"/>
        <w:spacing w:after="50" w:line="50" w:lineRule="atLeast"/>
        <w:rPr>
          <w:rFonts w:eastAsiaTheme="minorEastAsia" w:cs="Times New Roman"/>
          <w:color w:val="000000"/>
          <w:kern w:val="0"/>
          <w:lang w:eastAsia="pl-PL" w:bidi="ar-SA"/>
        </w:rPr>
      </w:pPr>
      <w:r w:rsidRPr="00B4064E">
        <w:rPr>
          <w:rFonts w:eastAsiaTheme="minorEastAsia" w:cs="Times New Roman"/>
          <w:color w:val="000000"/>
          <w:kern w:val="0"/>
          <w:lang w:eastAsia="pl-PL" w:bidi="ar-SA"/>
        </w:rPr>
        <w:t xml:space="preserve">zwaną/nym w treści umowy </w:t>
      </w:r>
      <w:r w:rsidRPr="00B4064E">
        <w:rPr>
          <w:rFonts w:eastAsiaTheme="minorEastAsia" w:cs="Times New Roman"/>
          <w:b/>
          <w:bCs/>
          <w:color w:val="000000"/>
          <w:kern w:val="0"/>
          <w:lang w:eastAsia="pl-PL" w:bidi="ar-SA"/>
        </w:rPr>
        <w:t>"</w:t>
      </w:r>
      <w:r>
        <w:rPr>
          <w:rFonts w:eastAsiaTheme="minorEastAsia" w:cs="Times New Roman"/>
          <w:b/>
          <w:bCs/>
          <w:color w:val="000000"/>
          <w:kern w:val="0"/>
          <w:lang w:eastAsia="pl-PL" w:bidi="ar-SA"/>
        </w:rPr>
        <w:t>Wykonawcą</w:t>
      </w:r>
      <w:r w:rsidRPr="00B4064E">
        <w:rPr>
          <w:rFonts w:eastAsiaTheme="minorEastAsia" w:cs="Times New Roman"/>
          <w:b/>
          <w:bCs/>
          <w:color w:val="000000"/>
          <w:kern w:val="0"/>
          <w:lang w:eastAsia="pl-PL" w:bidi="ar-SA"/>
        </w:rPr>
        <w:t xml:space="preserve">" </w:t>
      </w:r>
    </w:p>
    <w:p w14:paraId="5F982F63" w14:textId="77777777" w:rsidR="00774E05" w:rsidRPr="00B4064E" w:rsidRDefault="00774E05" w:rsidP="00B30C36">
      <w:pPr>
        <w:shd w:val="clear" w:color="auto" w:fill="FFFFFF"/>
        <w:spacing w:line="360" w:lineRule="auto"/>
        <w:ind w:left="22" w:right="4147"/>
        <w:rPr>
          <w:rFonts w:cs="Times New Roman"/>
        </w:rPr>
      </w:pPr>
    </w:p>
    <w:p w14:paraId="22307066" w14:textId="77777777" w:rsidR="00BC60E8" w:rsidRPr="00B30C36" w:rsidRDefault="00C93949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1</w:t>
      </w:r>
    </w:p>
    <w:p w14:paraId="3754B8BF" w14:textId="77777777" w:rsidR="00BC60E8" w:rsidRPr="00917B68" w:rsidRDefault="00BC60E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917B68">
        <w:rPr>
          <w:rFonts w:cs="Times New Roman"/>
          <w:b/>
        </w:rPr>
        <w:t>Podstawa zawarcia</w:t>
      </w:r>
    </w:p>
    <w:p w14:paraId="484039FF" w14:textId="46B17E86" w:rsidR="006111E2" w:rsidRPr="00917B68" w:rsidRDefault="00E65475" w:rsidP="00085B85">
      <w:pPr>
        <w:pStyle w:val="Tekstpodstawowy"/>
        <w:spacing w:line="276" w:lineRule="auto"/>
        <w:jc w:val="both"/>
        <w:rPr>
          <w:rFonts w:cs="Times New Roman"/>
        </w:rPr>
      </w:pPr>
      <w:r w:rsidRPr="00F01E55">
        <w:rPr>
          <w:rFonts w:cs="Times New Roman"/>
        </w:rPr>
        <w:t xml:space="preserve">Na podstawie art. </w:t>
      </w:r>
      <w:bookmarkStart w:id="0" w:name="_Hlk151131884"/>
      <w:r w:rsidR="00270574">
        <w:rPr>
          <w:rFonts w:cs="Times New Roman"/>
        </w:rPr>
        <w:t>2</w:t>
      </w:r>
      <w:r w:rsidRPr="00F01E55">
        <w:rPr>
          <w:rFonts w:cs="Times New Roman"/>
        </w:rPr>
        <w:t xml:space="preserve">. ust. </w:t>
      </w:r>
      <w:r w:rsidR="00270574">
        <w:rPr>
          <w:rFonts w:cs="Times New Roman"/>
        </w:rPr>
        <w:t>1</w:t>
      </w:r>
      <w:r w:rsidRPr="00F01E55">
        <w:rPr>
          <w:rFonts w:cs="Times New Roman"/>
        </w:rPr>
        <w:t xml:space="preserve"> pkt 1 </w:t>
      </w:r>
      <w:bookmarkEnd w:id="0"/>
      <w:r w:rsidRPr="00F01E55">
        <w:rPr>
          <w:rFonts w:cs="Times New Roman"/>
        </w:rPr>
        <w:t>ustawy z dnia 11 września 2019 r. Prawo zamówień publicznych (tj. Dz.U. 202</w:t>
      </w:r>
      <w:r w:rsidR="00F01E55" w:rsidRPr="00F01E55">
        <w:rPr>
          <w:rFonts w:cs="Times New Roman"/>
        </w:rPr>
        <w:t>3</w:t>
      </w:r>
      <w:r w:rsidRPr="00F01E55">
        <w:rPr>
          <w:rFonts w:cs="Times New Roman"/>
        </w:rPr>
        <w:t>, poz. 1</w:t>
      </w:r>
      <w:r w:rsidR="00F01E55" w:rsidRPr="00F01E55">
        <w:rPr>
          <w:rFonts w:cs="Times New Roman"/>
        </w:rPr>
        <w:t>605</w:t>
      </w:r>
      <w:r w:rsidR="00270574">
        <w:rPr>
          <w:rFonts w:cs="Times New Roman"/>
        </w:rPr>
        <w:t xml:space="preserve"> ze zm.</w:t>
      </w:r>
      <w:r w:rsidRPr="00F01E55">
        <w:rPr>
          <w:rFonts w:cs="Times New Roman"/>
        </w:rPr>
        <w:t>), zwanej dalej „ustawą”, Strony zawierają umowę następującej treści:</w:t>
      </w:r>
    </w:p>
    <w:p w14:paraId="62FDD7D5" w14:textId="77777777" w:rsidR="00BC60E8" w:rsidRPr="00B30C36" w:rsidRDefault="00C93949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2</w:t>
      </w:r>
    </w:p>
    <w:p w14:paraId="3F4DEB4F" w14:textId="77777777" w:rsidR="00BC60E8" w:rsidRPr="007F4C71" w:rsidRDefault="00BC60E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7F4C71">
        <w:rPr>
          <w:rFonts w:cs="Times New Roman"/>
          <w:b/>
        </w:rPr>
        <w:t>Przedmiot umowy</w:t>
      </w:r>
    </w:p>
    <w:p w14:paraId="0CD7CF99" w14:textId="076F039F" w:rsidR="00F01E55" w:rsidRPr="00F01E55" w:rsidRDefault="005B3C1F" w:rsidP="00B82C9C">
      <w:pPr>
        <w:pStyle w:val="Akapitzlist"/>
        <w:widowControl/>
        <w:numPr>
          <w:ilvl w:val="0"/>
          <w:numId w:val="38"/>
        </w:numPr>
        <w:shd w:val="clear" w:color="auto" w:fill="FFFFFF"/>
        <w:suppressAutoHyphens w:val="0"/>
        <w:spacing w:line="312" w:lineRule="auto"/>
        <w:ind w:left="426" w:hanging="426"/>
        <w:contextualSpacing w:val="0"/>
        <w:jc w:val="both"/>
        <w:rPr>
          <w:rFonts w:eastAsia="Lucida Sans Unicode" w:cs="Times New Roman"/>
          <w:bCs/>
          <w:szCs w:val="24"/>
          <w:lang w:eastAsia="ar-SA" w:bidi="ar-SA"/>
        </w:rPr>
      </w:pPr>
      <w:r w:rsidRPr="00E55458">
        <w:rPr>
          <w:szCs w:val="24"/>
        </w:rPr>
        <w:t xml:space="preserve">Przedmiotem umowy </w:t>
      </w:r>
      <w:r w:rsidR="00F01E55">
        <w:rPr>
          <w:szCs w:val="24"/>
        </w:rPr>
        <w:t xml:space="preserve">jest </w:t>
      </w:r>
      <w:r w:rsidR="00F01E55" w:rsidRPr="006B064E">
        <w:rPr>
          <w:rFonts w:eastAsia="Lucida Sans Unicode"/>
          <w:bCs/>
          <w:lang w:eastAsia="ar-SA"/>
        </w:rPr>
        <w:t>usług</w:t>
      </w:r>
      <w:r w:rsidR="00F01E55">
        <w:rPr>
          <w:rFonts w:eastAsia="Lucida Sans Unicode"/>
          <w:bCs/>
          <w:lang w:eastAsia="ar-SA"/>
        </w:rPr>
        <w:t>a</w:t>
      </w:r>
      <w:r w:rsidR="00F01E55" w:rsidRPr="006B064E">
        <w:rPr>
          <w:rFonts w:eastAsia="Lucida Sans Unicode"/>
          <w:bCs/>
          <w:lang w:eastAsia="ar-SA"/>
        </w:rPr>
        <w:t xml:space="preserve"> polegając</w:t>
      </w:r>
      <w:r w:rsidR="00F01E55">
        <w:rPr>
          <w:rFonts w:eastAsia="Lucida Sans Unicode"/>
          <w:bCs/>
          <w:lang w:eastAsia="ar-SA"/>
        </w:rPr>
        <w:t>a</w:t>
      </w:r>
      <w:r w:rsidR="00F01E55" w:rsidRPr="006B064E">
        <w:rPr>
          <w:rFonts w:eastAsia="Lucida Sans Unicode"/>
          <w:bCs/>
          <w:lang w:eastAsia="ar-SA"/>
        </w:rPr>
        <w:t xml:space="preserve"> na </w:t>
      </w:r>
      <w:bookmarkStart w:id="1" w:name="_Hlk150874130"/>
      <w:r w:rsidR="00410FD5">
        <w:rPr>
          <w:rFonts w:eastAsia="Lucida Sans Unicode"/>
          <w:bCs/>
          <w:lang w:eastAsia="ar-SA"/>
        </w:rPr>
        <w:t xml:space="preserve">administrowaniu zwrotami kosztów dojazdów </w:t>
      </w:r>
      <w:r w:rsidR="00632AA7" w:rsidRPr="00632AA7">
        <w:rPr>
          <w:rFonts w:eastAsia="Lucida Sans Unicode"/>
          <w:bCs/>
          <w:lang w:eastAsia="ar-SA"/>
        </w:rPr>
        <w:t>uczestnikom badania</w:t>
      </w:r>
      <w:bookmarkEnd w:id="1"/>
      <w:r w:rsidR="00632AA7" w:rsidRPr="00632AA7">
        <w:rPr>
          <w:rFonts w:eastAsia="Lucida Sans Unicode"/>
          <w:bCs/>
          <w:lang w:eastAsia="ar-SA"/>
        </w:rPr>
        <w:t xml:space="preserve"> </w:t>
      </w:r>
      <w:r w:rsidR="00F01E55">
        <w:rPr>
          <w:rFonts w:eastAsia="Lucida Sans Unicode"/>
          <w:bCs/>
          <w:lang w:eastAsia="ar-SA"/>
        </w:rPr>
        <w:t xml:space="preserve">z miejsca zamieszkania uczestnika badania do Ośrodków, w których wykonywane są badania oraz z Ośrodków do miejsca zamieszkania uczestnika badania. </w:t>
      </w:r>
    </w:p>
    <w:p w14:paraId="2AE22664" w14:textId="1FB76148" w:rsidR="00632AA7" w:rsidRDefault="00632AA7" w:rsidP="00B82C9C">
      <w:pPr>
        <w:pStyle w:val="Akapitzlist"/>
        <w:widowControl/>
        <w:numPr>
          <w:ilvl w:val="0"/>
          <w:numId w:val="38"/>
        </w:numPr>
        <w:shd w:val="clear" w:color="auto" w:fill="FFFFFF"/>
        <w:suppressAutoHyphens w:val="0"/>
        <w:spacing w:line="312" w:lineRule="auto"/>
        <w:ind w:left="426" w:hanging="426"/>
        <w:contextualSpacing w:val="0"/>
        <w:jc w:val="both"/>
        <w:rPr>
          <w:rFonts w:eastAsia="Lucida Sans Unicode" w:cs="Times New Roman"/>
          <w:bCs/>
          <w:szCs w:val="24"/>
          <w:lang w:eastAsia="ar-SA" w:bidi="ar-SA"/>
        </w:rPr>
      </w:pPr>
      <w:r w:rsidRPr="00632AA7">
        <w:rPr>
          <w:rFonts w:eastAsia="Lucida Sans Unicode" w:cs="Times New Roman"/>
          <w:bCs/>
          <w:szCs w:val="24"/>
          <w:lang w:eastAsia="ar-SA" w:bidi="ar-SA"/>
        </w:rPr>
        <w:t xml:space="preserve">Ośrodkami rekrutującymi uczestników do badania jest </w:t>
      </w:r>
      <w:bookmarkStart w:id="2" w:name="_Hlk151132075"/>
      <w:r w:rsidRPr="00632AA7">
        <w:rPr>
          <w:rFonts w:eastAsia="Lucida Sans Unicode" w:cs="Times New Roman"/>
          <w:bCs/>
          <w:szCs w:val="24"/>
          <w:lang w:eastAsia="ar-SA" w:bidi="ar-SA"/>
        </w:rPr>
        <w:t>Uniwersytecki Szpital Kliniczny w Białymstoku, ul. M. Skłodowskiej-Curie 24 A, 15- 276 Białystok oraz Centrum Bocian Spółka z o.o., ul. Akademicka 26, 51-267 Białystok</w:t>
      </w:r>
      <w:bookmarkEnd w:id="2"/>
      <w:r w:rsidRPr="00632AA7">
        <w:rPr>
          <w:rFonts w:eastAsia="Lucida Sans Unicode" w:cs="Times New Roman"/>
          <w:bCs/>
          <w:szCs w:val="24"/>
          <w:lang w:eastAsia="ar-SA" w:bidi="ar-SA"/>
        </w:rPr>
        <w:t>, zwani dalej „Ośrodek”.</w:t>
      </w:r>
    </w:p>
    <w:p w14:paraId="591BBAB5" w14:textId="7A9E61F0" w:rsidR="00877C15" w:rsidRPr="00632AA7" w:rsidRDefault="00877C15" w:rsidP="00B82C9C">
      <w:pPr>
        <w:pStyle w:val="Akapitzlist"/>
        <w:widowControl/>
        <w:numPr>
          <w:ilvl w:val="0"/>
          <w:numId w:val="38"/>
        </w:numPr>
        <w:shd w:val="clear" w:color="auto" w:fill="FFFFFF"/>
        <w:suppressAutoHyphens w:val="0"/>
        <w:spacing w:line="312" w:lineRule="auto"/>
        <w:ind w:left="426" w:hanging="426"/>
        <w:contextualSpacing w:val="0"/>
        <w:jc w:val="both"/>
        <w:rPr>
          <w:rFonts w:eastAsia="Lucida Sans Unicode" w:cs="Times New Roman"/>
          <w:bCs/>
          <w:szCs w:val="24"/>
          <w:lang w:eastAsia="ar-SA" w:bidi="ar-SA"/>
        </w:rPr>
      </w:pPr>
      <w:r>
        <w:rPr>
          <w:rFonts w:eastAsia="Lucida Sans Unicode" w:cs="Times New Roman"/>
          <w:bCs/>
          <w:szCs w:val="24"/>
          <w:lang w:eastAsia="ar-SA" w:bidi="ar-SA"/>
        </w:rPr>
        <w:t xml:space="preserve">Listę Badaczy uprawnionych do weryfikacji i przekazywania Wykonawcy wniosków o zwrot kosztów dojazdów na wizytę w </w:t>
      </w:r>
      <w:r w:rsidRPr="00877C15">
        <w:rPr>
          <w:rFonts w:eastAsia="Lucida Sans Unicode" w:cs="Times New Roman"/>
          <w:bCs/>
          <w:szCs w:val="24"/>
          <w:lang w:eastAsia="ar-SA" w:bidi="ar-SA"/>
        </w:rPr>
        <w:t xml:space="preserve">Ośrodku stanowi </w:t>
      </w:r>
      <w:r w:rsidRPr="00877C15">
        <w:rPr>
          <w:rFonts w:eastAsia="Lucida Sans Unicode" w:cs="Times New Roman"/>
          <w:b/>
          <w:szCs w:val="24"/>
          <w:lang w:eastAsia="ar-SA" w:bidi="ar-SA"/>
        </w:rPr>
        <w:t>załącznik nr 1</w:t>
      </w:r>
      <w:r w:rsidRPr="00877C15">
        <w:rPr>
          <w:rFonts w:eastAsia="Lucida Sans Unicode" w:cs="Times New Roman"/>
          <w:bCs/>
          <w:szCs w:val="24"/>
          <w:lang w:eastAsia="ar-SA" w:bidi="ar-SA"/>
        </w:rPr>
        <w:t xml:space="preserve"> do umowy.</w:t>
      </w:r>
    </w:p>
    <w:p w14:paraId="58249084" w14:textId="7C217714" w:rsidR="00B82C9C" w:rsidRPr="00E55458" w:rsidRDefault="00F01E55" w:rsidP="00B82C9C">
      <w:pPr>
        <w:pStyle w:val="Akapitzlist"/>
        <w:widowControl/>
        <w:numPr>
          <w:ilvl w:val="0"/>
          <w:numId w:val="38"/>
        </w:numPr>
        <w:shd w:val="clear" w:color="auto" w:fill="FFFFFF"/>
        <w:suppressAutoHyphens w:val="0"/>
        <w:spacing w:line="312" w:lineRule="auto"/>
        <w:ind w:left="426" w:hanging="426"/>
        <w:contextualSpacing w:val="0"/>
        <w:jc w:val="both"/>
        <w:rPr>
          <w:rFonts w:eastAsia="Lucida Sans Unicode" w:cs="Times New Roman"/>
          <w:bCs/>
          <w:szCs w:val="24"/>
          <w:lang w:eastAsia="ar-SA" w:bidi="ar-SA"/>
        </w:rPr>
      </w:pPr>
      <w:r>
        <w:rPr>
          <w:rFonts w:eastAsia="Lucida Sans Unicode"/>
          <w:bCs/>
          <w:lang w:eastAsia="ar-SA"/>
        </w:rPr>
        <w:t xml:space="preserve">Usługa jest </w:t>
      </w:r>
      <w:r w:rsidR="00751BC9" w:rsidRPr="00751BC9">
        <w:rPr>
          <w:rFonts w:eastAsia="Lucida Sans Unicode" w:cs="Times New Roman"/>
          <w:bCs/>
          <w:szCs w:val="24"/>
          <w:lang w:eastAsia="ar-SA" w:bidi="ar-SA"/>
        </w:rPr>
        <w:t>realizowan</w:t>
      </w:r>
      <w:r>
        <w:rPr>
          <w:rFonts w:eastAsia="Lucida Sans Unicode" w:cs="Times New Roman"/>
          <w:bCs/>
          <w:szCs w:val="24"/>
          <w:lang w:eastAsia="ar-SA" w:bidi="ar-SA"/>
        </w:rPr>
        <w:t>a</w:t>
      </w:r>
      <w:r w:rsidRPr="00F01E55">
        <w:rPr>
          <w:i/>
          <w:iCs/>
        </w:rPr>
        <w:t xml:space="preserve"> </w:t>
      </w:r>
      <w:r w:rsidRPr="00F01E55">
        <w:t xml:space="preserve">w ramach projektu nr </w:t>
      </w:r>
      <w:bookmarkStart w:id="3" w:name="_Hlk151135467"/>
      <w:r w:rsidRPr="00F01E55">
        <w:rPr>
          <w:b/>
        </w:rPr>
        <w:t xml:space="preserve">2021/ABM/03/00006 </w:t>
      </w:r>
      <w:bookmarkEnd w:id="3"/>
      <w:r w:rsidRPr="00F01E55">
        <w:t xml:space="preserve">finansowanego przez Agencję Badań Medycznych w Warszawie pn. </w:t>
      </w:r>
      <w:r>
        <w:t>„</w:t>
      </w:r>
      <w:r w:rsidRPr="00F01E55">
        <w:t>Randomizowane, kontrolowane, podwójnie zaślepione badanie kliniczne oceniające wpływ leczenia metforminą na funkcję endometrium u kobiet z rozpoznaną idiopatyczną niepłodnością</w:t>
      </w:r>
      <w:r>
        <w:t>”</w:t>
      </w:r>
      <w:r w:rsidR="00751BC9" w:rsidRPr="00F01E55">
        <w:rPr>
          <w:rFonts w:eastAsia="Lucida Sans Unicode" w:cs="Times New Roman"/>
          <w:bCs/>
          <w:szCs w:val="24"/>
          <w:lang w:eastAsia="ar-SA" w:bidi="ar-SA"/>
        </w:rPr>
        <w:t>,</w:t>
      </w:r>
      <w:r w:rsidR="00751BC9">
        <w:rPr>
          <w:rFonts w:eastAsia="Lucida Sans Unicode" w:cs="Times New Roman"/>
          <w:bCs/>
          <w:szCs w:val="24"/>
          <w:lang w:eastAsia="ar-SA" w:bidi="ar-SA"/>
        </w:rPr>
        <w:t xml:space="preserve"> zwanego dalej „Projektem”</w:t>
      </w:r>
      <w:r w:rsidR="00751BC9" w:rsidRPr="00751BC9">
        <w:rPr>
          <w:rFonts w:eastAsia="Lucida Sans Unicode" w:cs="Times New Roman"/>
          <w:bCs/>
          <w:szCs w:val="24"/>
          <w:lang w:eastAsia="ar-SA" w:bidi="ar-SA"/>
        </w:rPr>
        <w:t>.</w:t>
      </w:r>
    </w:p>
    <w:p w14:paraId="5C1B6707" w14:textId="70A75CC5" w:rsidR="00086BAF" w:rsidRPr="00086BAF" w:rsidRDefault="00086BAF" w:rsidP="00632AA7">
      <w:pPr>
        <w:pStyle w:val="Akapitzlist"/>
        <w:numPr>
          <w:ilvl w:val="0"/>
          <w:numId w:val="38"/>
        </w:numPr>
        <w:spacing w:after="120"/>
        <w:ind w:left="426" w:hanging="426"/>
        <w:jc w:val="both"/>
        <w:rPr>
          <w:rFonts w:cs="Times New Roman"/>
          <w:szCs w:val="24"/>
        </w:rPr>
      </w:pPr>
      <w:r w:rsidRPr="00086BAF">
        <w:rPr>
          <w:rFonts w:cs="Times New Roman"/>
          <w:szCs w:val="24"/>
        </w:rPr>
        <w:t xml:space="preserve">Wartość przedmiotu umowy została ustalona na podstawie oferty </w:t>
      </w:r>
      <w:r w:rsidR="00BE75F2">
        <w:rPr>
          <w:rFonts w:cs="Times New Roman"/>
          <w:szCs w:val="24"/>
        </w:rPr>
        <w:t>Wykonawcy</w:t>
      </w:r>
      <w:r w:rsidR="00BE75F2" w:rsidRPr="00086BAF">
        <w:rPr>
          <w:rFonts w:cs="Times New Roman"/>
          <w:szCs w:val="24"/>
        </w:rPr>
        <w:t xml:space="preserve"> </w:t>
      </w:r>
      <w:r w:rsidRPr="00086BAF">
        <w:rPr>
          <w:rFonts w:cs="Times New Roman"/>
          <w:szCs w:val="24"/>
        </w:rPr>
        <w:t xml:space="preserve">i stanowi łączną kwotę w wysokości </w:t>
      </w:r>
      <w:r w:rsidR="007B7651">
        <w:rPr>
          <w:rFonts w:cs="Times New Roman"/>
          <w:b/>
          <w:szCs w:val="24"/>
        </w:rPr>
        <w:t>……………</w:t>
      </w:r>
      <w:r>
        <w:rPr>
          <w:rFonts w:cs="Times New Roman"/>
          <w:szCs w:val="24"/>
        </w:rPr>
        <w:t xml:space="preserve"> </w:t>
      </w:r>
      <w:r w:rsidRPr="00086BAF">
        <w:rPr>
          <w:rFonts w:cs="Times New Roman"/>
          <w:szCs w:val="24"/>
        </w:rPr>
        <w:t xml:space="preserve">PLN brutto, słownie: </w:t>
      </w:r>
      <w:r w:rsidR="007B7651">
        <w:rPr>
          <w:rFonts w:cs="Times New Roman"/>
          <w:szCs w:val="24"/>
        </w:rPr>
        <w:t>………………………</w:t>
      </w:r>
      <w:r w:rsidR="00632AA7">
        <w:rPr>
          <w:rFonts w:cs="Times New Roman"/>
          <w:szCs w:val="24"/>
        </w:rPr>
        <w:t>…</w:t>
      </w:r>
    </w:p>
    <w:p w14:paraId="276E9A01" w14:textId="11298BE5" w:rsidR="00632AA7" w:rsidRDefault="00632AA7" w:rsidP="00632AA7">
      <w:pPr>
        <w:pStyle w:val="Tekstpodstawowy"/>
        <w:numPr>
          <w:ilvl w:val="0"/>
          <w:numId w:val="38"/>
        </w:numPr>
        <w:spacing w:line="276" w:lineRule="auto"/>
        <w:ind w:left="426" w:hanging="426"/>
        <w:jc w:val="both"/>
        <w:rPr>
          <w:rFonts w:cs="Times New Roman"/>
        </w:rPr>
      </w:pPr>
      <w:r w:rsidRPr="00632AA7">
        <w:rPr>
          <w:rFonts w:cs="Times New Roman"/>
        </w:rPr>
        <w:t>Badanie zakłada włączenie 200 uczestników badania. Na podstawie harmonogramu procedur badania założono, że średnio każdy z uczestników będzie uczestniczyć w 8 wizytach uprawniających go do zwrotu kosztów dojazdu.</w:t>
      </w:r>
    </w:p>
    <w:p w14:paraId="01E89DBF" w14:textId="5AD684C6" w:rsidR="00261C0F" w:rsidRPr="00261C0F" w:rsidRDefault="00261C0F" w:rsidP="00261C0F">
      <w:pPr>
        <w:pStyle w:val="Tekstpodstawowy"/>
        <w:numPr>
          <w:ilvl w:val="0"/>
          <w:numId w:val="38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Za </w:t>
      </w:r>
      <w:bookmarkStart w:id="4" w:name="_Hlk151135528"/>
      <w:r>
        <w:rPr>
          <w:rFonts w:cs="Times New Roman"/>
        </w:rPr>
        <w:t>obsługę administracyjną jednej wizyty</w:t>
      </w:r>
      <w:bookmarkEnd w:id="4"/>
      <w:r>
        <w:rPr>
          <w:rFonts w:cs="Times New Roman"/>
        </w:rPr>
        <w:t xml:space="preserve">, z którą wiąże się obowiązek zwrotu kosztów dojazdu, Wykonawca otrzyma wynagrodzenie w kwocie ………. </w:t>
      </w:r>
      <w:r w:rsidR="00E21BBA">
        <w:rPr>
          <w:rFonts w:cs="Times New Roman"/>
        </w:rPr>
        <w:t>b</w:t>
      </w:r>
      <w:r>
        <w:rPr>
          <w:rFonts w:cs="Times New Roman"/>
        </w:rPr>
        <w:t>rutto</w:t>
      </w:r>
      <w:r w:rsidR="00E21BBA">
        <w:rPr>
          <w:rFonts w:cs="Times New Roman"/>
        </w:rPr>
        <w:t>, słownie: ………………………</w:t>
      </w:r>
      <w:r>
        <w:rPr>
          <w:rFonts w:cs="Times New Roman"/>
        </w:rPr>
        <w:t>.</w:t>
      </w:r>
    </w:p>
    <w:p w14:paraId="5916D7C0" w14:textId="38B7D990" w:rsidR="00632AA7" w:rsidRPr="00632AA7" w:rsidRDefault="00632AA7" w:rsidP="00632AA7">
      <w:pPr>
        <w:pStyle w:val="Tekstpodstawowy"/>
        <w:numPr>
          <w:ilvl w:val="0"/>
          <w:numId w:val="38"/>
        </w:numPr>
        <w:spacing w:line="276" w:lineRule="auto"/>
        <w:ind w:left="426" w:hanging="426"/>
        <w:jc w:val="both"/>
        <w:rPr>
          <w:rFonts w:cs="Times New Roman"/>
        </w:rPr>
      </w:pPr>
      <w:r w:rsidRPr="00632AA7">
        <w:rPr>
          <w:rFonts w:cs="Times New Roman"/>
        </w:rPr>
        <w:lastRenderedPageBreak/>
        <w:t>Zwrot kosztów dojazdów uczestników badania klinicznego dokonywany jest zgodnie z limitami określonymi w przepisach: Ustawa z dnia 6.09.2001 r. o transporcie drogowym oraz Rozporządzenie Ministra Infrastruktury z dnia 2</w:t>
      </w:r>
      <w:r w:rsidR="00540AF1">
        <w:rPr>
          <w:rFonts w:cs="Times New Roman"/>
        </w:rPr>
        <w:t>5</w:t>
      </w:r>
      <w:r w:rsidRPr="00632AA7">
        <w:rPr>
          <w:rFonts w:cs="Times New Roman"/>
        </w:rPr>
        <w:t>.</w:t>
      </w:r>
      <w:r w:rsidR="00540AF1">
        <w:rPr>
          <w:rFonts w:cs="Times New Roman"/>
        </w:rPr>
        <w:t>03</w:t>
      </w:r>
      <w:r w:rsidRPr="00632AA7">
        <w:rPr>
          <w:rFonts w:cs="Times New Roman"/>
        </w:rPr>
        <w:t>.20</w:t>
      </w:r>
      <w:r w:rsidR="00540AF1">
        <w:rPr>
          <w:rFonts w:cs="Times New Roman"/>
        </w:rPr>
        <w:t>0</w:t>
      </w:r>
      <w:r w:rsidRPr="00632AA7">
        <w:rPr>
          <w:rFonts w:cs="Times New Roman"/>
        </w:rPr>
        <w:t>2 r. w sprawie warunków ustalania oraz sposobu dokonywania zwrotu kosztów używania do celów służbowych samochodów osobowych, motocykli i motorowerów niebędących własnością pracodawcy (tzw. „kilometrówka”).</w:t>
      </w:r>
    </w:p>
    <w:p w14:paraId="5C5FD437" w14:textId="048C223B" w:rsidR="00632AA7" w:rsidRPr="00632AA7" w:rsidRDefault="00632AA7" w:rsidP="00261C0F">
      <w:pPr>
        <w:pStyle w:val="Tekstpodstawowy"/>
        <w:numPr>
          <w:ilvl w:val="0"/>
          <w:numId w:val="38"/>
        </w:numPr>
        <w:spacing w:line="276" w:lineRule="auto"/>
        <w:ind w:left="426" w:hanging="426"/>
        <w:jc w:val="both"/>
        <w:rPr>
          <w:rFonts w:cs="Times New Roman"/>
        </w:rPr>
      </w:pPr>
      <w:r w:rsidRPr="00632AA7">
        <w:rPr>
          <w:rFonts w:cs="Times New Roman"/>
        </w:rPr>
        <w:t xml:space="preserve">Refundacja będzie się odbywać na podstawie kosztów poniesionych przez uczestników badania klinicznego w kwocie nieprzekraczającej 40 PLN za wizytę na podstawie imiennie wystawionego dokumentu księgowego (bilet imienny lub faktura) lub </w:t>
      </w:r>
      <w:r w:rsidR="00410FD5">
        <w:rPr>
          <w:rFonts w:cs="Times New Roman"/>
        </w:rPr>
        <w:t xml:space="preserve">oświadczenia </w:t>
      </w:r>
      <w:bookmarkStart w:id="5" w:name="_Hlk151133125"/>
      <w:r w:rsidR="00410FD5">
        <w:t xml:space="preserve">o ilości przejechanych kilometrów </w:t>
      </w:r>
      <w:r w:rsidR="00AB72EE">
        <w:t>w celu</w:t>
      </w:r>
      <w:r w:rsidR="00410FD5">
        <w:t xml:space="preserve"> odbycia wizyty, nazwie pojazdu i pojemności silnika pojazdu</w:t>
      </w:r>
      <w:bookmarkEnd w:id="5"/>
      <w:r w:rsidRPr="00632AA7">
        <w:rPr>
          <w:rFonts w:cs="Times New Roman"/>
        </w:rPr>
        <w:t>.</w:t>
      </w:r>
      <w:r w:rsidR="00261C0F">
        <w:rPr>
          <w:rFonts w:cs="Times New Roman"/>
        </w:rPr>
        <w:t xml:space="preserve"> </w:t>
      </w:r>
      <w:r w:rsidR="008831DB" w:rsidRPr="00E21BBA">
        <w:rPr>
          <w:rFonts w:cs="Times New Roman"/>
        </w:rPr>
        <w:t xml:space="preserve">Wzór oświadczenia stanowi </w:t>
      </w:r>
      <w:r w:rsidR="008831DB" w:rsidRPr="00E21BBA">
        <w:rPr>
          <w:rFonts w:cs="Times New Roman"/>
          <w:b/>
          <w:bCs/>
        </w:rPr>
        <w:t xml:space="preserve">załącznik nr </w:t>
      </w:r>
      <w:r w:rsidR="002D46F7">
        <w:rPr>
          <w:rFonts w:cs="Times New Roman"/>
          <w:b/>
          <w:bCs/>
        </w:rPr>
        <w:t>2</w:t>
      </w:r>
      <w:r w:rsidR="00E21BBA" w:rsidRPr="00E21BBA">
        <w:rPr>
          <w:rFonts w:cs="Times New Roman"/>
        </w:rPr>
        <w:t xml:space="preserve"> </w:t>
      </w:r>
      <w:r w:rsidR="00E21BBA">
        <w:rPr>
          <w:rFonts w:cs="Times New Roman"/>
        </w:rPr>
        <w:t>do umowy.</w:t>
      </w:r>
    </w:p>
    <w:p w14:paraId="635D184C" w14:textId="2A0A635D" w:rsidR="00632AA7" w:rsidRDefault="00632AA7" w:rsidP="00E21BBA">
      <w:pPr>
        <w:pStyle w:val="Tekstpodstawowy"/>
        <w:numPr>
          <w:ilvl w:val="0"/>
          <w:numId w:val="38"/>
        </w:numPr>
        <w:spacing w:line="276" w:lineRule="auto"/>
        <w:ind w:left="426" w:hanging="568"/>
        <w:jc w:val="both"/>
        <w:rPr>
          <w:rFonts w:cs="Times New Roman"/>
        </w:rPr>
      </w:pPr>
      <w:r w:rsidRPr="00632AA7">
        <w:rPr>
          <w:rFonts w:cs="Times New Roman"/>
        </w:rPr>
        <w:t xml:space="preserve">Zamawiający przewiduje wykonanie 1600 szt. </w:t>
      </w:r>
      <w:r w:rsidR="00540AF1">
        <w:rPr>
          <w:rFonts w:cs="Times New Roman"/>
        </w:rPr>
        <w:t>zwrotów</w:t>
      </w:r>
      <w:r w:rsidRPr="00632AA7">
        <w:rPr>
          <w:rFonts w:cs="Times New Roman"/>
        </w:rPr>
        <w:t xml:space="preserve"> za koszty dojazdu.</w:t>
      </w:r>
    </w:p>
    <w:p w14:paraId="5C6459CC" w14:textId="56916F08" w:rsidR="00632AA7" w:rsidRPr="00632AA7" w:rsidRDefault="00632AA7" w:rsidP="00261C0F">
      <w:pPr>
        <w:pStyle w:val="Akapitzlist"/>
        <w:numPr>
          <w:ilvl w:val="0"/>
          <w:numId w:val="38"/>
        </w:numPr>
        <w:spacing w:after="120"/>
        <w:ind w:left="426" w:hanging="568"/>
        <w:jc w:val="both"/>
        <w:rPr>
          <w:rFonts w:cs="Times New Roman"/>
          <w:szCs w:val="24"/>
        </w:rPr>
      </w:pPr>
      <w:r w:rsidRPr="00632AA7">
        <w:rPr>
          <w:rFonts w:cs="Times New Roman"/>
          <w:szCs w:val="24"/>
        </w:rPr>
        <w:t xml:space="preserve">Strony ustalają, iż ilość </w:t>
      </w:r>
      <w:r w:rsidR="00540AF1">
        <w:rPr>
          <w:rFonts w:cs="Times New Roman"/>
          <w:szCs w:val="24"/>
        </w:rPr>
        <w:t>zwrotów za koszty dojazdu</w:t>
      </w:r>
      <w:r w:rsidRPr="00632AA7">
        <w:rPr>
          <w:rFonts w:cs="Times New Roman"/>
          <w:szCs w:val="24"/>
        </w:rPr>
        <w:t xml:space="preserve"> wskazana w ust. </w:t>
      </w:r>
      <w:r w:rsidR="00E21BBA">
        <w:rPr>
          <w:rFonts w:cs="Times New Roman"/>
          <w:szCs w:val="24"/>
        </w:rPr>
        <w:t>10</w:t>
      </w:r>
      <w:r w:rsidRPr="00632AA7">
        <w:rPr>
          <w:rFonts w:cs="Times New Roman"/>
          <w:szCs w:val="24"/>
        </w:rPr>
        <w:t xml:space="preserve"> określa jedynie ich liczbę szacunkową, w rzeczywistości może być mniejsza. Z</w:t>
      </w:r>
      <w:r>
        <w:rPr>
          <w:rFonts w:cs="Times New Roman"/>
          <w:szCs w:val="24"/>
        </w:rPr>
        <w:t>amawiający</w:t>
      </w:r>
      <w:r w:rsidRPr="00632AA7">
        <w:rPr>
          <w:rFonts w:cs="Times New Roman"/>
          <w:szCs w:val="24"/>
        </w:rPr>
        <w:t xml:space="preserve"> zapłaci </w:t>
      </w:r>
      <w:r>
        <w:rPr>
          <w:rFonts w:cs="Times New Roman"/>
          <w:szCs w:val="24"/>
        </w:rPr>
        <w:t>Wykonaw</w:t>
      </w:r>
      <w:r w:rsidRPr="00632AA7">
        <w:rPr>
          <w:rFonts w:cs="Times New Roman"/>
          <w:szCs w:val="24"/>
        </w:rPr>
        <w:t xml:space="preserve">cy wynagrodzenie za faktycznie </w:t>
      </w:r>
      <w:r w:rsidR="008831DB">
        <w:rPr>
          <w:rFonts w:cs="Times New Roman"/>
          <w:szCs w:val="24"/>
        </w:rPr>
        <w:t xml:space="preserve">odbyte wizyty, za które </w:t>
      </w:r>
      <w:r w:rsidR="00877C15">
        <w:rPr>
          <w:rFonts w:cs="Times New Roman"/>
          <w:szCs w:val="24"/>
        </w:rPr>
        <w:t>u</w:t>
      </w:r>
      <w:r w:rsidR="008831DB">
        <w:rPr>
          <w:rFonts w:cs="Times New Roman"/>
          <w:szCs w:val="24"/>
        </w:rPr>
        <w:t>czestnik badania zażąda zwrotu kosztów dojazdu</w:t>
      </w:r>
      <w:r w:rsidRPr="00632AA7">
        <w:rPr>
          <w:rFonts w:cs="Times New Roman"/>
          <w:szCs w:val="24"/>
        </w:rPr>
        <w:t>.</w:t>
      </w:r>
    </w:p>
    <w:p w14:paraId="53C04661" w14:textId="3613E5CD" w:rsidR="00F36231" w:rsidRPr="00F11FFC" w:rsidRDefault="00F11FFC" w:rsidP="00261C0F">
      <w:pPr>
        <w:pStyle w:val="Tekstpodstawowy"/>
        <w:numPr>
          <w:ilvl w:val="0"/>
          <w:numId w:val="38"/>
        </w:numPr>
        <w:tabs>
          <w:tab w:val="left" w:pos="426"/>
        </w:tabs>
        <w:ind w:left="426" w:hanging="568"/>
        <w:jc w:val="both"/>
        <w:rPr>
          <w:rFonts w:cs="Times New Roman"/>
        </w:rPr>
      </w:pPr>
      <w:r w:rsidRPr="00F11FFC">
        <w:rPr>
          <w:rFonts w:cs="Times New Roman"/>
        </w:rPr>
        <w:t xml:space="preserve">Oferta </w:t>
      </w:r>
      <w:r w:rsidR="00632AA7">
        <w:rPr>
          <w:rFonts w:cs="Times New Roman"/>
        </w:rPr>
        <w:t>Wykonawcy jest</w:t>
      </w:r>
      <w:r w:rsidRPr="00F11FFC">
        <w:rPr>
          <w:rFonts w:cs="Times New Roman"/>
        </w:rPr>
        <w:t xml:space="preserve"> integraln</w:t>
      </w:r>
      <w:r w:rsidR="00632AA7">
        <w:rPr>
          <w:rFonts w:cs="Times New Roman"/>
        </w:rPr>
        <w:t>ą</w:t>
      </w:r>
      <w:r w:rsidRPr="00F11FFC">
        <w:rPr>
          <w:rFonts w:cs="Times New Roman"/>
        </w:rPr>
        <w:t xml:space="preserve"> części</w:t>
      </w:r>
      <w:r w:rsidR="00632AA7">
        <w:rPr>
          <w:rFonts w:cs="Times New Roman"/>
        </w:rPr>
        <w:t>ą</w:t>
      </w:r>
      <w:r w:rsidRPr="00F11FFC">
        <w:rPr>
          <w:rFonts w:cs="Times New Roman"/>
        </w:rPr>
        <w:t xml:space="preserve"> niniejszej umowy</w:t>
      </w:r>
      <w:r w:rsidR="00E21BBA">
        <w:rPr>
          <w:rFonts w:cs="Times New Roman"/>
        </w:rPr>
        <w:t xml:space="preserve"> i stanowi </w:t>
      </w:r>
      <w:r w:rsidR="00E21BBA" w:rsidRPr="00E21BBA">
        <w:rPr>
          <w:rFonts w:cs="Times New Roman"/>
          <w:b/>
          <w:bCs/>
        </w:rPr>
        <w:t>załącznik nr 4</w:t>
      </w:r>
      <w:r w:rsidR="00E21BBA" w:rsidRPr="00E21BBA">
        <w:rPr>
          <w:rFonts w:cs="Times New Roman"/>
        </w:rPr>
        <w:t xml:space="preserve"> </w:t>
      </w:r>
      <w:r w:rsidR="00E21BBA">
        <w:rPr>
          <w:rFonts w:cs="Times New Roman"/>
        </w:rPr>
        <w:t>do umowy</w:t>
      </w:r>
      <w:r w:rsidRPr="00F11FFC">
        <w:rPr>
          <w:rFonts w:cs="Times New Roman"/>
        </w:rPr>
        <w:t>.</w:t>
      </w:r>
    </w:p>
    <w:p w14:paraId="2D27F111" w14:textId="77777777" w:rsidR="0019758B" w:rsidRDefault="0019758B" w:rsidP="0019758B">
      <w:pPr>
        <w:pStyle w:val="Tekstpodstawowy"/>
        <w:spacing w:line="276" w:lineRule="auto"/>
        <w:jc w:val="both"/>
        <w:rPr>
          <w:rFonts w:cs="Times New Roman"/>
          <w:b/>
        </w:rPr>
      </w:pPr>
    </w:p>
    <w:p w14:paraId="1258DEB8" w14:textId="38B2DB01" w:rsidR="00BC60E8" w:rsidRPr="00B30C36" w:rsidRDefault="00C93949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3</w:t>
      </w:r>
    </w:p>
    <w:p w14:paraId="7664E666" w14:textId="77777777" w:rsidR="00195063" w:rsidRPr="00B30C36" w:rsidRDefault="00195063" w:rsidP="00B30C36">
      <w:pPr>
        <w:pStyle w:val="Tekstpodstawowy"/>
        <w:spacing w:after="240"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Okres obowiązywania umowy</w:t>
      </w:r>
    </w:p>
    <w:p w14:paraId="17E7C1AE" w14:textId="075782C9" w:rsidR="00195063" w:rsidRPr="00B30C36" w:rsidRDefault="00195063" w:rsidP="00B30C36">
      <w:pPr>
        <w:pStyle w:val="Tekstpodstawowy"/>
        <w:spacing w:line="276" w:lineRule="auto"/>
        <w:jc w:val="both"/>
        <w:rPr>
          <w:rFonts w:cs="Times New Roman"/>
        </w:rPr>
      </w:pPr>
      <w:r w:rsidRPr="00B30C36">
        <w:rPr>
          <w:rFonts w:cs="Times New Roman"/>
        </w:rPr>
        <w:t xml:space="preserve">Umowę zawiera się na czas określony od dnia </w:t>
      </w:r>
      <w:r w:rsidR="007C06BD">
        <w:rPr>
          <w:rFonts w:cs="Times New Roman"/>
          <w:b/>
          <w:bCs/>
        </w:rPr>
        <w:t>02.01.2024</w:t>
      </w:r>
      <w:r w:rsidRPr="00B30C36">
        <w:rPr>
          <w:rFonts w:cs="Times New Roman"/>
          <w:b/>
        </w:rPr>
        <w:t xml:space="preserve"> </w:t>
      </w:r>
      <w:r w:rsidRPr="00B30C36">
        <w:rPr>
          <w:rFonts w:cs="Times New Roman"/>
        </w:rPr>
        <w:t xml:space="preserve">do dnia </w:t>
      </w:r>
      <w:r w:rsidR="00632AA7">
        <w:rPr>
          <w:rFonts w:cs="Times New Roman"/>
          <w:b/>
        </w:rPr>
        <w:t>30.09.2027</w:t>
      </w:r>
      <w:r w:rsidR="00F11FFC">
        <w:rPr>
          <w:rFonts w:cs="Times New Roman"/>
          <w:b/>
        </w:rPr>
        <w:t xml:space="preserve"> r.</w:t>
      </w:r>
    </w:p>
    <w:p w14:paraId="30FDF5F8" w14:textId="77777777" w:rsidR="00195063" w:rsidRPr="00B30C36" w:rsidRDefault="00195063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4</w:t>
      </w:r>
    </w:p>
    <w:p w14:paraId="19D2090E" w14:textId="77777777" w:rsidR="00BC60E8" w:rsidRPr="00B30C36" w:rsidRDefault="008B21A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Warunki wykonania przedmiotu umowy</w:t>
      </w:r>
    </w:p>
    <w:p w14:paraId="29B22F63" w14:textId="57DA9CC8" w:rsidR="008B21A8" w:rsidRPr="00B30C36" w:rsidRDefault="00467EBE" w:rsidP="001370F0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8B21A8" w:rsidRPr="00B30C36">
        <w:rPr>
          <w:rFonts w:cs="Times New Roman"/>
        </w:rPr>
        <w:t xml:space="preserve"> oświadcza, że:</w:t>
      </w:r>
    </w:p>
    <w:p w14:paraId="33D09F84" w14:textId="20695E4C" w:rsidR="008B21A8" w:rsidRPr="00B30C36" w:rsidRDefault="008B21A8" w:rsidP="001370F0">
      <w:pPr>
        <w:widowControl/>
        <w:numPr>
          <w:ilvl w:val="0"/>
          <w:numId w:val="6"/>
        </w:numPr>
        <w:spacing w:after="120" w:line="276" w:lineRule="auto"/>
        <w:ind w:left="567" w:hanging="141"/>
        <w:jc w:val="both"/>
        <w:rPr>
          <w:rFonts w:cs="Times New Roman"/>
        </w:rPr>
      </w:pPr>
      <w:r w:rsidRPr="00B30C36">
        <w:rPr>
          <w:rFonts w:cs="Times New Roman"/>
        </w:rPr>
        <w:t xml:space="preserve">zapewnia realizację </w:t>
      </w:r>
      <w:r w:rsidR="00751BC9">
        <w:rPr>
          <w:rFonts w:cs="Times New Roman"/>
        </w:rPr>
        <w:t xml:space="preserve">przedmiotu </w:t>
      </w:r>
      <w:r w:rsidR="00DF3129">
        <w:rPr>
          <w:rFonts w:cs="Times New Roman"/>
        </w:rPr>
        <w:t>umowy</w:t>
      </w:r>
      <w:r w:rsidRPr="00B30C36">
        <w:rPr>
          <w:rFonts w:cs="Times New Roman"/>
        </w:rPr>
        <w:t xml:space="preserve"> </w:t>
      </w:r>
      <w:r w:rsidRPr="00B30C36">
        <w:rPr>
          <w:rFonts w:cs="Times New Roman"/>
          <w:iCs/>
        </w:rPr>
        <w:t>zgodnie ze złożoną ofertą,</w:t>
      </w:r>
    </w:p>
    <w:p w14:paraId="1EB4C41E" w14:textId="19910CC0" w:rsidR="008B21A8" w:rsidRPr="00B30C36" w:rsidRDefault="008B21A8" w:rsidP="001370F0">
      <w:pPr>
        <w:widowControl/>
        <w:numPr>
          <w:ilvl w:val="0"/>
          <w:numId w:val="6"/>
        </w:numPr>
        <w:spacing w:after="120" w:line="276" w:lineRule="auto"/>
        <w:ind w:left="567" w:hanging="141"/>
        <w:jc w:val="both"/>
        <w:rPr>
          <w:rFonts w:cs="Times New Roman"/>
        </w:rPr>
      </w:pPr>
      <w:r w:rsidRPr="00B30C36">
        <w:rPr>
          <w:rFonts w:cs="Times New Roman"/>
        </w:rPr>
        <w:t xml:space="preserve">posiada odpowiednie kwalifikacje i uprawnienia do wykonywania </w:t>
      </w:r>
      <w:r w:rsidR="00DF3129">
        <w:rPr>
          <w:rFonts w:cs="Times New Roman"/>
        </w:rPr>
        <w:t>przedmiotu umowy</w:t>
      </w:r>
      <w:r w:rsidR="00467EBE">
        <w:rPr>
          <w:rFonts w:cs="Times New Roman"/>
        </w:rPr>
        <w:t>.</w:t>
      </w:r>
    </w:p>
    <w:p w14:paraId="4AF7FC15" w14:textId="0779E948" w:rsidR="00BC60E8" w:rsidRPr="00B30C36" w:rsidRDefault="00467EBE" w:rsidP="00B82C9C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C67181">
        <w:rPr>
          <w:rFonts w:cs="Times New Roman"/>
        </w:rPr>
        <w:t xml:space="preserve"> </w:t>
      </w:r>
      <w:r w:rsidR="00BC60E8" w:rsidRPr="00B30C36">
        <w:rPr>
          <w:rFonts w:cs="Times New Roman"/>
        </w:rPr>
        <w:t xml:space="preserve"> zobowią</w:t>
      </w:r>
      <w:r w:rsidR="00804828" w:rsidRPr="00B30C36">
        <w:rPr>
          <w:rFonts w:cs="Times New Roman"/>
        </w:rPr>
        <w:t xml:space="preserve">zany jest do wykonywania </w:t>
      </w:r>
      <w:r w:rsidR="00DF3129">
        <w:rPr>
          <w:rFonts w:cs="Times New Roman"/>
        </w:rPr>
        <w:t>przedmiotu umowy</w:t>
      </w:r>
      <w:r w:rsidR="00BC60E8" w:rsidRPr="00B30C36">
        <w:rPr>
          <w:rFonts w:cs="Times New Roman"/>
        </w:rPr>
        <w:t xml:space="preserve"> z zachowaniem najwyższej staranności, zgodnie z</w:t>
      </w:r>
      <w:r>
        <w:rPr>
          <w:rFonts w:cs="Times New Roman"/>
        </w:rPr>
        <w:t xml:space="preserve"> obowiązującymi przepisami</w:t>
      </w:r>
      <w:r w:rsidR="00BC60E8" w:rsidRPr="00B30C36">
        <w:rPr>
          <w:rFonts w:cs="Times New Roman"/>
        </w:rPr>
        <w:t xml:space="preserve">. </w:t>
      </w:r>
    </w:p>
    <w:p w14:paraId="17286390" w14:textId="0BECD5CF" w:rsidR="00467EBE" w:rsidRPr="00E21BBA" w:rsidRDefault="00467EBE" w:rsidP="00467EBE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</w:rPr>
      </w:pPr>
      <w:r w:rsidRPr="00467EBE">
        <w:rPr>
          <w:rFonts w:cs="Times New Roman"/>
        </w:rPr>
        <w:t>Rozpoczęcie świadczenia przez Wykonawcę usługi następuje na podstawie</w:t>
      </w:r>
      <w:r w:rsidR="00FE618A">
        <w:rPr>
          <w:rFonts w:cs="Times New Roman"/>
        </w:rPr>
        <w:t xml:space="preserve"> przekazanego przez Badacza</w:t>
      </w:r>
      <w:r w:rsidRPr="00467EBE">
        <w:rPr>
          <w:rFonts w:cs="Times New Roman"/>
        </w:rPr>
        <w:t xml:space="preserve"> </w:t>
      </w:r>
      <w:r w:rsidRPr="00E21BBA">
        <w:rPr>
          <w:rFonts w:cs="Times New Roman"/>
        </w:rPr>
        <w:t>wniosku uczestnika badania o zwrot kosztów</w:t>
      </w:r>
      <w:r w:rsidR="00877C15" w:rsidRPr="00E21BBA">
        <w:rPr>
          <w:rFonts w:cs="Times New Roman"/>
        </w:rPr>
        <w:t xml:space="preserve"> dojazdu</w:t>
      </w:r>
      <w:r w:rsidRPr="00E21BBA">
        <w:rPr>
          <w:rFonts w:cs="Times New Roman"/>
        </w:rPr>
        <w:t xml:space="preserve">, do którego dołączone są oryginały dokumentów potwierdzających poniesione wydatki (np. faktury, rachunki, bilety, ewidencje przebiegu pojazdu) na formularzu stanowiącym </w:t>
      </w:r>
      <w:r w:rsidRPr="00E21BBA">
        <w:rPr>
          <w:rFonts w:cs="Times New Roman"/>
          <w:b/>
          <w:bCs/>
        </w:rPr>
        <w:t xml:space="preserve">załącznik nr </w:t>
      </w:r>
      <w:r w:rsidR="002D46F7">
        <w:rPr>
          <w:rFonts w:cs="Times New Roman"/>
          <w:b/>
          <w:bCs/>
        </w:rPr>
        <w:t>2</w:t>
      </w:r>
      <w:r w:rsidRPr="00E21BBA">
        <w:rPr>
          <w:rFonts w:cs="Times New Roman"/>
        </w:rPr>
        <w:t xml:space="preserve"> do umowy.</w:t>
      </w:r>
    </w:p>
    <w:p w14:paraId="265D0E00" w14:textId="5521A2AA" w:rsidR="00467EBE" w:rsidRPr="00467EBE" w:rsidRDefault="00467EBE" w:rsidP="00467EBE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</w:rPr>
      </w:pPr>
      <w:r w:rsidRPr="00467EBE">
        <w:rPr>
          <w:rFonts w:cs="Times New Roman"/>
        </w:rPr>
        <w:t xml:space="preserve">Wniosek o zwrot kosztów uczestnik badania składa do Badacza, prowadzącego badanie w Ośrodku. Wniosek uczestnika wraz z załącznikami jest </w:t>
      </w:r>
      <w:r w:rsidR="00FE618A">
        <w:rPr>
          <w:rFonts w:cs="Times New Roman"/>
        </w:rPr>
        <w:t>weryfikowany</w:t>
      </w:r>
      <w:r w:rsidR="00FE618A" w:rsidRPr="00467EBE">
        <w:rPr>
          <w:rFonts w:cs="Times New Roman"/>
        </w:rPr>
        <w:t xml:space="preserve"> </w:t>
      </w:r>
      <w:r w:rsidRPr="00467EBE">
        <w:rPr>
          <w:rFonts w:cs="Times New Roman"/>
        </w:rPr>
        <w:t>przez Badacza</w:t>
      </w:r>
      <w:r w:rsidR="00FE618A">
        <w:rPr>
          <w:rFonts w:cs="Times New Roman"/>
        </w:rPr>
        <w:t xml:space="preserve"> w szczególności pod kątem dat podróży </w:t>
      </w:r>
      <w:r w:rsidR="00261C0F">
        <w:rPr>
          <w:rFonts w:cs="Times New Roman"/>
        </w:rPr>
        <w:t>u</w:t>
      </w:r>
      <w:r w:rsidR="00FE618A">
        <w:rPr>
          <w:rFonts w:cs="Times New Roman"/>
        </w:rPr>
        <w:t xml:space="preserve">czestnika </w:t>
      </w:r>
      <w:r w:rsidR="00261C0F">
        <w:rPr>
          <w:rFonts w:cs="Times New Roman"/>
        </w:rPr>
        <w:t>b</w:t>
      </w:r>
      <w:r w:rsidR="00FE618A">
        <w:rPr>
          <w:rFonts w:cs="Times New Roman"/>
        </w:rPr>
        <w:t xml:space="preserve">adania, dat odbytych wizyt </w:t>
      </w:r>
      <w:r w:rsidRPr="00467EBE">
        <w:rPr>
          <w:rFonts w:cs="Times New Roman"/>
        </w:rPr>
        <w:t>oraz</w:t>
      </w:r>
      <w:r w:rsidR="00FE618A">
        <w:rPr>
          <w:rFonts w:cs="Times New Roman"/>
        </w:rPr>
        <w:t xml:space="preserve"> po pozytywnym jego zweryfikowaniu,</w:t>
      </w:r>
      <w:r w:rsidRPr="00467EBE">
        <w:rPr>
          <w:rFonts w:cs="Times New Roman"/>
        </w:rPr>
        <w:t xml:space="preserve"> niezwłocznie przekazywany do Wykonawcy usługi. Wykonawca rozlicza się z Zamawiającym z tytułu wykonywanej usługi dopiero po pozytywnej weryfikacji dat podróży uczestnika badania i odbytych wizytach przez Badacza. Wykonawca weryfikuje pokonaną przez uczestnika badania odległość, rodzaj środka komunikacji z </w:t>
      </w:r>
      <w:r w:rsidRPr="00467EBE">
        <w:rPr>
          <w:rFonts w:cs="Times New Roman"/>
        </w:rPr>
        <w:lastRenderedPageBreak/>
        <w:t>załączonymi do wniosku dokumentami.</w:t>
      </w:r>
      <w:r w:rsidR="006C68AA">
        <w:rPr>
          <w:rFonts w:cs="Times New Roman"/>
        </w:rPr>
        <w:t xml:space="preserve"> Weryfikacja przez Wykonawcę następuje w terminie nie dłuższym niż </w:t>
      </w:r>
      <w:r w:rsidR="00E21BBA">
        <w:rPr>
          <w:rFonts w:cs="Times New Roman"/>
        </w:rPr>
        <w:t>3</w:t>
      </w:r>
      <w:r w:rsidR="006C68AA">
        <w:rPr>
          <w:rFonts w:cs="Times New Roman"/>
        </w:rPr>
        <w:t xml:space="preserve"> dni od dnia otrzymania wniosku od Badacza. </w:t>
      </w:r>
    </w:p>
    <w:p w14:paraId="32A21E59" w14:textId="26CBD899" w:rsidR="0051694B" w:rsidRPr="0051694B" w:rsidRDefault="00467EBE" w:rsidP="00B82C9C">
      <w:pPr>
        <w:widowControl/>
        <w:numPr>
          <w:ilvl w:val="0"/>
          <w:numId w:val="3"/>
        </w:numPr>
        <w:spacing w:after="120"/>
        <w:ind w:left="426" w:hanging="426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Wykonaw</w:t>
      </w:r>
      <w:r w:rsidR="00C67181">
        <w:rPr>
          <w:rFonts w:eastAsia="Times New Roman" w:cs="Times New Roman"/>
          <w:kern w:val="0"/>
          <w:lang w:eastAsia="pl-PL" w:bidi="ar-SA"/>
        </w:rPr>
        <w:t>ca</w:t>
      </w:r>
      <w:r w:rsidR="0051694B" w:rsidRPr="0051694B">
        <w:rPr>
          <w:rFonts w:eastAsia="Times New Roman" w:cs="Times New Roman"/>
          <w:kern w:val="0"/>
          <w:lang w:eastAsia="pl-PL" w:bidi="ar-SA"/>
        </w:rPr>
        <w:t xml:space="preserve"> nie może powierzać wykonywania p</w:t>
      </w:r>
      <w:r w:rsidR="0066638E">
        <w:rPr>
          <w:rFonts w:eastAsia="Times New Roman" w:cs="Times New Roman"/>
          <w:kern w:val="0"/>
          <w:lang w:eastAsia="pl-PL" w:bidi="ar-SA"/>
        </w:rPr>
        <w:t>rzedmiotu umowy innym podmiotom.</w:t>
      </w:r>
    </w:p>
    <w:p w14:paraId="1072FD39" w14:textId="7044FFFC" w:rsidR="0051694B" w:rsidRPr="0051694B" w:rsidRDefault="00467EBE" w:rsidP="00B82C9C">
      <w:pPr>
        <w:widowControl/>
        <w:numPr>
          <w:ilvl w:val="0"/>
          <w:numId w:val="3"/>
        </w:numPr>
        <w:spacing w:after="120"/>
        <w:ind w:left="426" w:hanging="426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Wykonaw</w:t>
      </w:r>
      <w:r w:rsidR="00C67181">
        <w:rPr>
          <w:rFonts w:eastAsia="Times New Roman" w:cs="Times New Roman"/>
          <w:kern w:val="0"/>
          <w:lang w:eastAsia="pl-PL" w:bidi="ar-SA"/>
        </w:rPr>
        <w:t>ca</w:t>
      </w:r>
      <w:r w:rsidR="0051694B" w:rsidRPr="0051694B">
        <w:rPr>
          <w:rFonts w:eastAsia="Times New Roman" w:cs="Times New Roman"/>
          <w:kern w:val="0"/>
          <w:lang w:eastAsia="pl-PL" w:bidi="ar-SA"/>
        </w:rPr>
        <w:t xml:space="preserve"> gwarantuje ciągłość wykonywania świadczeń w czasie trwania umowy poza przypadkiem, gdy podczas realizacji umowy wystąpią nieprzewidywalne zdarzenia lub okoliczności, jak w szczególności: klęski żywiołowe, strajki, zamieszki, konflikty zbrojne, decyzji rządu centralnego lub władz lokalnych powodujących cofnięcie  albo unieważnienie wymaganych decyzji, jak również innych powodów, które pozostają poza możliwością kontroli obu stron, a które uniemożliwiają zrealizowanie przedmiotu zamówienia w sposób, w zakresie i w terminie przewidzianym w ofercie</w:t>
      </w:r>
      <w:r w:rsidR="00DF3129">
        <w:rPr>
          <w:rFonts w:eastAsia="Times New Roman" w:cs="Times New Roman"/>
          <w:kern w:val="0"/>
          <w:lang w:eastAsia="pl-PL" w:bidi="ar-SA"/>
        </w:rPr>
        <w:t>.</w:t>
      </w:r>
    </w:p>
    <w:p w14:paraId="266932B9" w14:textId="6C66D9AC" w:rsidR="0051694B" w:rsidRPr="0051694B" w:rsidRDefault="0051694B" w:rsidP="00B82C9C">
      <w:pPr>
        <w:widowControl/>
        <w:numPr>
          <w:ilvl w:val="0"/>
          <w:numId w:val="3"/>
        </w:numPr>
        <w:spacing w:after="120"/>
        <w:ind w:left="426" w:hanging="426"/>
        <w:jc w:val="both"/>
        <w:rPr>
          <w:rFonts w:eastAsia="Times New Roman" w:cs="Times New Roman"/>
          <w:kern w:val="0"/>
          <w:lang w:eastAsia="pl-PL" w:bidi="ar-SA"/>
        </w:rPr>
      </w:pPr>
      <w:r w:rsidRPr="0051694B">
        <w:rPr>
          <w:rFonts w:eastAsia="Times New Roman" w:cs="Times New Roman"/>
          <w:kern w:val="0"/>
          <w:lang w:eastAsia="pl-PL" w:bidi="ar-SA"/>
        </w:rPr>
        <w:t xml:space="preserve">W przypadku braku ciągłości poza przypadkami, o których mowa w ust. </w:t>
      </w:r>
      <w:r w:rsidR="0066638E">
        <w:rPr>
          <w:rFonts w:eastAsia="Times New Roman" w:cs="Times New Roman"/>
          <w:kern w:val="0"/>
          <w:lang w:eastAsia="pl-PL" w:bidi="ar-SA"/>
        </w:rPr>
        <w:t>7</w:t>
      </w:r>
      <w:r w:rsidRPr="0051694B">
        <w:rPr>
          <w:rFonts w:eastAsia="Times New Roman" w:cs="Times New Roman"/>
          <w:kern w:val="0"/>
          <w:lang w:eastAsia="pl-PL" w:bidi="ar-SA"/>
        </w:rPr>
        <w:t xml:space="preserve">, </w:t>
      </w:r>
      <w:r w:rsidR="00BE75F2">
        <w:rPr>
          <w:rFonts w:eastAsia="Times New Roman" w:cs="Times New Roman"/>
          <w:kern w:val="0"/>
          <w:lang w:eastAsia="pl-PL" w:bidi="ar-SA"/>
        </w:rPr>
        <w:t>Zamawiający</w:t>
      </w:r>
      <w:r w:rsidR="00BE75F2" w:rsidRPr="0051694B">
        <w:rPr>
          <w:rFonts w:eastAsia="Times New Roman" w:cs="Times New Roman"/>
          <w:kern w:val="0"/>
          <w:lang w:eastAsia="pl-PL" w:bidi="ar-SA"/>
        </w:rPr>
        <w:t xml:space="preserve"> </w:t>
      </w:r>
      <w:r w:rsidRPr="0051694B">
        <w:rPr>
          <w:rFonts w:eastAsia="Times New Roman" w:cs="Times New Roman"/>
          <w:kern w:val="0"/>
          <w:lang w:eastAsia="pl-PL" w:bidi="ar-SA"/>
        </w:rPr>
        <w:t xml:space="preserve">ma prawo żądać uiszczenia kary umownej, o której mowa w § </w:t>
      </w:r>
      <w:r w:rsidR="005F1C2E">
        <w:rPr>
          <w:rFonts w:eastAsia="Times New Roman" w:cs="Times New Roman"/>
          <w:kern w:val="0"/>
          <w:lang w:eastAsia="pl-PL" w:bidi="ar-SA"/>
        </w:rPr>
        <w:t>8</w:t>
      </w:r>
      <w:r w:rsidR="005C0497">
        <w:rPr>
          <w:rFonts w:eastAsia="Times New Roman" w:cs="Times New Roman"/>
          <w:kern w:val="0"/>
          <w:lang w:eastAsia="pl-PL" w:bidi="ar-SA"/>
        </w:rPr>
        <w:t>.</w:t>
      </w:r>
    </w:p>
    <w:p w14:paraId="55B4659B" w14:textId="04AACD2B" w:rsidR="00CD6775" w:rsidRPr="00795481" w:rsidRDefault="00C93949" w:rsidP="00CD6775">
      <w:pPr>
        <w:pStyle w:val="Tekstpodstawowy"/>
        <w:spacing w:line="276" w:lineRule="auto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FD2229" w:rsidRPr="00795481">
        <w:rPr>
          <w:rFonts w:cs="Times New Roman"/>
          <w:b/>
        </w:rPr>
        <w:t>5</w:t>
      </w:r>
    </w:p>
    <w:p w14:paraId="47754DD9" w14:textId="77777777" w:rsidR="0051694B" w:rsidRPr="003C0B43" w:rsidRDefault="0051694B" w:rsidP="0051694B">
      <w:pPr>
        <w:pStyle w:val="Tekstpodstawowy"/>
        <w:jc w:val="center"/>
        <w:rPr>
          <w:rFonts w:cs="Times New Roman"/>
          <w:b/>
        </w:rPr>
      </w:pPr>
      <w:r w:rsidRPr="003C0B43">
        <w:rPr>
          <w:rFonts w:cs="Times New Roman"/>
          <w:b/>
        </w:rPr>
        <w:t>Ochrona danych osobowych</w:t>
      </w:r>
    </w:p>
    <w:p w14:paraId="1ECB2273" w14:textId="77777777" w:rsidR="00F25226" w:rsidRPr="00877C15" w:rsidRDefault="00F25226" w:rsidP="00261C0F">
      <w:pPr>
        <w:pStyle w:val="Akapitzlist"/>
        <w:widowControl/>
        <w:numPr>
          <w:ilvl w:val="0"/>
          <w:numId w:val="39"/>
        </w:numPr>
        <w:suppressAutoHyphens w:val="0"/>
        <w:spacing w:line="276" w:lineRule="auto"/>
        <w:ind w:left="426" w:hanging="426"/>
        <w:jc w:val="both"/>
        <w:rPr>
          <w:rFonts w:eastAsia="Times New Roman" w:cs="Times New Roman"/>
          <w:kern w:val="0"/>
          <w:szCs w:val="24"/>
          <w:lang w:eastAsia="pl-PL" w:bidi="ar-SA"/>
        </w:rPr>
      </w:pPr>
      <w:bookmarkStart w:id="6" w:name="_Hlk152582782"/>
      <w:r w:rsidRPr="00877C15">
        <w:rPr>
          <w:rFonts w:eastAsia="Times New Roman" w:cs="Times New Roman"/>
          <w:szCs w:val="24"/>
          <w:lang w:eastAsia="pl-PL"/>
        </w:rPr>
        <w:t xml:space="preserve">Strony zobowiązują się do przestrzegania przepisów o ochronie danych osobowych, </w:t>
      </w:r>
      <w:r w:rsidRPr="00877C15">
        <w:rPr>
          <w:rFonts w:eastAsia="Times New Roman" w:cs="Times New Roman"/>
          <w:iCs/>
          <w:szCs w:val="24"/>
          <w:lang w:eastAsia="pl-PL"/>
        </w:rPr>
        <w:t xml:space="preserve">w szczególności </w:t>
      </w:r>
      <w:r w:rsidRPr="00877C15">
        <w:rPr>
          <w:rFonts w:eastAsia="Times New Roman" w:cs="Times New Roman"/>
          <w:bCs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dalej zwane RODO).</w:t>
      </w:r>
    </w:p>
    <w:p w14:paraId="71F56726" w14:textId="77777777" w:rsidR="00F25226" w:rsidRPr="00877C15" w:rsidRDefault="00F25226" w:rsidP="00261C0F">
      <w:pPr>
        <w:pStyle w:val="Akapitzlist"/>
        <w:widowControl/>
        <w:numPr>
          <w:ilvl w:val="0"/>
          <w:numId w:val="39"/>
        </w:numPr>
        <w:suppressAutoHyphens w:val="0"/>
        <w:spacing w:line="276" w:lineRule="auto"/>
        <w:ind w:left="426" w:hanging="426"/>
        <w:jc w:val="both"/>
        <w:rPr>
          <w:rFonts w:eastAsia="Times New Roman" w:cs="Times New Roman"/>
          <w:kern w:val="2"/>
          <w:szCs w:val="24"/>
          <w:lang w:eastAsia="pl-PL"/>
        </w:rPr>
      </w:pPr>
      <w:r w:rsidRPr="00877C15">
        <w:rPr>
          <w:rFonts w:eastAsia="Times New Roman" w:cs="Times New Roman"/>
          <w:szCs w:val="24"/>
          <w:lang w:eastAsia="pl-PL"/>
        </w:rPr>
        <w:t xml:space="preserve">Strony zobowiązują się do </w:t>
      </w:r>
      <w:r w:rsidRPr="00877C15">
        <w:rPr>
          <w:rFonts w:eastAsia="Times New Roman" w:cs="Times New Roman"/>
          <w:iCs/>
          <w:szCs w:val="24"/>
          <w:lang w:eastAsia="pl-PL"/>
        </w:rPr>
        <w:t>zabezpieczenia i zachowania w tajemnicy - zarówno w trakcie trwania umowy, jak i po jej ustaniu - danych osobowych, do których uzyskają dostęp w związku z realizacją umowy.</w:t>
      </w:r>
    </w:p>
    <w:p w14:paraId="6E8300AE" w14:textId="77777777" w:rsidR="00F25226" w:rsidRPr="00877C15" w:rsidRDefault="00F25226" w:rsidP="00261C0F">
      <w:pPr>
        <w:pStyle w:val="Akapitzlist"/>
        <w:widowControl/>
        <w:numPr>
          <w:ilvl w:val="0"/>
          <w:numId w:val="39"/>
        </w:numPr>
        <w:suppressAutoHyphens w:val="0"/>
        <w:spacing w:line="276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877C15">
        <w:rPr>
          <w:rFonts w:eastAsia="Times New Roman" w:cs="Times New Roman"/>
          <w:szCs w:val="24"/>
          <w:lang w:eastAsia="pl-PL"/>
        </w:rPr>
        <w:t>Strony zobowiązują się stosować ochronę danych przed niedozwolonym lub niezgodnym z prawem przetwarzaniem oraz przypadkową utratą, zniszczeniem lub uszkodzeniem, za pomocą odpowiednich środków technicznych lub organizacyjnych.</w:t>
      </w:r>
    </w:p>
    <w:p w14:paraId="32BE185C" w14:textId="3E7BB486" w:rsidR="00F25226" w:rsidRPr="00877C15" w:rsidRDefault="00746D96" w:rsidP="00261C0F">
      <w:pPr>
        <w:pStyle w:val="Akapitzlist"/>
        <w:widowControl/>
        <w:numPr>
          <w:ilvl w:val="0"/>
          <w:numId w:val="39"/>
        </w:numPr>
        <w:suppressAutoHyphens w:val="0"/>
        <w:spacing w:line="276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Zamawiający</w:t>
      </w:r>
      <w:r w:rsidR="00F25226" w:rsidRPr="00877C15">
        <w:rPr>
          <w:rFonts w:eastAsia="Times New Roman" w:cs="Times New Roman"/>
          <w:szCs w:val="24"/>
          <w:lang w:eastAsia="pl-PL"/>
        </w:rPr>
        <w:t xml:space="preserve"> przekaże tylko takie dane, które są niezbędne do realizacji umowy.</w:t>
      </w:r>
    </w:p>
    <w:p w14:paraId="41B952B8" w14:textId="1E648305" w:rsidR="00F25226" w:rsidRPr="00877C15" w:rsidRDefault="00F25226" w:rsidP="00261C0F">
      <w:pPr>
        <w:pStyle w:val="Akapitzlist"/>
        <w:widowControl/>
        <w:numPr>
          <w:ilvl w:val="0"/>
          <w:numId w:val="39"/>
        </w:numPr>
        <w:suppressAutoHyphens w:val="0"/>
        <w:spacing w:line="276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877C15">
        <w:rPr>
          <w:rFonts w:cs="Times New Roman"/>
          <w:szCs w:val="24"/>
        </w:rPr>
        <w:t xml:space="preserve">Informacja o przetwarzaniu przez </w:t>
      </w:r>
      <w:r w:rsidR="00746D96">
        <w:rPr>
          <w:rFonts w:cs="Times New Roman"/>
          <w:szCs w:val="24"/>
        </w:rPr>
        <w:t>Zamawiającego</w:t>
      </w:r>
      <w:r w:rsidRPr="00877C15">
        <w:rPr>
          <w:rFonts w:cs="Times New Roman"/>
          <w:szCs w:val="24"/>
        </w:rPr>
        <w:t xml:space="preserve"> danych osobowych Wykonawcy, osób reprezentujących Wykonawcę i osób biorących udział przy realizacji umowy,  zgodna z art. 13 lub 14 RODO, znajduje się na stronie internetowej </w:t>
      </w:r>
      <w:r w:rsidR="00746D96">
        <w:rPr>
          <w:rFonts w:cs="Times New Roman"/>
          <w:szCs w:val="24"/>
        </w:rPr>
        <w:t>Zamawiającego</w:t>
      </w:r>
      <w:r w:rsidRPr="00877C15">
        <w:rPr>
          <w:rFonts w:cs="Times New Roman"/>
          <w:szCs w:val="24"/>
        </w:rPr>
        <w:t xml:space="preserve"> </w:t>
      </w:r>
      <w:hyperlink r:id="rId11" w:history="1">
        <w:r w:rsidRPr="00877C15">
          <w:rPr>
            <w:rStyle w:val="Hipercze"/>
            <w:rFonts w:cs="Times New Roman"/>
            <w:color w:val="auto"/>
            <w:szCs w:val="24"/>
          </w:rPr>
          <w:t>www.umb.edu.pl/rodo</w:t>
        </w:r>
      </w:hyperlink>
      <w:r w:rsidRPr="00877C15">
        <w:rPr>
          <w:rFonts w:cs="Times New Roman"/>
          <w:szCs w:val="24"/>
        </w:rPr>
        <w:t xml:space="preserve">. Wykonawca zobowiązuje się do przekazania informacji wszystkim osobom, których dane osobowe przekazuje do </w:t>
      </w:r>
      <w:r w:rsidR="00746D96">
        <w:rPr>
          <w:rFonts w:cs="Times New Roman"/>
          <w:szCs w:val="24"/>
        </w:rPr>
        <w:t>Zamawiającego</w:t>
      </w:r>
      <w:r w:rsidRPr="00877C15">
        <w:rPr>
          <w:rFonts w:cs="Times New Roman"/>
          <w:szCs w:val="24"/>
        </w:rPr>
        <w:t>.</w:t>
      </w:r>
      <w:bookmarkEnd w:id="6"/>
      <w:r w:rsidRPr="00877C15">
        <w:rPr>
          <w:rFonts w:cs="Times New Roman"/>
          <w:szCs w:val="24"/>
        </w:rPr>
        <w:t xml:space="preserve"> </w:t>
      </w:r>
    </w:p>
    <w:p w14:paraId="7DA739C0" w14:textId="77777777" w:rsidR="00F25226" w:rsidRPr="00877C15" w:rsidRDefault="00F25226" w:rsidP="00261C0F">
      <w:pPr>
        <w:pStyle w:val="Akapitzlist"/>
        <w:widowControl/>
        <w:numPr>
          <w:ilvl w:val="0"/>
          <w:numId w:val="39"/>
        </w:numPr>
        <w:suppressAutoHyphens w:val="0"/>
        <w:spacing w:after="160" w:line="276" w:lineRule="auto"/>
        <w:ind w:left="426" w:hanging="426"/>
        <w:jc w:val="both"/>
        <w:rPr>
          <w:rFonts w:eastAsiaTheme="minorHAnsi" w:cs="Times New Roman"/>
          <w:szCs w:val="24"/>
          <w:lang w:eastAsia="en-US"/>
        </w:rPr>
      </w:pPr>
      <w:r w:rsidRPr="00877C15">
        <w:rPr>
          <w:rFonts w:cs="Times New Roman"/>
          <w:szCs w:val="24"/>
        </w:rPr>
        <w:t>Realizacja umowy będzie wymagać przekazywania danych osobowych pomiędzy stronami umowy, innych niż dane, o których mowa w ust. 5 niniejszego paragrafu.</w:t>
      </w:r>
    </w:p>
    <w:p w14:paraId="135F83F2" w14:textId="1224008E" w:rsidR="00F25226" w:rsidRPr="00877C15" w:rsidRDefault="00F25226" w:rsidP="00746D96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cs="Times New Roman"/>
          <w:szCs w:val="24"/>
        </w:rPr>
      </w:pPr>
      <w:r w:rsidRPr="00877C15">
        <w:rPr>
          <w:rFonts w:cs="Times New Roman"/>
          <w:szCs w:val="24"/>
        </w:rPr>
        <w:t xml:space="preserve">W wyniku realizacji niniejszej umowy nastąpi powierzenie przez </w:t>
      </w:r>
      <w:r w:rsidR="00746D96">
        <w:rPr>
          <w:rFonts w:cs="Times New Roman"/>
          <w:szCs w:val="24"/>
        </w:rPr>
        <w:t>Zamawiającego</w:t>
      </w:r>
      <w:r w:rsidRPr="00877C15">
        <w:rPr>
          <w:rFonts w:cs="Times New Roman"/>
          <w:szCs w:val="24"/>
        </w:rPr>
        <w:t xml:space="preserve"> przetwarzania danych osobowych na rzecz </w:t>
      </w:r>
      <w:r w:rsidR="00746D96">
        <w:rPr>
          <w:rFonts w:cs="Times New Roman"/>
          <w:szCs w:val="24"/>
        </w:rPr>
        <w:t>Wykonaw</w:t>
      </w:r>
      <w:r w:rsidRPr="00877C15">
        <w:rPr>
          <w:rFonts w:cs="Times New Roman"/>
          <w:szCs w:val="24"/>
        </w:rPr>
        <w:t>cy.</w:t>
      </w:r>
    </w:p>
    <w:p w14:paraId="5255A4DE" w14:textId="77777777" w:rsidR="00F25226" w:rsidRPr="00877C15" w:rsidRDefault="00F25226" w:rsidP="00746D96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cs="Times New Roman"/>
          <w:szCs w:val="24"/>
        </w:rPr>
      </w:pPr>
      <w:r w:rsidRPr="00877C15">
        <w:rPr>
          <w:rFonts w:cs="Times New Roman"/>
          <w:szCs w:val="24"/>
        </w:rPr>
        <w:t>Realizując obowiązki wynikające z RODO strony umowy zawrą umowę powierzenia przetwarzania danych osobowych.</w:t>
      </w:r>
    </w:p>
    <w:p w14:paraId="3AA2BD34" w14:textId="6DCB573C" w:rsidR="00F25226" w:rsidRPr="00877C15" w:rsidRDefault="00F25226" w:rsidP="00261C0F">
      <w:pPr>
        <w:pStyle w:val="Akapitzlist"/>
        <w:numPr>
          <w:ilvl w:val="0"/>
          <w:numId w:val="39"/>
        </w:numPr>
        <w:spacing w:line="276" w:lineRule="auto"/>
        <w:ind w:left="426" w:hanging="426"/>
        <w:rPr>
          <w:rFonts w:cs="Times New Roman"/>
          <w:szCs w:val="24"/>
        </w:rPr>
      </w:pPr>
      <w:r w:rsidRPr="00877C15">
        <w:rPr>
          <w:rFonts w:cs="Times New Roman"/>
          <w:szCs w:val="24"/>
        </w:rPr>
        <w:t xml:space="preserve">Umowa powierzenia przetwarzania danych osobowych stanowi </w:t>
      </w:r>
      <w:r w:rsidRPr="00E21BBA">
        <w:rPr>
          <w:rFonts w:cs="Times New Roman"/>
          <w:b/>
          <w:bCs/>
          <w:szCs w:val="24"/>
        </w:rPr>
        <w:t xml:space="preserve">załącznik nr </w:t>
      </w:r>
      <w:r w:rsidR="00E21BBA" w:rsidRPr="00E21BBA">
        <w:rPr>
          <w:rFonts w:cs="Times New Roman"/>
          <w:b/>
          <w:bCs/>
          <w:szCs w:val="24"/>
        </w:rPr>
        <w:t>3</w:t>
      </w:r>
      <w:r w:rsidRPr="00E21BBA">
        <w:rPr>
          <w:rFonts w:cs="Times New Roman"/>
          <w:szCs w:val="24"/>
        </w:rPr>
        <w:t xml:space="preserve"> </w:t>
      </w:r>
      <w:r w:rsidRPr="00877C15">
        <w:rPr>
          <w:rFonts w:cs="Times New Roman"/>
          <w:szCs w:val="24"/>
        </w:rPr>
        <w:t xml:space="preserve">do niniejszej umowy. </w:t>
      </w:r>
    </w:p>
    <w:p w14:paraId="70B30DFB" w14:textId="4EEC2389" w:rsidR="00890A06" w:rsidRDefault="00890A06" w:rsidP="0051694B">
      <w:pPr>
        <w:pStyle w:val="Tekstpodstawowy"/>
        <w:jc w:val="center"/>
        <w:rPr>
          <w:rFonts w:cs="Times New Roman"/>
          <w:b/>
        </w:rPr>
      </w:pPr>
    </w:p>
    <w:p w14:paraId="7183D379" w14:textId="77777777" w:rsidR="00E21BBA" w:rsidRDefault="00E21BBA" w:rsidP="0051694B">
      <w:pPr>
        <w:pStyle w:val="Tekstpodstawowy"/>
        <w:jc w:val="center"/>
        <w:rPr>
          <w:rFonts w:cs="Times New Roman"/>
          <w:b/>
        </w:rPr>
      </w:pPr>
    </w:p>
    <w:p w14:paraId="728B34AC" w14:textId="77777777" w:rsidR="00E21BBA" w:rsidRDefault="00E21BBA" w:rsidP="0051694B">
      <w:pPr>
        <w:pStyle w:val="Tekstpodstawowy"/>
        <w:jc w:val="center"/>
        <w:rPr>
          <w:rFonts w:cs="Times New Roman"/>
          <w:b/>
        </w:rPr>
      </w:pPr>
    </w:p>
    <w:p w14:paraId="3ACC8E33" w14:textId="77777777" w:rsidR="00E21BBA" w:rsidRDefault="00E21BBA" w:rsidP="0051694B">
      <w:pPr>
        <w:pStyle w:val="Tekstpodstawowy"/>
        <w:jc w:val="center"/>
        <w:rPr>
          <w:rFonts w:cs="Times New Roman"/>
          <w:b/>
        </w:rPr>
      </w:pPr>
    </w:p>
    <w:p w14:paraId="7DA63C51" w14:textId="6170ADE8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lastRenderedPageBreak/>
        <w:t xml:space="preserve">§ </w:t>
      </w:r>
      <w:r w:rsidR="00777E2B">
        <w:rPr>
          <w:rFonts w:cs="Times New Roman"/>
          <w:b/>
        </w:rPr>
        <w:t>6</w:t>
      </w:r>
    </w:p>
    <w:p w14:paraId="6D64E01E" w14:textId="77777777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Warunki płatności</w:t>
      </w:r>
    </w:p>
    <w:p w14:paraId="67CC558C" w14:textId="5BBFA721" w:rsidR="00467EBE" w:rsidRPr="00467EBE" w:rsidRDefault="00467EBE" w:rsidP="00E21BBA">
      <w:pPr>
        <w:widowControl/>
        <w:numPr>
          <w:ilvl w:val="3"/>
          <w:numId w:val="13"/>
        </w:numPr>
        <w:tabs>
          <w:tab w:val="clear" w:pos="502"/>
          <w:tab w:val="num" w:pos="426"/>
        </w:tabs>
        <w:spacing w:after="120"/>
        <w:ind w:left="426" w:hanging="426"/>
        <w:jc w:val="both"/>
        <w:rPr>
          <w:rFonts w:cs="Times New Roman"/>
        </w:rPr>
      </w:pPr>
      <w:r w:rsidRPr="00467EBE">
        <w:rPr>
          <w:rFonts w:cs="Times New Roman"/>
        </w:rPr>
        <w:t>Rozliczenie za wykonane usługi odbywać się będzie w okresach</w:t>
      </w:r>
      <w:r w:rsidR="00410FD5">
        <w:rPr>
          <w:rFonts w:cs="Times New Roman"/>
        </w:rPr>
        <w:t xml:space="preserve"> kwartalnych</w:t>
      </w:r>
      <w:r w:rsidRPr="00467EBE">
        <w:rPr>
          <w:rFonts w:cs="Times New Roman"/>
        </w:rPr>
        <w:t xml:space="preserve">, na podstawie faktury za dany </w:t>
      </w:r>
      <w:r w:rsidR="00410FD5">
        <w:rPr>
          <w:rFonts w:cs="Times New Roman"/>
        </w:rPr>
        <w:t>kwartał</w:t>
      </w:r>
      <w:r w:rsidRPr="00467EBE">
        <w:rPr>
          <w:rFonts w:cs="Times New Roman"/>
        </w:rPr>
        <w:t xml:space="preserve">, jeśli Wykonawca otrzymał </w:t>
      </w:r>
      <w:r>
        <w:rPr>
          <w:rFonts w:cs="Times New Roman"/>
        </w:rPr>
        <w:t>od</w:t>
      </w:r>
      <w:r w:rsidRPr="00467EBE">
        <w:rPr>
          <w:rFonts w:cs="Times New Roman"/>
        </w:rPr>
        <w:t xml:space="preserve"> Badacza wnioski uczestników badania do rozliczenia.</w:t>
      </w:r>
    </w:p>
    <w:p w14:paraId="24FAB806" w14:textId="35B40452" w:rsidR="00467EBE" w:rsidRPr="00467EBE" w:rsidRDefault="00467EBE" w:rsidP="00E21BBA">
      <w:pPr>
        <w:widowControl/>
        <w:numPr>
          <w:ilvl w:val="3"/>
          <w:numId w:val="13"/>
        </w:numPr>
        <w:tabs>
          <w:tab w:val="clear" w:pos="502"/>
          <w:tab w:val="num" w:pos="426"/>
        </w:tabs>
        <w:spacing w:after="120"/>
        <w:ind w:left="426" w:hanging="426"/>
        <w:jc w:val="both"/>
        <w:rPr>
          <w:rFonts w:cs="Times New Roman"/>
        </w:rPr>
      </w:pPr>
      <w:r w:rsidRPr="00467EBE">
        <w:rPr>
          <w:rFonts w:cs="Times New Roman"/>
        </w:rPr>
        <w:t xml:space="preserve">Wykonawca razem z fakturą za usługę przekazuje Zamawiającemu </w:t>
      </w:r>
      <w:r w:rsidR="00E21BBA">
        <w:rPr>
          <w:rFonts w:cs="Times New Roman"/>
        </w:rPr>
        <w:t xml:space="preserve">zestawienie zawierające </w:t>
      </w:r>
      <w:r w:rsidRPr="00467EBE">
        <w:rPr>
          <w:rFonts w:cs="Times New Roman"/>
        </w:rPr>
        <w:t>spseudonimizowane dane uczestników badania, posługując się numerem ewidencyjnym uczestników nadanym przez Ośrodek, którym należy się zwrot kosztów podróży</w:t>
      </w:r>
      <w:r w:rsidR="00955E93">
        <w:rPr>
          <w:rFonts w:cs="Times New Roman"/>
        </w:rPr>
        <w:t xml:space="preserve"> oraz podaje wysokość</w:t>
      </w:r>
      <w:r w:rsidR="00E21BBA">
        <w:rPr>
          <w:rFonts w:cs="Times New Roman"/>
        </w:rPr>
        <w:t xml:space="preserve"> kosztów podlegających zwrotowi</w:t>
      </w:r>
      <w:r w:rsidRPr="00467EBE">
        <w:rPr>
          <w:rFonts w:cs="Times New Roman"/>
        </w:rPr>
        <w:t xml:space="preserve">. </w:t>
      </w:r>
      <w:r w:rsidR="00E21BBA">
        <w:rPr>
          <w:rFonts w:cs="Times New Roman"/>
        </w:rPr>
        <w:t xml:space="preserve">Zestawienie stanowi </w:t>
      </w:r>
      <w:r w:rsidR="00E21BBA" w:rsidRPr="00E21BBA">
        <w:rPr>
          <w:rFonts w:cs="Times New Roman"/>
          <w:b/>
          <w:bCs/>
        </w:rPr>
        <w:t>załącznik nr 5</w:t>
      </w:r>
      <w:r w:rsidR="00E21BBA">
        <w:rPr>
          <w:rFonts w:cs="Times New Roman"/>
        </w:rPr>
        <w:t xml:space="preserve"> do umowy.</w:t>
      </w:r>
    </w:p>
    <w:p w14:paraId="2F239B2B" w14:textId="77777777" w:rsidR="005F5092" w:rsidRDefault="00467EBE">
      <w:pPr>
        <w:widowControl/>
        <w:numPr>
          <w:ilvl w:val="3"/>
          <w:numId w:val="13"/>
        </w:numPr>
        <w:spacing w:after="120"/>
        <w:ind w:left="426"/>
        <w:jc w:val="both"/>
        <w:rPr>
          <w:rFonts w:cs="Times New Roman"/>
        </w:rPr>
      </w:pPr>
      <w:r w:rsidRPr="00467EBE">
        <w:rPr>
          <w:rFonts w:cs="Times New Roman"/>
        </w:rPr>
        <w:t>Na podstawie otrzymanej faktury Zamawiający wypłaca Wykonawcy</w:t>
      </w:r>
      <w:r w:rsidR="005F5092">
        <w:rPr>
          <w:rFonts w:cs="Times New Roman"/>
        </w:rPr>
        <w:t>:</w:t>
      </w:r>
    </w:p>
    <w:p w14:paraId="63CB2796" w14:textId="019AD4A6" w:rsidR="005F5092" w:rsidRDefault="005F5092" w:rsidP="00E21BBA">
      <w:pPr>
        <w:widowControl/>
        <w:spacing w:after="120"/>
        <w:ind w:left="851" w:hanging="425"/>
        <w:jc w:val="both"/>
        <w:rPr>
          <w:rFonts w:cs="Times New Roman"/>
        </w:rPr>
      </w:pPr>
      <w:r>
        <w:rPr>
          <w:rFonts w:cs="Times New Roman"/>
        </w:rPr>
        <w:t>1)</w:t>
      </w:r>
      <w:r>
        <w:rPr>
          <w:rFonts w:cs="Times New Roman"/>
        </w:rPr>
        <w:tab/>
      </w:r>
      <w:r w:rsidR="00467EBE" w:rsidRPr="00467EBE">
        <w:rPr>
          <w:rFonts w:cs="Times New Roman"/>
        </w:rPr>
        <w:t xml:space="preserve">wynagrodzenie </w:t>
      </w:r>
      <w:r w:rsidR="00E205BA">
        <w:rPr>
          <w:rFonts w:cs="Times New Roman"/>
        </w:rPr>
        <w:t xml:space="preserve"> za obsługę administracyjną zwrotu kosztów dojazdu na wizyt</w:t>
      </w:r>
      <w:r w:rsidR="00E21BBA">
        <w:rPr>
          <w:rFonts w:cs="Times New Roman"/>
        </w:rPr>
        <w:t>ę</w:t>
      </w:r>
      <w:r w:rsidR="008831DB">
        <w:rPr>
          <w:rFonts w:cs="Times New Roman"/>
        </w:rPr>
        <w:t>,</w:t>
      </w:r>
      <w:r w:rsidR="00E205BA">
        <w:rPr>
          <w:rFonts w:cs="Times New Roman"/>
        </w:rPr>
        <w:t xml:space="preserve"> poniesionych przez uczestnika badania,</w:t>
      </w:r>
    </w:p>
    <w:p w14:paraId="283A5BEE" w14:textId="3CFEE135" w:rsidR="003705B2" w:rsidRDefault="005F5092" w:rsidP="00E21BBA">
      <w:pPr>
        <w:widowControl/>
        <w:spacing w:after="120"/>
        <w:ind w:left="851" w:hanging="425"/>
        <w:jc w:val="both"/>
        <w:rPr>
          <w:rFonts w:cs="Times New Roman"/>
        </w:rPr>
      </w:pPr>
      <w:r>
        <w:rPr>
          <w:rFonts w:cs="Times New Roman"/>
        </w:rPr>
        <w:t>2)</w:t>
      </w:r>
      <w:r>
        <w:rPr>
          <w:rFonts w:cs="Times New Roman"/>
        </w:rPr>
        <w:tab/>
      </w:r>
      <w:r w:rsidR="00467EBE" w:rsidRPr="00467EBE">
        <w:rPr>
          <w:rFonts w:cs="Times New Roman"/>
        </w:rPr>
        <w:t>równowartość kosztów dojazdu poniesionych przez uczestnika badania</w:t>
      </w:r>
      <w:r w:rsidR="008831DB">
        <w:rPr>
          <w:rFonts w:cs="Times New Roman"/>
        </w:rPr>
        <w:t xml:space="preserve"> na wizyty</w:t>
      </w:r>
      <w:r w:rsidR="0053058C">
        <w:rPr>
          <w:rFonts w:cs="Times New Roman"/>
        </w:rPr>
        <w:t>, z zastrzeżeniem § 2 ust.</w:t>
      </w:r>
      <w:r w:rsidR="002D46F7">
        <w:rPr>
          <w:rFonts w:cs="Times New Roman"/>
        </w:rPr>
        <w:t xml:space="preserve"> </w:t>
      </w:r>
      <w:r w:rsidR="00E21BBA">
        <w:rPr>
          <w:rFonts w:cs="Times New Roman"/>
        </w:rPr>
        <w:t>9</w:t>
      </w:r>
      <w:r w:rsidR="00955E93">
        <w:rPr>
          <w:rFonts w:cs="Times New Roman"/>
        </w:rPr>
        <w:t>.</w:t>
      </w:r>
    </w:p>
    <w:p w14:paraId="7CD256A0" w14:textId="5E33E6AE" w:rsidR="0051694B" w:rsidRPr="00877C15" w:rsidRDefault="003705B2" w:rsidP="00E21BBA">
      <w:pPr>
        <w:widowControl/>
        <w:spacing w:after="120"/>
        <w:ind w:left="426" w:hanging="42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</w:r>
      <w:r w:rsidR="00467EBE" w:rsidRPr="00467EBE">
        <w:rPr>
          <w:rFonts w:cs="Times New Roman"/>
        </w:rPr>
        <w:t xml:space="preserve"> </w:t>
      </w:r>
      <w:r w:rsidR="00BA6AAE">
        <w:rPr>
          <w:rFonts w:cs="Times New Roman"/>
        </w:rPr>
        <w:t>Zamawiający</w:t>
      </w:r>
      <w:r w:rsidR="00BA6AAE" w:rsidRPr="00795481">
        <w:rPr>
          <w:rFonts w:cs="Times New Roman"/>
        </w:rPr>
        <w:t xml:space="preserve"> dokona płatności </w:t>
      </w:r>
      <w:r w:rsidR="00BA6AAE">
        <w:rPr>
          <w:rFonts w:cs="Times New Roman"/>
        </w:rPr>
        <w:t>faktury</w:t>
      </w:r>
      <w:r w:rsidR="00BA6AAE" w:rsidRPr="00795481">
        <w:rPr>
          <w:rFonts w:cs="Times New Roman"/>
        </w:rPr>
        <w:t xml:space="preserve"> przelewem na rachunek bankowy </w:t>
      </w:r>
      <w:r w:rsidR="00BA6AAE">
        <w:rPr>
          <w:rFonts w:cs="Times New Roman"/>
        </w:rPr>
        <w:t>Wykonaw</w:t>
      </w:r>
      <w:r w:rsidR="00BA6AAE" w:rsidRPr="00795481">
        <w:rPr>
          <w:rFonts w:cs="Times New Roman"/>
        </w:rPr>
        <w:t xml:space="preserve">cy:  </w:t>
      </w:r>
      <w:r w:rsidR="00BA6AAE">
        <w:rPr>
          <w:rFonts w:cs="Times New Roman"/>
          <w:b/>
        </w:rPr>
        <w:t>………………………………………………….</w:t>
      </w:r>
      <w:r w:rsidR="00BA6AAE" w:rsidRPr="00795481">
        <w:rPr>
          <w:rFonts w:cs="Times New Roman"/>
        </w:rPr>
        <w:t>.</w:t>
      </w:r>
      <w:r w:rsidR="00BA6AAE" w:rsidRPr="00467EBE">
        <w:rPr>
          <w:rFonts w:cs="Times New Roman"/>
        </w:rPr>
        <w:t xml:space="preserve">w terminie do </w:t>
      </w:r>
      <w:r w:rsidR="00E205BA">
        <w:rPr>
          <w:rFonts w:cs="Times New Roman"/>
        </w:rPr>
        <w:t>14</w:t>
      </w:r>
      <w:r w:rsidR="00BA6AAE" w:rsidRPr="00467EBE">
        <w:rPr>
          <w:rFonts w:cs="Times New Roman"/>
        </w:rPr>
        <w:t xml:space="preserve"> dni</w:t>
      </w:r>
      <w:r w:rsidR="00BA6AAE">
        <w:rPr>
          <w:rFonts w:cs="Times New Roman"/>
        </w:rPr>
        <w:t xml:space="preserve"> od dnia wystawienia faktury. </w:t>
      </w:r>
      <w:r w:rsidR="00467EBE" w:rsidRPr="00BA6AAE">
        <w:rPr>
          <w:rFonts w:cs="Times New Roman"/>
        </w:rPr>
        <w:t xml:space="preserve">W terminie 7 dni od dnia otrzymania środków pieniężnych od Zamawiającego </w:t>
      </w:r>
      <w:r w:rsidR="00467EBE" w:rsidRPr="005D746B">
        <w:rPr>
          <w:rFonts w:cs="Times New Roman"/>
        </w:rPr>
        <w:t xml:space="preserve">Wykonawca </w:t>
      </w:r>
      <w:r w:rsidR="00AC3B86" w:rsidRPr="005D746B">
        <w:rPr>
          <w:rFonts w:cs="Times New Roman"/>
        </w:rPr>
        <w:t xml:space="preserve">dokona </w:t>
      </w:r>
      <w:r w:rsidR="00BA6AAE" w:rsidRPr="005D746B">
        <w:rPr>
          <w:rFonts w:cs="Times New Roman"/>
        </w:rPr>
        <w:t xml:space="preserve">na rzecz </w:t>
      </w:r>
      <w:r w:rsidR="00AC3B86" w:rsidRPr="005D746B">
        <w:rPr>
          <w:rFonts w:cs="Times New Roman"/>
        </w:rPr>
        <w:t>Uczestnik</w:t>
      </w:r>
      <w:r w:rsidR="00BA6AAE" w:rsidRPr="005D746B">
        <w:rPr>
          <w:rFonts w:cs="Times New Roman"/>
        </w:rPr>
        <w:t>a</w:t>
      </w:r>
      <w:r w:rsidR="00AC3B86" w:rsidRPr="005D746B">
        <w:rPr>
          <w:rFonts w:cs="Times New Roman"/>
        </w:rPr>
        <w:t xml:space="preserve"> badania</w:t>
      </w:r>
      <w:r w:rsidR="00BA6AAE" w:rsidRPr="005D746B">
        <w:rPr>
          <w:rFonts w:cs="Times New Roman"/>
        </w:rPr>
        <w:t>, na wskazany przez niego rachunek bankowy, zwrotu</w:t>
      </w:r>
      <w:r w:rsidR="00AC3B86" w:rsidRPr="005D746B">
        <w:rPr>
          <w:rFonts w:cs="Times New Roman"/>
        </w:rPr>
        <w:t xml:space="preserve"> przekazanej przez Zamawiającego </w:t>
      </w:r>
      <w:r w:rsidR="00BA6AAE" w:rsidRPr="005D746B">
        <w:rPr>
          <w:rFonts w:cs="Times New Roman"/>
        </w:rPr>
        <w:t xml:space="preserve">równowartości kosztów dojazdu. </w:t>
      </w:r>
    </w:p>
    <w:p w14:paraId="5D72B8B1" w14:textId="3A1225A8" w:rsidR="0051694B" w:rsidRPr="00E21BBA" w:rsidRDefault="0051694B" w:rsidP="00E21BBA">
      <w:pPr>
        <w:pStyle w:val="Akapitzlist"/>
        <w:widowControl/>
        <w:numPr>
          <w:ilvl w:val="0"/>
          <w:numId w:val="40"/>
        </w:numPr>
        <w:spacing w:after="120"/>
        <w:ind w:left="426" w:hanging="426"/>
        <w:jc w:val="both"/>
        <w:rPr>
          <w:rFonts w:cs="Times New Roman"/>
        </w:rPr>
      </w:pPr>
      <w:r w:rsidRPr="00E21BBA">
        <w:rPr>
          <w:rFonts w:cs="Times New Roman"/>
        </w:rPr>
        <w:t xml:space="preserve">Za datę płatności uznaje się datę obciążenia rachunku </w:t>
      </w:r>
      <w:r w:rsidR="00FE618A" w:rsidRPr="00E21BBA">
        <w:rPr>
          <w:rFonts w:cs="Times New Roman"/>
        </w:rPr>
        <w:t>Zamawiającego</w:t>
      </w:r>
      <w:r w:rsidRPr="00E21BBA">
        <w:rPr>
          <w:rFonts w:cs="Times New Roman"/>
        </w:rPr>
        <w:t>.</w:t>
      </w:r>
    </w:p>
    <w:p w14:paraId="1524452E" w14:textId="77777777" w:rsidR="0051694B" w:rsidRPr="00795481" w:rsidRDefault="0051694B" w:rsidP="0051694B">
      <w:pPr>
        <w:tabs>
          <w:tab w:val="left" w:pos="284"/>
        </w:tabs>
        <w:jc w:val="center"/>
        <w:rPr>
          <w:rFonts w:cs="Times New Roman"/>
          <w:b/>
        </w:rPr>
      </w:pPr>
    </w:p>
    <w:p w14:paraId="2B7EB840" w14:textId="68D6C3EE" w:rsidR="0051694B" w:rsidRPr="00795481" w:rsidRDefault="00777E2B" w:rsidP="0051694B">
      <w:pPr>
        <w:tabs>
          <w:tab w:val="left" w:pos="284"/>
        </w:tabs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7</w:t>
      </w:r>
    </w:p>
    <w:p w14:paraId="376F2E1E" w14:textId="77777777" w:rsidR="0051694B" w:rsidRPr="00795481" w:rsidRDefault="0051694B" w:rsidP="0051694B">
      <w:pPr>
        <w:tabs>
          <w:tab w:val="left" w:pos="284"/>
        </w:tabs>
        <w:spacing w:after="120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Obowiązek zachowania tajemnicy</w:t>
      </w:r>
    </w:p>
    <w:p w14:paraId="3F48F796" w14:textId="00CC03F1" w:rsidR="0051694B" w:rsidRPr="00795481" w:rsidRDefault="00467EBE" w:rsidP="00E21BBA">
      <w:pPr>
        <w:pStyle w:val="Tekstpodstawowy"/>
        <w:widowControl/>
        <w:numPr>
          <w:ilvl w:val="6"/>
          <w:numId w:val="40"/>
        </w:numPr>
        <w:tabs>
          <w:tab w:val="left" w:pos="426"/>
        </w:tabs>
        <w:suppressAutoHyphens w:val="0"/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</w:t>
      </w:r>
      <w:r w:rsidR="00795481" w:rsidRPr="00795481">
        <w:rPr>
          <w:rFonts w:cs="Times New Roman"/>
        </w:rPr>
        <w:t>ca</w:t>
      </w:r>
      <w:r w:rsidR="0051694B" w:rsidRPr="00795481">
        <w:rPr>
          <w:rFonts w:cs="Times New Roman"/>
        </w:rPr>
        <w:t xml:space="preserve"> zobowiązany jest do zachowania w tajemnicy informacji uzyskanych w związku z realizacją przedmiotu umowy.</w:t>
      </w:r>
    </w:p>
    <w:p w14:paraId="6D4F024B" w14:textId="01084EA9" w:rsidR="0051694B" w:rsidRPr="00795481" w:rsidRDefault="00467EBE" w:rsidP="00E21BBA">
      <w:pPr>
        <w:pStyle w:val="Tekstpodstawowy"/>
        <w:widowControl/>
        <w:numPr>
          <w:ilvl w:val="6"/>
          <w:numId w:val="40"/>
        </w:numPr>
        <w:tabs>
          <w:tab w:val="left" w:pos="426"/>
        </w:tabs>
        <w:suppressAutoHyphens w:val="0"/>
        <w:ind w:left="426" w:hanging="426"/>
        <w:jc w:val="both"/>
        <w:rPr>
          <w:rFonts w:cs="Times New Roman"/>
        </w:rPr>
      </w:pPr>
      <w:r>
        <w:rPr>
          <w:rFonts w:cs="Times New Roman"/>
        </w:rPr>
        <w:t>Zamawiający</w:t>
      </w:r>
      <w:r w:rsidR="0051694B" w:rsidRPr="00795481">
        <w:rPr>
          <w:rFonts w:cs="Times New Roman"/>
        </w:rPr>
        <w:t xml:space="preserve"> zgadza się na upowszechnianie przez </w:t>
      </w:r>
      <w:r>
        <w:rPr>
          <w:rFonts w:cs="Times New Roman"/>
        </w:rPr>
        <w:t>Wykonaw</w:t>
      </w:r>
      <w:r w:rsidR="00795481" w:rsidRPr="00795481">
        <w:rPr>
          <w:rFonts w:cs="Times New Roman"/>
        </w:rPr>
        <w:t>cę</w:t>
      </w:r>
      <w:r w:rsidR="0051694B" w:rsidRPr="00795481">
        <w:rPr>
          <w:rFonts w:cs="Times New Roman"/>
        </w:rPr>
        <w:t xml:space="preserve"> informacji, o tym, że wykonywał </w:t>
      </w:r>
      <w:r w:rsidR="00BA6AAE">
        <w:rPr>
          <w:rFonts w:cs="Times New Roman"/>
        </w:rPr>
        <w:t>usługę</w:t>
      </w:r>
      <w:r w:rsidR="00BA6AAE" w:rsidRPr="00795481">
        <w:rPr>
          <w:rFonts w:cs="Times New Roman"/>
        </w:rPr>
        <w:t xml:space="preserve"> </w:t>
      </w:r>
      <w:r w:rsidR="0051694B" w:rsidRPr="00795481">
        <w:rPr>
          <w:rFonts w:cs="Times New Roman"/>
        </w:rPr>
        <w:t>będąc</w:t>
      </w:r>
      <w:r w:rsidR="00BA6AAE">
        <w:rPr>
          <w:rFonts w:cs="Times New Roman"/>
        </w:rPr>
        <w:t>ą</w:t>
      </w:r>
      <w:r w:rsidR="0051694B" w:rsidRPr="00795481">
        <w:rPr>
          <w:rFonts w:cs="Times New Roman"/>
        </w:rPr>
        <w:t xml:space="preserve"> przedmiotem niniejszej umowy dla </w:t>
      </w:r>
      <w:r>
        <w:rPr>
          <w:rFonts w:cs="Times New Roman"/>
        </w:rPr>
        <w:t>Zamawiającego</w:t>
      </w:r>
      <w:r w:rsidR="0051694B" w:rsidRPr="00795481">
        <w:rPr>
          <w:rFonts w:cs="Times New Roman"/>
        </w:rPr>
        <w:t xml:space="preserve"> (bez istotnych dla </w:t>
      </w:r>
      <w:r>
        <w:rPr>
          <w:rFonts w:cs="Times New Roman"/>
        </w:rPr>
        <w:t>Zamawiającego</w:t>
      </w:r>
      <w:r w:rsidR="0051694B" w:rsidRPr="00795481">
        <w:rPr>
          <w:rFonts w:cs="Times New Roman"/>
        </w:rPr>
        <w:t xml:space="preserve"> informacji). </w:t>
      </w:r>
    </w:p>
    <w:p w14:paraId="0B17D80F" w14:textId="77777777" w:rsidR="0051694B" w:rsidRPr="00795481" w:rsidRDefault="0051694B" w:rsidP="0051694B">
      <w:pPr>
        <w:tabs>
          <w:tab w:val="left" w:pos="284"/>
        </w:tabs>
        <w:rPr>
          <w:rFonts w:cs="Times New Roman"/>
          <w:b/>
        </w:rPr>
      </w:pPr>
    </w:p>
    <w:p w14:paraId="2CC85EA3" w14:textId="0B39C6E6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777E2B">
        <w:rPr>
          <w:rFonts w:cs="Times New Roman"/>
          <w:b/>
        </w:rPr>
        <w:t>8</w:t>
      </w:r>
    </w:p>
    <w:p w14:paraId="1DE36CFB" w14:textId="77777777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Kary umowne</w:t>
      </w:r>
    </w:p>
    <w:p w14:paraId="38D8A3E3" w14:textId="055015F4" w:rsidR="0051694B" w:rsidRPr="00795481" w:rsidRDefault="00467EBE" w:rsidP="00E21BBA">
      <w:pPr>
        <w:widowControl/>
        <w:numPr>
          <w:ilvl w:val="3"/>
          <w:numId w:val="14"/>
        </w:numPr>
        <w:tabs>
          <w:tab w:val="num" w:pos="426"/>
          <w:tab w:val="left" w:pos="2410"/>
        </w:tabs>
        <w:spacing w:after="120"/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zapłaci Zamawiającemu</w:t>
      </w:r>
      <w:r w:rsidR="0051694B" w:rsidRPr="00795481">
        <w:rPr>
          <w:rFonts w:cs="Times New Roman"/>
        </w:rPr>
        <w:t xml:space="preserve"> karę umowną:</w:t>
      </w:r>
    </w:p>
    <w:p w14:paraId="6A1418F9" w14:textId="36BE5202" w:rsidR="0051694B" w:rsidRPr="00795481" w:rsidRDefault="0051694B" w:rsidP="0051694B">
      <w:pPr>
        <w:widowControl/>
        <w:numPr>
          <w:ilvl w:val="0"/>
          <w:numId w:val="16"/>
        </w:numPr>
        <w:suppressAutoHyphens w:val="0"/>
        <w:spacing w:after="120"/>
        <w:jc w:val="both"/>
        <w:rPr>
          <w:rFonts w:cs="Times New Roman"/>
          <w:bCs/>
        </w:rPr>
      </w:pPr>
      <w:r w:rsidRPr="00795481">
        <w:rPr>
          <w:rFonts w:cs="Times New Roman"/>
          <w:bCs/>
        </w:rPr>
        <w:t xml:space="preserve">w wysokości 5% </w:t>
      </w:r>
      <w:r w:rsidR="00467EBE">
        <w:rPr>
          <w:rFonts w:cs="Times New Roman"/>
          <w:bCs/>
        </w:rPr>
        <w:t xml:space="preserve">wartości </w:t>
      </w:r>
      <w:r w:rsidR="003E34D6">
        <w:rPr>
          <w:rFonts w:cs="Times New Roman"/>
          <w:bCs/>
        </w:rPr>
        <w:t>przysługującego wynagrodzenia</w:t>
      </w:r>
      <w:r w:rsidR="000C0EC0" w:rsidRPr="00795481">
        <w:rPr>
          <w:rFonts w:cs="Times New Roman"/>
          <w:bCs/>
        </w:rPr>
        <w:t xml:space="preserve"> </w:t>
      </w:r>
      <w:r w:rsidRPr="00795481">
        <w:rPr>
          <w:rFonts w:cs="Times New Roman"/>
          <w:bCs/>
        </w:rPr>
        <w:t>z tytułu każde</w:t>
      </w:r>
      <w:r w:rsidR="0066638E">
        <w:rPr>
          <w:rFonts w:cs="Times New Roman"/>
          <w:bCs/>
        </w:rPr>
        <w:t>j</w:t>
      </w:r>
      <w:r w:rsidRPr="00795481">
        <w:rPr>
          <w:rFonts w:cs="Times New Roman"/>
          <w:bCs/>
        </w:rPr>
        <w:t xml:space="preserve"> niezrealizowane</w:t>
      </w:r>
      <w:r w:rsidR="0066638E">
        <w:rPr>
          <w:rFonts w:cs="Times New Roman"/>
          <w:bCs/>
        </w:rPr>
        <w:t>j</w:t>
      </w:r>
      <w:r w:rsidRPr="00795481">
        <w:rPr>
          <w:rFonts w:cs="Times New Roman"/>
          <w:bCs/>
        </w:rPr>
        <w:t xml:space="preserve"> lub niezrealizowane</w:t>
      </w:r>
      <w:r w:rsidR="0066638E">
        <w:rPr>
          <w:rFonts w:cs="Times New Roman"/>
          <w:bCs/>
        </w:rPr>
        <w:t>j</w:t>
      </w:r>
      <w:r w:rsidRPr="00795481">
        <w:rPr>
          <w:rFonts w:cs="Times New Roman"/>
          <w:bCs/>
        </w:rPr>
        <w:t xml:space="preserve"> w terminie </w:t>
      </w:r>
      <w:r w:rsidR="00467EBE">
        <w:rPr>
          <w:rFonts w:cs="Times New Roman"/>
          <w:bCs/>
        </w:rPr>
        <w:t>rekompensaty</w:t>
      </w:r>
      <w:r w:rsidRPr="00795481">
        <w:rPr>
          <w:rFonts w:cs="Times New Roman"/>
          <w:bCs/>
        </w:rPr>
        <w:t>,</w:t>
      </w:r>
    </w:p>
    <w:p w14:paraId="200EFCAC" w14:textId="6949CF81" w:rsidR="0051694B" w:rsidRPr="00795481" w:rsidRDefault="0051694B" w:rsidP="0051694B">
      <w:pPr>
        <w:widowControl/>
        <w:numPr>
          <w:ilvl w:val="0"/>
          <w:numId w:val="16"/>
        </w:numPr>
        <w:suppressAutoHyphens w:val="0"/>
        <w:spacing w:after="120"/>
        <w:jc w:val="both"/>
        <w:rPr>
          <w:rFonts w:cs="Times New Roman"/>
          <w:bCs/>
        </w:rPr>
      </w:pPr>
      <w:r w:rsidRPr="00795481">
        <w:rPr>
          <w:rFonts w:cs="Times New Roman"/>
          <w:bCs/>
        </w:rPr>
        <w:t xml:space="preserve">w wysokości 10%  łącznej kwoty wynagrodzenia, określonej w § 2 ust. </w:t>
      </w:r>
      <w:r w:rsidR="00774E05">
        <w:rPr>
          <w:rFonts w:cs="Times New Roman"/>
          <w:bCs/>
        </w:rPr>
        <w:t>5</w:t>
      </w:r>
      <w:r w:rsidR="002F1B05" w:rsidRPr="00795481">
        <w:rPr>
          <w:rFonts w:cs="Times New Roman"/>
          <w:bCs/>
        </w:rPr>
        <w:t xml:space="preserve"> </w:t>
      </w:r>
      <w:r w:rsidRPr="00795481">
        <w:rPr>
          <w:rFonts w:cs="Times New Roman"/>
          <w:bCs/>
        </w:rPr>
        <w:t xml:space="preserve">umowy, z tytułu rozwiązania umowy przez którąkolwiek ze Stron, z przyczyn leżących po stronie </w:t>
      </w:r>
      <w:r w:rsidR="00955E93">
        <w:rPr>
          <w:rFonts w:cs="Times New Roman"/>
          <w:bCs/>
        </w:rPr>
        <w:t>Wykonaw</w:t>
      </w:r>
      <w:r w:rsidR="00795481" w:rsidRPr="00795481">
        <w:rPr>
          <w:rFonts w:cs="Times New Roman"/>
          <w:bCs/>
        </w:rPr>
        <w:t>cy</w:t>
      </w:r>
      <w:r w:rsidRPr="00795481">
        <w:rPr>
          <w:rFonts w:cs="Times New Roman"/>
          <w:bCs/>
        </w:rPr>
        <w:t>.</w:t>
      </w:r>
    </w:p>
    <w:p w14:paraId="7A0021C1" w14:textId="7EF862D8" w:rsidR="0051694B" w:rsidRPr="00795481" w:rsidRDefault="00955E93" w:rsidP="00E21BBA">
      <w:pPr>
        <w:widowControl/>
        <w:numPr>
          <w:ilvl w:val="3"/>
          <w:numId w:val="14"/>
        </w:numPr>
        <w:tabs>
          <w:tab w:val="clear" w:pos="360"/>
          <w:tab w:val="num" w:pos="426"/>
          <w:tab w:val="left" w:pos="2410"/>
        </w:tabs>
        <w:spacing w:after="120"/>
        <w:ind w:left="426" w:hanging="426"/>
        <w:jc w:val="both"/>
        <w:rPr>
          <w:rFonts w:cs="Times New Roman"/>
        </w:rPr>
      </w:pPr>
      <w:r>
        <w:rPr>
          <w:rFonts w:cs="Times New Roman"/>
        </w:rPr>
        <w:t>Zamawiający</w:t>
      </w:r>
      <w:r w:rsidR="0051694B" w:rsidRPr="00795481">
        <w:rPr>
          <w:rFonts w:cs="Times New Roman"/>
        </w:rPr>
        <w:t xml:space="preserve"> zastrzega sobie prawo dochodzenia odszkodowania przewyższającego wartości wskazanych wyżej kar umownych na zasadach ogólnych kodeksu cywilnego.</w:t>
      </w:r>
    </w:p>
    <w:p w14:paraId="721BF00E" w14:textId="0E93C3A5" w:rsidR="0051694B" w:rsidRPr="00795481" w:rsidRDefault="0051694B" w:rsidP="00E21BBA">
      <w:pPr>
        <w:widowControl/>
        <w:numPr>
          <w:ilvl w:val="3"/>
          <w:numId w:val="14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cs="Times New Roman"/>
        </w:rPr>
      </w:pPr>
      <w:r w:rsidRPr="00795481">
        <w:rPr>
          <w:rFonts w:cs="Times New Roman"/>
        </w:rPr>
        <w:t xml:space="preserve">Strony ustalają, że w przypadku stwierdzenia przez </w:t>
      </w:r>
      <w:r w:rsidR="00955E93">
        <w:rPr>
          <w:rFonts w:cs="Times New Roman"/>
        </w:rPr>
        <w:t>Zamawiającego</w:t>
      </w:r>
      <w:r w:rsidRPr="00795481">
        <w:rPr>
          <w:rFonts w:cs="Times New Roman"/>
        </w:rPr>
        <w:t xml:space="preserve"> niewykonania lub nienależytego wykonania usługi, ma on prawo zlecić odpowiednio jej wykonanie lub poprawę na koszt </w:t>
      </w:r>
      <w:r w:rsidR="00955E93">
        <w:rPr>
          <w:rFonts w:cs="Times New Roman"/>
        </w:rPr>
        <w:t>Wykonawcy</w:t>
      </w:r>
      <w:r w:rsidRPr="00795481">
        <w:rPr>
          <w:rFonts w:cs="Times New Roman"/>
        </w:rPr>
        <w:t xml:space="preserve"> podmiotowi trzeciemu bez odrębnego wezwania </w:t>
      </w:r>
      <w:r w:rsidR="00955E93">
        <w:rPr>
          <w:rFonts w:cs="Times New Roman"/>
        </w:rPr>
        <w:t>Wykonawcy</w:t>
      </w:r>
      <w:r w:rsidRPr="00795481">
        <w:rPr>
          <w:rFonts w:cs="Times New Roman"/>
        </w:rPr>
        <w:t xml:space="preserve"> i wyznaczenia mu dodatkowego terminu, na co </w:t>
      </w:r>
      <w:r w:rsidR="00955E93">
        <w:rPr>
          <w:rFonts w:cs="Times New Roman"/>
        </w:rPr>
        <w:t>Wykonawca</w:t>
      </w:r>
      <w:r w:rsidRPr="00795481">
        <w:rPr>
          <w:rFonts w:cs="Times New Roman"/>
        </w:rPr>
        <w:t xml:space="preserve"> niniejszym wyraża zgodę. </w:t>
      </w:r>
    </w:p>
    <w:p w14:paraId="34D54E89" w14:textId="77777777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</w:p>
    <w:p w14:paraId="7632A493" w14:textId="04A14A02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E5575E">
        <w:rPr>
          <w:rFonts w:cs="Times New Roman"/>
          <w:b/>
        </w:rPr>
        <w:t>9</w:t>
      </w:r>
    </w:p>
    <w:p w14:paraId="0FE08E32" w14:textId="77777777" w:rsidR="0051694B" w:rsidRPr="00684DC9" w:rsidRDefault="0051694B" w:rsidP="0051694B">
      <w:pPr>
        <w:pStyle w:val="Tekstpodstawowy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Rozwiązanie umowy</w:t>
      </w:r>
    </w:p>
    <w:p w14:paraId="34BBD221" w14:textId="77777777" w:rsidR="0051694B" w:rsidRPr="00684DC9" w:rsidRDefault="0051694B" w:rsidP="0051694B">
      <w:pPr>
        <w:widowControl/>
        <w:numPr>
          <w:ilvl w:val="0"/>
          <w:numId w:val="19"/>
        </w:numPr>
        <w:tabs>
          <w:tab w:val="clear" w:pos="2340"/>
          <w:tab w:val="num" w:pos="360"/>
        </w:tabs>
        <w:suppressAutoHyphens w:val="0"/>
        <w:spacing w:after="120"/>
        <w:ind w:left="357" w:hanging="357"/>
        <w:jc w:val="both"/>
        <w:rPr>
          <w:rFonts w:cs="Times New Roman"/>
        </w:rPr>
      </w:pPr>
      <w:r w:rsidRPr="00684DC9">
        <w:rPr>
          <w:rFonts w:cs="Times New Roman"/>
        </w:rPr>
        <w:t>Umowa automatycznie wygasa z upływem czasu, na który była zawarta lub z datą wyczerpania środków przeznaczonych na jej realizację.</w:t>
      </w:r>
    </w:p>
    <w:p w14:paraId="24791E25" w14:textId="03772687" w:rsidR="0051694B" w:rsidRPr="00684DC9" w:rsidRDefault="00316432" w:rsidP="0051694B">
      <w:pPr>
        <w:widowControl/>
        <w:numPr>
          <w:ilvl w:val="0"/>
          <w:numId w:val="14"/>
        </w:numPr>
        <w:tabs>
          <w:tab w:val="num" w:pos="709"/>
        </w:tabs>
        <w:suppressAutoHyphens w:val="0"/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Zamawiający </w:t>
      </w:r>
      <w:r w:rsidR="0051694B" w:rsidRPr="00684DC9">
        <w:rPr>
          <w:rFonts w:cs="Times New Roman"/>
        </w:rPr>
        <w:t xml:space="preserve"> mo</w:t>
      </w:r>
      <w:r>
        <w:rPr>
          <w:rFonts w:cs="Times New Roman"/>
        </w:rPr>
        <w:t>że</w:t>
      </w:r>
      <w:r w:rsidR="0051694B" w:rsidRPr="00684DC9">
        <w:rPr>
          <w:rFonts w:cs="Times New Roman"/>
        </w:rPr>
        <w:t xml:space="preserve"> rozwiązać niniejszą umowę </w:t>
      </w:r>
      <w:r>
        <w:rPr>
          <w:rFonts w:cs="Times New Roman"/>
        </w:rPr>
        <w:t>ze skutkiem</w:t>
      </w:r>
      <w:r w:rsidR="00F47B1A">
        <w:rPr>
          <w:rFonts w:cs="Times New Roman"/>
        </w:rPr>
        <w:t xml:space="preserve"> natychmiastowym, </w:t>
      </w:r>
      <w:r w:rsidR="0051694B" w:rsidRPr="00684DC9">
        <w:rPr>
          <w:rFonts w:cs="Times New Roman"/>
        </w:rPr>
        <w:t xml:space="preserve">bez zachowania okresu wypowiedzenia w razie wystąpienia </w:t>
      </w:r>
      <w:r>
        <w:rPr>
          <w:rFonts w:cs="Times New Roman"/>
        </w:rPr>
        <w:t xml:space="preserve">następujących </w:t>
      </w:r>
      <w:r w:rsidR="0051694B" w:rsidRPr="00684DC9">
        <w:rPr>
          <w:rFonts w:cs="Times New Roman"/>
        </w:rPr>
        <w:t>przyczyn</w:t>
      </w:r>
      <w:r w:rsidR="006C68AA">
        <w:rPr>
          <w:rFonts w:cs="Times New Roman"/>
        </w:rPr>
        <w:t xml:space="preserve"> leżących po stronie Wykonawcy</w:t>
      </w:r>
      <w:r w:rsidR="003E1D74">
        <w:rPr>
          <w:rFonts w:cs="Times New Roman"/>
        </w:rPr>
        <w:t>:</w:t>
      </w:r>
    </w:p>
    <w:p w14:paraId="1BB81E31" w14:textId="6AB5F498" w:rsidR="0051694B" w:rsidRPr="00684DC9" w:rsidRDefault="00955E93" w:rsidP="0051694B">
      <w:pPr>
        <w:pStyle w:val="Tekstpodstawowy"/>
        <w:numPr>
          <w:ilvl w:val="1"/>
          <w:numId w:val="18"/>
        </w:numPr>
        <w:ind w:left="709"/>
        <w:jc w:val="both"/>
        <w:rPr>
          <w:rFonts w:cs="Times New Roman"/>
        </w:rPr>
      </w:pPr>
      <w:r>
        <w:rPr>
          <w:rFonts w:cs="Times New Roman"/>
        </w:rPr>
        <w:t>Wykonaw</w:t>
      </w:r>
      <w:r w:rsidR="00795481" w:rsidRPr="00684DC9">
        <w:rPr>
          <w:rFonts w:cs="Times New Roman"/>
        </w:rPr>
        <w:t>ca</w:t>
      </w:r>
      <w:r w:rsidR="0051694B" w:rsidRPr="00684DC9">
        <w:rPr>
          <w:rFonts w:cs="Times New Roman"/>
        </w:rPr>
        <w:t xml:space="preserve"> nie przestrzega ustalonych terminów </w:t>
      </w:r>
      <w:r>
        <w:rPr>
          <w:rFonts w:cs="Times New Roman"/>
        </w:rPr>
        <w:t>zwrotu kosztów dojazdu uczestnikom badania</w:t>
      </w:r>
      <w:r w:rsidR="0051694B" w:rsidRPr="00684DC9">
        <w:rPr>
          <w:rFonts w:cs="Times New Roman"/>
        </w:rPr>
        <w:t xml:space="preserve">; </w:t>
      </w:r>
    </w:p>
    <w:p w14:paraId="016B0F41" w14:textId="2E1D432A" w:rsidR="0051694B" w:rsidRPr="00684DC9" w:rsidRDefault="0051694B" w:rsidP="0051694B">
      <w:pPr>
        <w:pStyle w:val="Tekstpodstawowy"/>
        <w:numPr>
          <w:ilvl w:val="1"/>
          <w:numId w:val="18"/>
        </w:numPr>
        <w:ind w:left="709"/>
        <w:jc w:val="both"/>
        <w:rPr>
          <w:rFonts w:cs="Times New Roman"/>
        </w:rPr>
      </w:pPr>
      <w:r w:rsidRPr="00684DC9">
        <w:rPr>
          <w:rFonts w:cs="Times New Roman"/>
        </w:rPr>
        <w:t xml:space="preserve">utraty przez </w:t>
      </w:r>
      <w:r w:rsidR="00955E93">
        <w:rPr>
          <w:rFonts w:cs="Times New Roman"/>
        </w:rPr>
        <w:t>Wykonaw</w:t>
      </w:r>
      <w:r w:rsidR="00795481" w:rsidRPr="00684DC9">
        <w:rPr>
          <w:rFonts w:cs="Times New Roman"/>
        </w:rPr>
        <w:t>cę</w:t>
      </w:r>
      <w:r w:rsidRPr="00684DC9">
        <w:rPr>
          <w:rFonts w:cs="Times New Roman"/>
        </w:rPr>
        <w:t xml:space="preserve"> uprawnień niezbędnych do wykonywania </w:t>
      </w:r>
      <w:r w:rsidR="0066638E">
        <w:rPr>
          <w:rFonts w:cs="Times New Roman"/>
        </w:rPr>
        <w:t>ocen</w:t>
      </w:r>
      <w:r w:rsidRPr="00684DC9">
        <w:rPr>
          <w:rFonts w:cs="Times New Roman"/>
        </w:rPr>
        <w:t xml:space="preserve"> objętych niniejszą umową; </w:t>
      </w:r>
    </w:p>
    <w:p w14:paraId="10F2D27F" w14:textId="7DF3A788" w:rsidR="0051694B" w:rsidRDefault="0051694B" w:rsidP="0051694B">
      <w:pPr>
        <w:pStyle w:val="Tekstpodstawowy"/>
        <w:numPr>
          <w:ilvl w:val="1"/>
          <w:numId w:val="18"/>
        </w:numPr>
        <w:ind w:left="709"/>
        <w:jc w:val="both"/>
        <w:rPr>
          <w:rFonts w:cs="Times New Roman"/>
        </w:rPr>
      </w:pPr>
      <w:r w:rsidRPr="00684DC9">
        <w:rPr>
          <w:rFonts w:cs="Times New Roman"/>
        </w:rPr>
        <w:t xml:space="preserve">Wykonawca nie wywiązuje się </w:t>
      </w:r>
      <w:r w:rsidR="0066638E">
        <w:rPr>
          <w:rFonts w:cs="Times New Roman"/>
        </w:rPr>
        <w:t xml:space="preserve">ze zobowiązań określonych w </w:t>
      </w:r>
      <w:r w:rsidR="0053058C">
        <w:rPr>
          <w:rFonts w:cs="Times New Roman"/>
        </w:rPr>
        <w:t>niniejszej umowie.</w:t>
      </w:r>
      <w:r w:rsidR="00B0695D">
        <w:rPr>
          <w:rFonts w:cs="Times New Roman"/>
        </w:rPr>
        <w:t>.</w:t>
      </w:r>
    </w:p>
    <w:p w14:paraId="19E9BE78" w14:textId="77777777" w:rsidR="00725AE1" w:rsidRPr="00B0695D" w:rsidRDefault="00725AE1" w:rsidP="00261C0F">
      <w:pPr>
        <w:pStyle w:val="Tekstpodstawowy"/>
        <w:jc w:val="both"/>
        <w:rPr>
          <w:rFonts w:cs="Times New Roman"/>
        </w:rPr>
      </w:pPr>
    </w:p>
    <w:p w14:paraId="4E8208E9" w14:textId="483280A6" w:rsidR="0051694B" w:rsidRPr="00684DC9" w:rsidRDefault="0051694B" w:rsidP="0051694B">
      <w:pPr>
        <w:pStyle w:val="Tekstpodstawowy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§ 1</w:t>
      </w:r>
      <w:r w:rsidR="00E5575E">
        <w:rPr>
          <w:rFonts w:cs="Times New Roman"/>
          <w:b/>
        </w:rPr>
        <w:t>0</w:t>
      </w:r>
    </w:p>
    <w:p w14:paraId="7459A1AA" w14:textId="77BF0D37" w:rsidR="00C52905" w:rsidRPr="00C52905" w:rsidRDefault="0051694B" w:rsidP="00C52905">
      <w:pPr>
        <w:pStyle w:val="Tekstpodstawowy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Postanowienia końcowe</w:t>
      </w:r>
    </w:p>
    <w:p w14:paraId="2D9BE607" w14:textId="77777777" w:rsidR="00C52905" w:rsidRPr="00C52905" w:rsidRDefault="00C52905" w:rsidP="00C52905">
      <w:pPr>
        <w:widowControl/>
        <w:numPr>
          <w:ilvl w:val="0"/>
          <w:numId w:val="22"/>
        </w:numPr>
        <w:tabs>
          <w:tab w:val="clear" w:pos="234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Times New Roman"/>
        </w:rPr>
      </w:pPr>
      <w:r w:rsidRPr="00C52905">
        <w:rPr>
          <w:rFonts w:cs="Times New Roman"/>
        </w:rPr>
        <w:t xml:space="preserve">W związku z treścią ustawy z dnia 13 kwietnia 2022 r. o szczególnych rozwiązaniach w zakresie przeciwdziałania wspieraniu agresji na Ukrainę oraz służących ochronie bezpieczeństwa narodowego: </w:t>
      </w:r>
    </w:p>
    <w:p w14:paraId="50D46A57" w14:textId="500369CC" w:rsidR="00C52905" w:rsidRPr="00C52905" w:rsidRDefault="00C52905" w:rsidP="00C52905">
      <w:pPr>
        <w:widowControl/>
        <w:autoSpaceDE w:val="0"/>
        <w:autoSpaceDN w:val="0"/>
        <w:adjustRightInd w:val="0"/>
        <w:spacing w:after="120"/>
        <w:ind w:left="567" w:hanging="283"/>
        <w:jc w:val="both"/>
        <w:rPr>
          <w:rFonts w:cs="Times New Roman"/>
        </w:rPr>
      </w:pPr>
      <w:r w:rsidRPr="00C52905">
        <w:rPr>
          <w:rFonts w:cs="Times New Roman"/>
        </w:rPr>
        <w:t>1)</w:t>
      </w:r>
      <w:r>
        <w:rPr>
          <w:rFonts w:cs="Times New Roman"/>
        </w:rPr>
        <w:tab/>
        <w:t>Wykonawca</w:t>
      </w:r>
      <w:r w:rsidRPr="00C52905">
        <w:rPr>
          <w:rFonts w:cs="Times New Roman"/>
        </w:rPr>
        <w:t xml:space="preserve"> oświadcza, że nie </w:t>
      </w:r>
      <w:r>
        <w:rPr>
          <w:rFonts w:cs="Times New Roman"/>
        </w:rPr>
        <w:t>jest</w:t>
      </w:r>
      <w:r w:rsidRPr="00C52905">
        <w:rPr>
          <w:rFonts w:cs="Times New Roman"/>
        </w:rPr>
        <w:t xml:space="preserve"> wymieni</w:t>
      </w:r>
      <w:r>
        <w:rPr>
          <w:rFonts w:cs="Times New Roman"/>
        </w:rPr>
        <w:t>o</w:t>
      </w:r>
      <w:r w:rsidRPr="00C52905">
        <w:rPr>
          <w:rFonts w:cs="Times New Roman"/>
        </w:rPr>
        <w:t>n</w:t>
      </w:r>
      <w:r>
        <w:rPr>
          <w:rFonts w:cs="Times New Roman"/>
        </w:rPr>
        <w:t>y</w:t>
      </w:r>
      <w:r w:rsidRPr="00C52905">
        <w:rPr>
          <w:rFonts w:cs="Times New Roman"/>
        </w:rPr>
        <w:t xml:space="preserve"> w wykazach określonych w Rozporządzeniu Rady (WE) nr 765/2006 z dnia 18 maja 2006 r. dotyczącym środków ograniczających skierowanych przeciwko prezydentowi Aleksandrowi Łukaszence i niektórym urzędnikom z Białorusi i Rozporządzeniu Rady (UE) nr 269/2014 z dnia 17 marca 2014 r. w sprawie środków ograniczających w odniesieniu do działań podważających integralność terytorialną, suwerenność i niezależność Ukrainy lub im zagrażających albo wpisan</w:t>
      </w:r>
      <w:r>
        <w:rPr>
          <w:rFonts w:cs="Times New Roman"/>
        </w:rPr>
        <w:t>y</w:t>
      </w:r>
      <w:r w:rsidRPr="00C52905">
        <w:rPr>
          <w:rFonts w:cs="Times New Roman"/>
        </w:rPr>
        <w:t xml:space="preserve">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0000769B" w14:textId="18D519EB" w:rsidR="00C52905" w:rsidRPr="00C52905" w:rsidRDefault="00C52905" w:rsidP="00C52905">
      <w:pPr>
        <w:widowControl/>
        <w:autoSpaceDE w:val="0"/>
        <w:autoSpaceDN w:val="0"/>
        <w:adjustRightInd w:val="0"/>
        <w:spacing w:after="120"/>
        <w:ind w:left="567" w:hanging="283"/>
        <w:jc w:val="both"/>
        <w:rPr>
          <w:rFonts w:cs="Times New Roman"/>
        </w:rPr>
      </w:pPr>
      <w:r w:rsidRPr="00C52905">
        <w:rPr>
          <w:rFonts w:cs="Times New Roman"/>
        </w:rPr>
        <w:t>2)</w:t>
      </w:r>
      <w:r>
        <w:rPr>
          <w:rFonts w:cs="Times New Roman"/>
        </w:rPr>
        <w:tab/>
        <w:t>Wykonawca</w:t>
      </w:r>
      <w:r w:rsidRPr="00C52905">
        <w:rPr>
          <w:rFonts w:cs="Times New Roman"/>
        </w:rPr>
        <w:t xml:space="preserve"> oświadcza, że jego beneficjentem rzeczywistym w rozumieniu ustawy z dnia 1 marca 2018 r. o przeciwdziałaniu praniu pieniędzy oraz finansowaniu terroryzmu, nie jest osoba wymieniona w wykazach określonych w Rozporządzeniu Rady (WE) nr 765/2006 z dnia 18 maja 2006 r. dotyczącym środków ograniczających skierowanych przeciwko prezydentowi Aleksandrowi Łukaszence i niektórym urzędnikom z Białorusi i Rozporządzeniu Rady (UE) nr 269/2014 z dnia 17 marca 2014 r. w sprawie środków ograniczających w odniesieniu do działań podważających integralność terytorialną, suwerenność i niezależność Ukrainy lub im zagrażających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0E3EE1E4" w14:textId="157B1273" w:rsidR="00C52905" w:rsidRDefault="00C52905" w:rsidP="00C52905">
      <w:pPr>
        <w:widowControl/>
        <w:autoSpaceDE w:val="0"/>
        <w:autoSpaceDN w:val="0"/>
        <w:adjustRightInd w:val="0"/>
        <w:spacing w:after="120"/>
        <w:ind w:left="567" w:hanging="283"/>
        <w:jc w:val="both"/>
        <w:rPr>
          <w:rFonts w:cs="Times New Roman"/>
        </w:rPr>
      </w:pPr>
      <w:r w:rsidRPr="00C52905">
        <w:rPr>
          <w:rFonts w:cs="Times New Roman"/>
        </w:rPr>
        <w:t>3)</w:t>
      </w:r>
      <w:r>
        <w:rPr>
          <w:rFonts w:cs="Times New Roman"/>
        </w:rPr>
        <w:tab/>
        <w:t>Wykonawca</w:t>
      </w:r>
      <w:r w:rsidRPr="00C52905">
        <w:rPr>
          <w:rFonts w:cs="Times New Roman"/>
        </w:rPr>
        <w:t xml:space="preserve"> oświadcza, że jego jednostką dominującą w rozumieniu art. 3 ust. 1 pkt 37 ustawy z dnia 29 września 1994 r. o rachunkowości, nie jest podmiot wymieniony w wykazach określonych w Rozporządzeniu Rady (WE) 765/2006 z dnia 18 maja 2006 r. dotyczącym środków ograniczających skierowanych przeciwko prezydentowi Aleksandrowi Łukaszence i niektórym urzędnikom z Białorusi i Rozporządzeniu Rady (UE) nr 269/2014 z dnia 17 marca </w:t>
      </w:r>
      <w:r w:rsidRPr="00C52905">
        <w:rPr>
          <w:rFonts w:cs="Times New Roman"/>
        </w:rPr>
        <w:lastRenderedPageBreak/>
        <w:t xml:space="preserve">2014 r. w sprawie środków ograniczających w odniesieniu do działań podważających integralność terytorialną, suwerenność i niezależność Ukrainy lub im zagrażających albo wpisany na listę lub będący taką jednostką dominującą od dnia 24 lutego 2022 r., o ile został wpisany na listę na podstawie decyzji w sprawie wpisu na listę rozstrzygającej o zastosowaniu środka. </w:t>
      </w:r>
    </w:p>
    <w:p w14:paraId="2D4D1156" w14:textId="747A2DE0" w:rsidR="0051694B" w:rsidRPr="00684DC9" w:rsidRDefault="0051694B" w:rsidP="0051694B">
      <w:pPr>
        <w:widowControl/>
        <w:numPr>
          <w:ilvl w:val="0"/>
          <w:numId w:val="22"/>
        </w:numPr>
        <w:tabs>
          <w:tab w:val="clear" w:pos="234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Strony zgadzają się rozwiązywać wszelkie spory wynikłe podczas wykonywania umowy polubownie, a jeżeli to nie przyniesie rozwiązania spory rozstrzygać będzie Sąd powszechny właściwy dla siedziby </w:t>
      </w:r>
      <w:r w:rsidR="00955E93">
        <w:rPr>
          <w:rFonts w:cs="Times New Roman"/>
        </w:rPr>
        <w:t>Zamawiającego</w:t>
      </w:r>
      <w:r w:rsidRPr="00684DC9">
        <w:rPr>
          <w:rFonts w:cs="Times New Roman"/>
        </w:rPr>
        <w:t>.</w:t>
      </w:r>
    </w:p>
    <w:p w14:paraId="009EC8AB" w14:textId="77777777" w:rsidR="0051694B" w:rsidRPr="00684DC9" w:rsidRDefault="0051694B" w:rsidP="0051694B">
      <w:pPr>
        <w:widowControl/>
        <w:numPr>
          <w:ilvl w:val="0"/>
          <w:numId w:val="22"/>
        </w:numPr>
        <w:tabs>
          <w:tab w:val="clear" w:pos="234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Wszelkie zmiany niniejszej umowy wymagają formy pisemnej </w:t>
      </w:r>
      <w:r w:rsidRPr="00684DC9">
        <w:rPr>
          <w:rFonts w:cs="Times New Roman"/>
          <w:lang w:eastAsia="pl-PL"/>
        </w:rPr>
        <w:t xml:space="preserve">w postaci aneksu </w:t>
      </w:r>
      <w:r w:rsidRPr="00684DC9">
        <w:rPr>
          <w:rFonts w:cs="Times New Roman"/>
        </w:rPr>
        <w:t>pod rygorem nieważności.</w:t>
      </w:r>
    </w:p>
    <w:p w14:paraId="6684F2FA" w14:textId="308735C6" w:rsidR="0051694B" w:rsidRPr="00684DC9" w:rsidRDefault="0051694B" w:rsidP="0051694B">
      <w:pPr>
        <w:widowControl/>
        <w:numPr>
          <w:ilvl w:val="0"/>
          <w:numId w:val="22"/>
        </w:numPr>
        <w:tabs>
          <w:tab w:val="clear" w:pos="234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Jednocześnie Strony oświadczają, że nie będą dokonywać zmiany postanowień zawartej umowy oraz wprowadzać nowych postanowień do umowy niekorzystnych dla </w:t>
      </w:r>
      <w:r w:rsidR="00955E93">
        <w:rPr>
          <w:rFonts w:cs="Times New Roman"/>
        </w:rPr>
        <w:t>Zamawiającego</w:t>
      </w:r>
      <w:r w:rsidRPr="00684DC9">
        <w:rPr>
          <w:rFonts w:cs="Times New Roman"/>
        </w:rPr>
        <w:t xml:space="preserve">, jeżeli przy ich uwzględnieniu należałoby zmienić treść oferty, na podstawie której dokonano wyboru </w:t>
      </w:r>
      <w:r w:rsidR="00955E93">
        <w:rPr>
          <w:rFonts w:cs="Times New Roman"/>
        </w:rPr>
        <w:t>Wykonaw</w:t>
      </w:r>
      <w:r w:rsidR="00684DC9" w:rsidRPr="00684DC9">
        <w:rPr>
          <w:rFonts w:cs="Times New Roman"/>
        </w:rPr>
        <w:t>cy</w:t>
      </w:r>
      <w:r w:rsidRPr="00684DC9">
        <w:rPr>
          <w:rFonts w:cs="Times New Roman"/>
        </w:rPr>
        <w:t>, chyba, że  konieczność wprowadzenia takich zmian wynika z okoliczności, których nie dało się przewidzieć w chwili zawarcia umowy.</w:t>
      </w:r>
    </w:p>
    <w:p w14:paraId="156A5D21" w14:textId="77777777" w:rsidR="0051694B" w:rsidRPr="00684DC9" w:rsidRDefault="0051694B" w:rsidP="0051694B">
      <w:pPr>
        <w:widowControl/>
        <w:numPr>
          <w:ilvl w:val="0"/>
          <w:numId w:val="22"/>
        </w:numPr>
        <w:tabs>
          <w:tab w:val="clear" w:pos="234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>Dopuszcza się zmiany umowy w przypadku gdy:</w:t>
      </w:r>
    </w:p>
    <w:p w14:paraId="2C83870B" w14:textId="4FA1DA2D" w:rsidR="0051694B" w:rsidRPr="00684DC9" w:rsidRDefault="0051694B" w:rsidP="0051694B">
      <w:pPr>
        <w:autoSpaceDE w:val="0"/>
        <w:autoSpaceDN w:val="0"/>
        <w:adjustRightInd w:val="0"/>
        <w:spacing w:after="120"/>
        <w:ind w:left="993" w:hanging="426"/>
        <w:jc w:val="both"/>
        <w:rPr>
          <w:rFonts w:cs="Times New Roman"/>
        </w:rPr>
      </w:pPr>
      <w:r w:rsidRPr="00684DC9">
        <w:rPr>
          <w:rFonts w:cs="Times New Roman"/>
        </w:rPr>
        <w:t>a)</w:t>
      </w:r>
      <w:r w:rsidRPr="00684DC9">
        <w:rPr>
          <w:rFonts w:cs="Times New Roman"/>
        </w:rPr>
        <w:tab/>
        <w:t xml:space="preserve">istnieje konieczność zmian harmonogramu realizacji projektu stanowiącego załącznik do umowy o </w:t>
      </w:r>
      <w:r w:rsidR="0066638E">
        <w:rPr>
          <w:rFonts w:cs="Times New Roman"/>
        </w:rPr>
        <w:t>do</w:t>
      </w:r>
      <w:r w:rsidRPr="00684DC9">
        <w:rPr>
          <w:rFonts w:cs="Times New Roman"/>
        </w:rPr>
        <w:t xml:space="preserve">finansowanie projektu, </w:t>
      </w:r>
    </w:p>
    <w:p w14:paraId="4CE0727C" w14:textId="3BDE063B" w:rsidR="0051694B" w:rsidRPr="00684DC9" w:rsidRDefault="0051694B" w:rsidP="0051694B">
      <w:pPr>
        <w:autoSpaceDE w:val="0"/>
        <w:autoSpaceDN w:val="0"/>
        <w:adjustRightInd w:val="0"/>
        <w:spacing w:after="120"/>
        <w:ind w:left="993" w:hanging="426"/>
        <w:jc w:val="both"/>
        <w:rPr>
          <w:rFonts w:cs="Times New Roman"/>
        </w:rPr>
      </w:pPr>
      <w:r w:rsidRPr="00684DC9">
        <w:rPr>
          <w:rFonts w:cs="Times New Roman"/>
        </w:rPr>
        <w:t>b)</w:t>
      </w:r>
      <w:r w:rsidRPr="00684DC9">
        <w:rPr>
          <w:rFonts w:cs="Times New Roman"/>
        </w:rPr>
        <w:tab/>
        <w:t xml:space="preserve">zmianie ulegnie umowa o </w:t>
      </w:r>
      <w:r w:rsidR="0066638E">
        <w:rPr>
          <w:rFonts w:cs="Times New Roman"/>
        </w:rPr>
        <w:t>do</w:t>
      </w:r>
      <w:r w:rsidR="00E068E8">
        <w:rPr>
          <w:rFonts w:cs="Times New Roman"/>
        </w:rPr>
        <w:t>finansowanie projektu</w:t>
      </w:r>
      <w:r w:rsidRPr="00684DC9">
        <w:rPr>
          <w:rFonts w:cs="Times New Roman"/>
        </w:rPr>
        <w:t>,</w:t>
      </w:r>
    </w:p>
    <w:p w14:paraId="5994CF72" w14:textId="4931FA2E" w:rsidR="0051694B" w:rsidRPr="00684DC9" w:rsidRDefault="0051694B" w:rsidP="0051694B">
      <w:pPr>
        <w:autoSpaceDE w:val="0"/>
        <w:autoSpaceDN w:val="0"/>
        <w:adjustRightInd w:val="0"/>
        <w:spacing w:after="120"/>
        <w:ind w:left="993" w:hanging="426"/>
        <w:jc w:val="both"/>
        <w:rPr>
          <w:rFonts w:cs="Times New Roman"/>
          <w:lang w:eastAsia="pl-PL"/>
        </w:rPr>
      </w:pPr>
      <w:r w:rsidRPr="00684DC9">
        <w:rPr>
          <w:rFonts w:cs="Times New Roman"/>
        </w:rPr>
        <w:t>c)</w:t>
      </w:r>
      <w:r w:rsidRPr="00684DC9">
        <w:rPr>
          <w:rFonts w:cs="Times New Roman"/>
        </w:rPr>
        <w:tab/>
      </w:r>
      <w:r w:rsidR="0066638E">
        <w:rPr>
          <w:rFonts w:cs="Times New Roman"/>
          <w:lang w:eastAsia="pl-PL"/>
        </w:rPr>
        <w:t>wystąpią okoliczności, których S</w:t>
      </w:r>
      <w:r w:rsidRPr="00684DC9">
        <w:rPr>
          <w:rFonts w:cs="Times New Roman"/>
          <w:lang w:eastAsia="pl-PL"/>
        </w:rPr>
        <w:t>trony nie były w stanie przewidzieć w dacie zawarcia umowy.</w:t>
      </w:r>
    </w:p>
    <w:p w14:paraId="23F113A8" w14:textId="372D7744" w:rsidR="00E068E8" w:rsidRPr="00684DC9" w:rsidRDefault="00E068E8" w:rsidP="00E068E8">
      <w:pPr>
        <w:pStyle w:val="Akapitzlist"/>
        <w:widowControl/>
        <w:numPr>
          <w:ilvl w:val="0"/>
          <w:numId w:val="22"/>
        </w:numPr>
        <w:tabs>
          <w:tab w:val="clear" w:pos="2340"/>
          <w:tab w:val="num" w:pos="567"/>
        </w:tabs>
        <w:suppressAutoHyphens w:val="0"/>
        <w:spacing w:after="120"/>
        <w:ind w:left="284" w:hanging="284"/>
        <w:contextualSpacing w:val="0"/>
        <w:jc w:val="both"/>
        <w:rPr>
          <w:rFonts w:cs="Times New Roman"/>
          <w:szCs w:val="24"/>
        </w:rPr>
      </w:pPr>
      <w:r w:rsidRPr="00E068E8">
        <w:rPr>
          <w:rFonts w:cs="Times New Roman"/>
          <w:szCs w:val="24"/>
        </w:rPr>
        <w:t xml:space="preserve">Realizując przedmiot umowy </w:t>
      </w:r>
      <w:r w:rsidR="00955E93">
        <w:rPr>
          <w:rFonts w:cs="Times New Roman"/>
          <w:szCs w:val="24"/>
        </w:rPr>
        <w:t>Wykonawc</w:t>
      </w:r>
      <w:r>
        <w:rPr>
          <w:rFonts w:cs="Times New Roman"/>
          <w:szCs w:val="24"/>
        </w:rPr>
        <w:t>a</w:t>
      </w:r>
      <w:r w:rsidRPr="00E068E8">
        <w:rPr>
          <w:rFonts w:cs="Times New Roman"/>
          <w:szCs w:val="24"/>
        </w:rPr>
        <w:t xml:space="preserve">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14:paraId="2710567D" w14:textId="75CF49A3" w:rsidR="0051694B" w:rsidRPr="00684DC9" w:rsidRDefault="0051694B" w:rsidP="0051694B">
      <w:pPr>
        <w:widowControl/>
        <w:numPr>
          <w:ilvl w:val="0"/>
          <w:numId w:val="22"/>
        </w:numPr>
        <w:tabs>
          <w:tab w:val="clear" w:pos="2340"/>
        </w:tabs>
        <w:spacing w:after="120"/>
        <w:ind w:left="284" w:hanging="284"/>
        <w:jc w:val="both"/>
        <w:rPr>
          <w:rFonts w:cs="Times New Roman"/>
          <w:b/>
        </w:rPr>
      </w:pPr>
      <w:r w:rsidRPr="00684DC9">
        <w:rPr>
          <w:rFonts w:cs="Times New Roman"/>
        </w:rPr>
        <w:t xml:space="preserve">Umowa została sporządzona w dwóch jednobrzmiących egzemplarzach, jeden dla </w:t>
      </w:r>
      <w:r w:rsidR="00955E93">
        <w:rPr>
          <w:rFonts w:cs="Times New Roman"/>
        </w:rPr>
        <w:t>Wykonawcy</w:t>
      </w:r>
      <w:r w:rsidRPr="00684DC9">
        <w:rPr>
          <w:rFonts w:cs="Times New Roman"/>
        </w:rPr>
        <w:t xml:space="preserve"> </w:t>
      </w:r>
      <w:r w:rsidRPr="00684DC9">
        <w:rPr>
          <w:rFonts w:cs="Times New Roman"/>
        </w:rPr>
        <w:br/>
        <w:t xml:space="preserve">i jeden egzemplarz dla </w:t>
      </w:r>
      <w:r w:rsidR="00955E93">
        <w:rPr>
          <w:rFonts w:cs="Times New Roman"/>
        </w:rPr>
        <w:t>Zamawiającego</w:t>
      </w:r>
      <w:r w:rsidRPr="00684DC9">
        <w:rPr>
          <w:rFonts w:cs="Times New Roman"/>
        </w:rPr>
        <w:t>.</w:t>
      </w:r>
    </w:p>
    <w:p w14:paraId="5B2A51BF" w14:textId="77777777" w:rsidR="00774E05" w:rsidRDefault="00774E05" w:rsidP="0051694B">
      <w:pPr>
        <w:spacing w:after="120"/>
        <w:jc w:val="both"/>
        <w:rPr>
          <w:rFonts w:cs="Times New Roman"/>
        </w:rPr>
      </w:pPr>
    </w:p>
    <w:p w14:paraId="38D2B488" w14:textId="081ED5A2" w:rsidR="0051694B" w:rsidRDefault="00877C15" w:rsidP="0051694B">
      <w:pPr>
        <w:spacing w:after="120"/>
        <w:jc w:val="both"/>
        <w:rPr>
          <w:rFonts w:cs="Times New Roman"/>
        </w:rPr>
      </w:pPr>
      <w:r>
        <w:rPr>
          <w:rFonts w:cs="Times New Roman"/>
        </w:rPr>
        <w:t>Załączniki:</w:t>
      </w:r>
    </w:p>
    <w:p w14:paraId="142F9750" w14:textId="19EFBE1B" w:rsidR="00877C15" w:rsidRDefault="00877C15" w:rsidP="00877C15">
      <w:pPr>
        <w:pStyle w:val="Akapitzlist"/>
        <w:numPr>
          <w:ilvl w:val="2"/>
          <w:numId w:val="14"/>
        </w:numPr>
        <w:spacing w:after="120"/>
        <w:jc w:val="both"/>
        <w:rPr>
          <w:rFonts w:cs="Times New Roman"/>
        </w:rPr>
      </w:pPr>
      <w:bookmarkStart w:id="7" w:name="_Hlk151134950"/>
      <w:r>
        <w:rPr>
          <w:rFonts w:cs="Times New Roman"/>
        </w:rPr>
        <w:t>Lista Badaczy</w:t>
      </w:r>
    </w:p>
    <w:p w14:paraId="1D5CC36A" w14:textId="0942A783" w:rsidR="00877C15" w:rsidRDefault="00877C15" w:rsidP="00877C15">
      <w:pPr>
        <w:pStyle w:val="Akapitzlist"/>
        <w:numPr>
          <w:ilvl w:val="2"/>
          <w:numId w:val="14"/>
        </w:numPr>
        <w:spacing w:after="120"/>
        <w:jc w:val="both"/>
        <w:rPr>
          <w:rFonts w:cs="Times New Roman"/>
        </w:rPr>
      </w:pPr>
      <w:bookmarkStart w:id="8" w:name="_Hlk151132383"/>
      <w:r>
        <w:rPr>
          <w:rFonts w:cs="Times New Roman"/>
        </w:rPr>
        <w:t>Wniosek o zwrot kosztów dojazdu</w:t>
      </w:r>
      <w:r w:rsidR="00E21BBA">
        <w:rPr>
          <w:rFonts w:cs="Times New Roman"/>
        </w:rPr>
        <w:t xml:space="preserve"> wraz z oświadczeniem uczestnika badania</w:t>
      </w:r>
      <w:bookmarkEnd w:id="8"/>
    </w:p>
    <w:p w14:paraId="25330816" w14:textId="3463BB5F" w:rsidR="00877C15" w:rsidRDefault="00877C15" w:rsidP="00877C15">
      <w:pPr>
        <w:pStyle w:val="Akapitzlist"/>
        <w:numPr>
          <w:ilvl w:val="2"/>
          <w:numId w:val="14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Umowa powierzenia</w:t>
      </w:r>
    </w:p>
    <w:p w14:paraId="7117F371" w14:textId="17D31867" w:rsidR="00E21BBA" w:rsidRDefault="00E21BBA" w:rsidP="00877C15">
      <w:pPr>
        <w:pStyle w:val="Akapitzlist"/>
        <w:numPr>
          <w:ilvl w:val="2"/>
          <w:numId w:val="14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Oferta Wykonawcy</w:t>
      </w:r>
    </w:p>
    <w:p w14:paraId="185BF5B9" w14:textId="595F6DA9" w:rsidR="002D46F7" w:rsidRPr="00877C15" w:rsidRDefault="002D46F7" w:rsidP="00877C15">
      <w:pPr>
        <w:pStyle w:val="Akapitzlist"/>
        <w:numPr>
          <w:ilvl w:val="2"/>
          <w:numId w:val="14"/>
        </w:numPr>
        <w:spacing w:after="120"/>
        <w:jc w:val="both"/>
        <w:rPr>
          <w:rFonts w:cs="Times New Roman"/>
        </w:rPr>
      </w:pPr>
      <w:bookmarkStart w:id="9" w:name="_Hlk151134595"/>
      <w:r>
        <w:rPr>
          <w:rFonts w:cs="Times New Roman"/>
        </w:rPr>
        <w:t>Zestawienie należnych zwrotów</w:t>
      </w:r>
    </w:p>
    <w:bookmarkEnd w:id="7"/>
    <w:bookmarkEnd w:id="9"/>
    <w:p w14:paraId="066484F3" w14:textId="051FDFEA" w:rsidR="0051694B" w:rsidRDefault="0051694B" w:rsidP="0051694B">
      <w:pPr>
        <w:ind w:left="-5" w:hanging="10"/>
        <w:rPr>
          <w:rFonts w:cs="Times New Roman"/>
          <w:b/>
          <w:color w:val="000000"/>
          <w:lang w:eastAsia="en-GB"/>
        </w:rPr>
      </w:pPr>
      <w:r w:rsidRPr="00684DC9">
        <w:rPr>
          <w:rFonts w:cs="Times New Roman"/>
          <w:b/>
          <w:color w:val="000000"/>
          <w:lang w:eastAsia="en-GB"/>
        </w:rPr>
        <w:t xml:space="preserve">              </w:t>
      </w:r>
    </w:p>
    <w:p w14:paraId="16CB18B3" w14:textId="77777777" w:rsidR="00774E05" w:rsidRPr="00684DC9" w:rsidRDefault="00774E05" w:rsidP="0051694B">
      <w:pPr>
        <w:ind w:left="-5" w:hanging="10"/>
        <w:rPr>
          <w:rFonts w:cs="Times New Roman"/>
          <w:b/>
          <w:color w:val="000000"/>
          <w:lang w:eastAsia="en-GB"/>
        </w:rPr>
      </w:pPr>
    </w:p>
    <w:p w14:paraId="594D12F3" w14:textId="5153BB9F" w:rsidR="0051694B" w:rsidRDefault="00684DC9" w:rsidP="0051694B">
      <w:pPr>
        <w:ind w:left="-5" w:firstLine="713"/>
        <w:rPr>
          <w:rFonts w:cs="Times New Roman"/>
          <w:b/>
          <w:color w:val="000000"/>
          <w:lang w:eastAsia="en-GB"/>
        </w:rPr>
      </w:pPr>
      <w:r w:rsidRPr="00684DC9">
        <w:rPr>
          <w:rFonts w:cs="Times New Roman"/>
          <w:b/>
          <w:color w:val="000000"/>
          <w:lang w:eastAsia="en-GB"/>
        </w:rPr>
        <w:t>Z</w:t>
      </w:r>
      <w:r w:rsidR="00955E93">
        <w:rPr>
          <w:rFonts w:cs="Times New Roman"/>
          <w:b/>
          <w:color w:val="000000"/>
          <w:lang w:eastAsia="en-GB"/>
        </w:rPr>
        <w:t>AMAWIAJĄCY</w:t>
      </w:r>
      <w:r w:rsidR="0051694B" w:rsidRPr="00684DC9">
        <w:rPr>
          <w:rFonts w:cs="Times New Roman"/>
          <w:b/>
          <w:color w:val="000000"/>
          <w:lang w:eastAsia="en-GB"/>
        </w:rPr>
        <w:t xml:space="preserve">:       </w:t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="00955E93">
        <w:rPr>
          <w:rFonts w:cs="Times New Roman"/>
          <w:b/>
          <w:color w:val="000000"/>
          <w:lang w:eastAsia="en-GB"/>
        </w:rPr>
        <w:t>WYKONAWCA</w:t>
      </w:r>
      <w:r w:rsidR="0051694B" w:rsidRPr="00684DC9">
        <w:rPr>
          <w:rFonts w:cs="Times New Roman"/>
          <w:b/>
          <w:color w:val="000000"/>
          <w:lang w:eastAsia="en-GB"/>
        </w:rPr>
        <w:t>:</w:t>
      </w:r>
    </w:p>
    <w:p w14:paraId="6E34A2D6" w14:textId="77777777" w:rsidR="00DF3129" w:rsidRDefault="00DF3129" w:rsidP="0051694B">
      <w:pPr>
        <w:ind w:left="-5" w:firstLine="713"/>
        <w:rPr>
          <w:rFonts w:cs="Times New Roman"/>
          <w:b/>
          <w:color w:val="000000"/>
          <w:lang w:eastAsia="en-GB"/>
        </w:rPr>
      </w:pPr>
    </w:p>
    <w:p w14:paraId="7457E0C7" w14:textId="77777777" w:rsidR="00DF3129" w:rsidRDefault="00DF3129" w:rsidP="0051694B">
      <w:pPr>
        <w:ind w:left="-5" w:firstLine="713"/>
        <w:rPr>
          <w:rFonts w:cs="Times New Roman"/>
          <w:b/>
          <w:color w:val="000000"/>
          <w:lang w:eastAsia="en-GB"/>
        </w:rPr>
      </w:pPr>
    </w:p>
    <w:p w14:paraId="6A572801" w14:textId="77777777" w:rsidR="00DF3129" w:rsidRDefault="00DF3129" w:rsidP="0051694B">
      <w:pPr>
        <w:ind w:left="-5" w:firstLine="713"/>
        <w:rPr>
          <w:rFonts w:cs="Times New Roman"/>
          <w:b/>
          <w:color w:val="000000"/>
          <w:lang w:eastAsia="en-GB"/>
        </w:rPr>
      </w:pPr>
    </w:p>
    <w:p w14:paraId="105E6DA3" w14:textId="77777777" w:rsidR="00F27C96" w:rsidRPr="00684DC9" w:rsidRDefault="00F27C96" w:rsidP="00261C0F">
      <w:pPr>
        <w:shd w:val="clear" w:color="auto" w:fill="FFFFFF"/>
        <w:suppressAutoHyphens w:val="0"/>
        <w:spacing w:line="480" w:lineRule="auto"/>
        <w:ind w:right="-35"/>
        <w:rPr>
          <w:rFonts w:cs="Times New Roman"/>
        </w:rPr>
      </w:pPr>
    </w:p>
    <w:sectPr w:rsidR="00F27C96" w:rsidRPr="00684DC9">
      <w:headerReference w:type="defaul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C7B4" w14:textId="77777777" w:rsidR="00CE5B95" w:rsidRDefault="00CE5B95" w:rsidP="007D63C3">
      <w:r>
        <w:separator/>
      </w:r>
    </w:p>
  </w:endnote>
  <w:endnote w:type="continuationSeparator" w:id="0">
    <w:p w14:paraId="013BFD14" w14:textId="77777777" w:rsidR="00CE5B95" w:rsidRDefault="00CE5B95" w:rsidP="007D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11EA" w14:textId="77777777" w:rsidR="00CE5B95" w:rsidRDefault="00CE5B95" w:rsidP="007D63C3">
      <w:r>
        <w:separator/>
      </w:r>
    </w:p>
  </w:footnote>
  <w:footnote w:type="continuationSeparator" w:id="0">
    <w:p w14:paraId="656F2687" w14:textId="77777777" w:rsidR="00CE5B95" w:rsidRDefault="00CE5B95" w:rsidP="007D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F766" w14:textId="20AB3CD9" w:rsidR="00846765" w:rsidRDefault="00774E05" w:rsidP="00846765">
    <w:pPr>
      <w:pStyle w:val="Nagwek"/>
      <w:tabs>
        <w:tab w:val="clear" w:pos="9072"/>
        <w:tab w:val="right" w:pos="8647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D0208A" wp14:editId="421C69F3">
              <wp:simplePos x="0" y="0"/>
              <wp:positionH relativeFrom="margin">
                <wp:align>center</wp:align>
              </wp:positionH>
              <wp:positionV relativeFrom="paragraph">
                <wp:posOffset>-457200</wp:posOffset>
              </wp:positionV>
              <wp:extent cx="3877200" cy="799200"/>
              <wp:effectExtent l="0" t="0" r="9525" b="0"/>
              <wp:wrapSquare wrapText="bothSides"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77200" cy="799200"/>
                        <a:chOff x="0" y="0"/>
                        <a:chExt cx="3877310" cy="800100"/>
                      </a:xfrm>
                    </wpg:grpSpPr>
                    <pic:pic xmlns:pic="http://schemas.openxmlformats.org/drawingml/2006/picture">
                      <pic:nvPicPr>
                        <pic:cNvPr id="8" name="lightboxImage" descr="http://www.umb.edu.pl/photo/image/inne/logo_umb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24225" y="142875"/>
                          <a:ext cx="553085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31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8D4EAE" id="Grupa 7" o:spid="_x0000_s1026" style="position:absolute;margin-left:0;margin-top:-36pt;width:305.3pt;height:62.95pt;z-index:251659264;mso-position-horizontal:center;mso-position-horizontal-relative:margin;mso-width-relative:margin;mso-height-relative:margin" coordsize="38773,80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ightboxImage" o:spid="_x0000_s1027" type="#_x0000_t75" alt="http://www.umb.edu.pl/photo/image/inne/logo_umb.jpg" style="position:absolute;left:33242;top:1428;width:5531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">
                <v:imagedata r:id="rId3" o:title="logo_umb"/>
              </v:shape>
              <v:shape id="Obraz 9" o:spid="_x0000_s1028" type="#_x0000_t75" style="position:absolute;width:14643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">
                <v:imagedata r:id="rId4" o:title=""/>
              </v:shape>
              <w10:wrap type="square" anchorx="margin"/>
            </v:group>
          </w:pict>
        </mc:Fallback>
      </mc:AlternateContent>
    </w:r>
    <w:r w:rsidR="00846765">
      <w:tab/>
    </w:r>
    <w:r w:rsidR="00846765">
      <w:tab/>
    </w:r>
  </w:p>
  <w:p w14:paraId="3B5D30B9" w14:textId="77777777" w:rsidR="007D63C3" w:rsidRPr="00393374" w:rsidRDefault="007D63C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D82788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1426454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" w15:restartNumberingAfterBreak="0">
    <w:nsid w:val="02A8233B"/>
    <w:multiLevelType w:val="hybridMultilevel"/>
    <w:tmpl w:val="2DEAD00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5BFC4CE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2E95240"/>
    <w:multiLevelType w:val="hybridMultilevel"/>
    <w:tmpl w:val="4C1C6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F5AD7"/>
    <w:multiLevelType w:val="hybridMultilevel"/>
    <w:tmpl w:val="79ECC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D1ED3"/>
    <w:multiLevelType w:val="hybridMultilevel"/>
    <w:tmpl w:val="86862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E30FB"/>
    <w:multiLevelType w:val="hybridMultilevel"/>
    <w:tmpl w:val="90DE2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90B9B"/>
    <w:multiLevelType w:val="hybridMultilevel"/>
    <w:tmpl w:val="CB3424E6"/>
    <w:lvl w:ilvl="0" w:tplc="4E7A35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DB13A7"/>
    <w:multiLevelType w:val="hybridMultilevel"/>
    <w:tmpl w:val="C14644B6"/>
    <w:lvl w:ilvl="0" w:tplc="53BCE9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F0E79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BBDC61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F02D43"/>
    <w:multiLevelType w:val="hybridMultilevel"/>
    <w:tmpl w:val="1046A14E"/>
    <w:lvl w:ilvl="0" w:tplc="2FE248B8">
      <w:start w:val="1"/>
      <w:numFmt w:val="decimal"/>
      <w:lvlText w:val="%1)"/>
      <w:lvlJc w:val="left"/>
      <w:pPr>
        <w:ind w:left="2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1" w15:restartNumberingAfterBreak="0">
    <w:nsid w:val="11EE18ED"/>
    <w:multiLevelType w:val="hybridMultilevel"/>
    <w:tmpl w:val="471EA5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20527E"/>
    <w:multiLevelType w:val="hybridMultilevel"/>
    <w:tmpl w:val="F3A6A746"/>
    <w:lvl w:ilvl="0" w:tplc="041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04150017">
      <w:start w:val="1"/>
      <w:numFmt w:val="lowerLetter"/>
      <w:lvlText w:val="%2)"/>
      <w:lvlJc w:val="left"/>
      <w:pPr>
        <w:ind w:left="158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1DC8324E"/>
    <w:multiLevelType w:val="hybridMultilevel"/>
    <w:tmpl w:val="262CDE4C"/>
    <w:lvl w:ilvl="0" w:tplc="66ECCAA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414AB"/>
    <w:multiLevelType w:val="hybridMultilevel"/>
    <w:tmpl w:val="20F6ED9C"/>
    <w:lvl w:ilvl="0" w:tplc="7FDA5EB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06968"/>
    <w:multiLevelType w:val="hybridMultilevel"/>
    <w:tmpl w:val="5B2AE23A"/>
    <w:lvl w:ilvl="0" w:tplc="041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6300801E">
      <w:start w:val="1"/>
      <w:numFmt w:val="decimal"/>
      <w:lvlText w:val="%2)"/>
      <w:lvlJc w:val="left"/>
      <w:pPr>
        <w:ind w:left="158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6" w15:restartNumberingAfterBreak="0">
    <w:nsid w:val="23134FB2"/>
    <w:multiLevelType w:val="singleLevel"/>
    <w:tmpl w:val="6322AE5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48942C3"/>
    <w:multiLevelType w:val="multilevel"/>
    <w:tmpl w:val="2D9AF9B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1C7945"/>
    <w:multiLevelType w:val="hybridMultilevel"/>
    <w:tmpl w:val="20F829FA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364B7"/>
    <w:multiLevelType w:val="hybridMultilevel"/>
    <w:tmpl w:val="5F166232"/>
    <w:lvl w:ilvl="0" w:tplc="A0B60A8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2C284792"/>
    <w:multiLevelType w:val="hybridMultilevel"/>
    <w:tmpl w:val="BC929D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E23D53"/>
    <w:multiLevelType w:val="hybridMultilevel"/>
    <w:tmpl w:val="D0468C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450DF2"/>
    <w:multiLevelType w:val="multilevel"/>
    <w:tmpl w:val="53B6E0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535FDB"/>
    <w:multiLevelType w:val="hybridMultilevel"/>
    <w:tmpl w:val="47667176"/>
    <w:lvl w:ilvl="0" w:tplc="2304C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D38C7"/>
    <w:multiLevelType w:val="hybridMultilevel"/>
    <w:tmpl w:val="DD56A63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A44EC8"/>
    <w:multiLevelType w:val="hybridMultilevel"/>
    <w:tmpl w:val="59B4AB4E"/>
    <w:lvl w:ilvl="0" w:tplc="FBB4B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6283D"/>
    <w:multiLevelType w:val="hybridMultilevel"/>
    <w:tmpl w:val="CF301D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562125"/>
    <w:multiLevelType w:val="multilevel"/>
    <w:tmpl w:val="14264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65206"/>
    <w:multiLevelType w:val="hybridMultilevel"/>
    <w:tmpl w:val="9B3494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B6EF6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06AA5"/>
    <w:multiLevelType w:val="hybridMultilevel"/>
    <w:tmpl w:val="58A4F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64928"/>
    <w:multiLevelType w:val="hybridMultilevel"/>
    <w:tmpl w:val="A992B9E6"/>
    <w:lvl w:ilvl="0" w:tplc="2A5465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910241"/>
    <w:multiLevelType w:val="hybridMultilevel"/>
    <w:tmpl w:val="09FAF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15357"/>
    <w:multiLevelType w:val="hybridMultilevel"/>
    <w:tmpl w:val="FC34F4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C834BE4"/>
    <w:multiLevelType w:val="hybridMultilevel"/>
    <w:tmpl w:val="7E40F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50A7A"/>
    <w:multiLevelType w:val="hybridMultilevel"/>
    <w:tmpl w:val="700E355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53A36A5"/>
    <w:multiLevelType w:val="hybridMultilevel"/>
    <w:tmpl w:val="976A398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30986"/>
    <w:multiLevelType w:val="hybridMultilevel"/>
    <w:tmpl w:val="0D1AF684"/>
    <w:lvl w:ilvl="0" w:tplc="4F3C1B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776B25"/>
    <w:multiLevelType w:val="hybridMultilevel"/>
    <w:tmpl w:val="4D7873C2"/>
    <w:lvl w:ilvl="0" w:tplc="19507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A5373"/>
    <w:multiLevelType w:val="hybridMultilevel"/>
    <w:tmpl w:val="A0B009F0"/>
    <w:lvl w:ilvl="0" w:tplc="041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 w15:restartNumberingAfterBreak="0">
    <w:nsid w:val="7B385CAC"/>
    <w:multiLevelType w:val="hybridMultilevel"/>
    <w:tmpl w:val="1C4AB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6438C"/>
    <w:multiLevelType w:val="hybridMultilevel"/>
    <w:tmpl w:val="528C1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18"/>
  </w:num>
  <w:num w:numId="4">
    <w:abstractNumId w:val="36"/>
  </w:num>
  <w:num w:numId="5">
    <w:abstractNumId w:val="32"/>
  </w:num>
  <w:num w:numId="6">
    <w:abstractNumId w:val="26"/>
  </w:num>
  <w:num w:numId="7">
    <w:abstractNumId w:val="20"/>
  </w:num>
  <w:num w:numId="8">
    <w:abstractNumId w:val="39"/>
  </w:num>
  <w:num w:numId="9">
    <w:abstractNumId w:val="28"/>
  </w:num>
  <w:num w:numId="10">
    <w:abstractNumId w:val="25"/>
  </w:num>
  <w:num w:numId="11">
    <w:abstractNumId w:val="37"/>
  </w:num>
  <w:num w:numId="12">
    <w:abstractNumId w:val="9"/>
  </w:num>
  <w:num w:numId="13">
    <w:abstractNumId w:val="0"/>
  </w:num>
  <w:num w:numId="14">
    <w:abstractNumId w:val="1"/>
  </w:num>
  <w:num w:numId="15">
    <w:abstractNumId w:val="17"/>
  </w:num>
  <w:num w:numId="16">
    <w:abstractNumId w:val="15"/>
  </w:num>
  <w:num w:numId="17">
    <w:abstractNumId w:val="27"/>
  </w:num>
  <w:num w:numId="18">
    <w:abstractNumId w:val="12"/>
  </w:num>
  <w:num w:numId="19">
    <w:abstractNumId w:val="2"/>
  </w:num>
  <w:num w:numId="20">
    <w:abstractNumId w:val="3"/>
  </w:num>
  <w:num w:numId="21">
    <w:abstractNumId w:val="24"/>
  </w:num>
  <w:num w:numId="22">
    <w:abstractNumId w:val="14"/>
  </w:num>
  <w:num w:numId="23">
    <w:abstractNumId w:val="16"/>
  </w:num>
  <w:num w:numId="24">
    <w:abstractNumId w:val="33"/>
  </w:num>
  <w:num w:numId="25">
    <w:abstractNumId w:val="40"/>
  </w:num>
  <w:num w:numId="26">
    <w:abstractNumId w:val="30"/>
  </w:num>
  <w:num w:numId="27">
    <w:abstractNumId w:val="31"/>
  </w:num>
  <w:num w:numId="28">
    <w:abstractNumId w:val="8"/>
  </w:num>
  <w:num w:numId="29">
    <w:abstractNumId w:val="10"/>
  </w:num>
  <w:num w:numId="30">
    <w:abstractNumId w:val="22"/>
  </w:num>
  <w:num w:numId="31">
    <w:abstractNumId w:val="23"/>
  </w:num>
  <w:num w:numId="32">
    <w:abstractNumId w:val="6"/>
  </w:num>
  <w:num w:numId="33">
    <w:abstractNumId w:val="38"/>
  </w:num>
  <w:num w:numId="34">
    <w:abstractNumId w:val="19"/>
  </w:num>
  <w:num w:numId="35">
    <w:abstractNumId w:val="13"/>
  </w:num>
  <w:num w:numId="36">
    <w:abstractNumId w:val="7"/>
  </w:num>
  <w:num w:numId="37">
    <w:abstractNumId w:val="5"/>
  </w:num>
  <w:num w:numId="38">
    <w:abstractNumId w:val="2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EC"/>
    <w:rsid w:val="00006174"/>
    <w:rsid w:val="000306AC"/>
    <w:rsid w:val="00033CF2"/>
    <w:rsid w:val="00040951"/>
    <w:rsid w:val="0004661A"/>
    <w:rsid w:val="000507A3"/>
    <w:rsid w:val="00066B2D"/>
    <w:rsid w:val="00085B85"/>
    <w:rsid w:val="00086BAF"/>
    <w:rsid w:val="000929DD"/>
    <w:rsid w:val="000C0EC0"/>
    <w:rsid w:val="000C2E2A"/>
    <w:rsid w:val="000D117F"/>
    <w:rsid w:val="001018C9"/>
    <w:rsid w:val="00104858"/>
    <w:rsid w:val="0011520D"/>
    <w:rsid w:val="0012546E"/>
    <w:rsid w:val="001370F0"/>
    <w:rsid w:val="00143B01"/>
    <w:rsid w:val="001570F9"/>
    <w:rsid w:val="0016699B"/>
    <w:rsid w:val="001709D4"/>
    <w:rsid w:val="00194FFE"/>
    <w:rsid w:val="00195063"/>
    <w:rsid w:val="0019758B"/>
    <w:rsid w:val="001A751E"/>
    <w:rsid w:val="001B2C9B"/>
    <w:rsid w:val="001D2336"/>
    <w:rsid w:val="00231078"/>
    <w:rsid w:val="00237928"/>
    <w:rsid w:val="00244A67"/>
    <w:rsid w:val="00256010"/>
    <w:rsid w:val="00261C0F"/>
    <w:rsid w:val="00262085"/>
    <w:rsid w:val="00270574"/>
    <w:rsid w:val="002957B5"/>
    <w:rsid w:val="002C285F"/>
    <w:rsid w:val="002C5660"/>
    <w:rsid w:val="002C5BFF"/>
    <w:rsid w:val="002D46F7"/>
    <w:rsid w:val="002D771F"/>
    <w:rsid w:val="002E7E4C"/>
    <w:rsid w:val="002F1B05"/>
    <w:rsid w:val="00304C42"/>
    <w:rsid w:val="00310B01"/>
    <w:rsid w:val="00316432"/>
    <w:rsid w:val="003167E2"/>
    <w:rsid w:val="00326CB3"/>
    <w:rsid w:val="0034098E"/>
    <w:rsid w:val="00365564"/>
    <w:rsid w:val="003705B2"/>
    <w:rsid w:val="003836BD"/>
    <w:rsid w:val="00393374"/>
    <w:rsid w:val="003A2413"/>
    <w:rsid w:val="003C0B43"/>
    <w:rsid w:val="003C15BE"/>
    <w:rsid w:val="003C7C69"/>
    <w:rsid w:val="003E1D74"/>
    <w:rsid w:val="003E34D6"/>
    <w:rsid w:val="003E4A69"/>
    <w:rsid w:val="003E7707"/>
    <w:rsid w:val="00410FD5"/>
    <w:rsid w:val="00413167"/>
    <w:rsid w:val="00416F6B"/>
    <w:rsid w:val="00430CAC"/>
    <w:rsid w:val="00443C73"/>
    <w:rsid w:val="00467EBE"/>
    <w:rsid w:val="00490BD0"/>
    <w:rsid w:val="004A4E3A"/>
    <w:rsid w:val="004B7999"/>
    <w:rsid w:val="004C1177"/>
    <w:rsid w:val="004C25C7"/>
    <w:rsid w:val="004C625F"/>
    <w:rsid w:val="004D2F45"/>
    <w:rsid w:val="004E0F4A"/>
    <w:rsid w:val="004E4417"/>
    <w:rsid w:val="004E482D"/>
    <w:rsid w:val="004F08C8"/>
    <w:rsid w:val="004F0AFB"/>
    <w:rsid w:val="004F218A"/>
    <w:rsid w:val="004F34A5"/>
    <w:rsid w:val="004F3D40"/>
    <w:rsid w:val="0051694B"/>
    <w:rsid w:val="0053058C"/>
    <w:rsid w:val="005334C3"/>
    <w:rsid w:val="00540AF1"/>
    <w:rsid w:val="005578E0"/>
    <w:rsid w:val="00564922"/>
    <w:rsid w:val="00567A85"/>
    <w:rsid w:val="00584A72"/>
    <w:rsid w:val="00590FDA"/>
    <w:rsid w:val="00596205"/>
    <w:rsid w:val="005A084D"/>
    <w:rsid w:val="005A3AC1"/>
    <w:rsid w:val="005B3C1F"/>
    <w:rsid w:val="005C0497"/>
    <w:rsid w:val="005D746B"/>
    <w:rsid w:val="005E075D"/>
    <w:rsid w:val="005F1C2E"/>
    <w:rsid w:val="005F5092"/>
    <w:rsid w:val="00600184"/>
    <w:rsid w:val="006111E2"/>
    <w:rsid w:val="006177D3"/>
    <w:rsid w:val="00632AA7"/>
    <w:rsid w:val="00660A90"/>
    <w:rsid w:val="00663E09"/>
    <w:rsid w:val="0066638E"/>
    <w:rsid w:val="00673667"/>
    <w:rsid w:val="006746A1"/>
    <w:rsid w:val="006846EC"/>
    <w:rsid w:val="00684DC9"/>
    <w:rsid w:val="006A33F5"/>
    <w:rsid w:val="006B3EB8"/>
    <w:rsid w:val="006C68AA"/>
    <w:rsid w:val="006E78CA"/>
    <w:rsid w:val="0071605A"/>
    <w:rsid w:val="00722E90"/>
    <w:rsid w:val="00725099"/>
    <w:rsid w:val="00725AE1"/>
    <w:rsid w:val="00730A92"/>
    <w:rsid w:val="00734FEB"/>
    <w:rsid w:val="00746D96"/>
    <w:rsid w:val="00751BC9"/>
    <w:rsid w:val="00757858"/>
    <w:rsid w:val="00760D63"/>
    <w:rsid w:val="00774E05"/>
    <w:rsid w:val="00777E2B"/>
    <w:rsid w:val="007847F2"/>
    <w:rsid w:val="00787F8A"/>
    <w:rsid w:val="00792949"/>
    <w:rsid w:val="00795481"/>
    <w:rsid w:val="007B7651"/>
    <w:rsid w:val="007C06BD"/>
    <w:rsid w:val="007C2321"/>
    <w:rsid w:val="007D63C3"/>
    <w:rsid w:val="007F4C71"/>
    <w:rsid w:val="007F58BF"/>
    <w:rsid w:val="007F6345"/>
    <w:rsid w:val="00804828"/>
    <w:rsid w:val="00820051"/>
    <w:rsid w:val="00824AE4"/>
    <w:rsid w:val="00846765"/>
    <w:rsid w:val="00877C15"/>
    <w:rsid w:val="008831DB"/>
    <w:rsid w:val="00890A06"/>
    <w:rsid w:val="008B21A8"/>
    <w:rsid w:val="008C1642"/>
    <w:rsid w:val="008D11EC"/>
    <w:rsid w:val="008E3E1D"/>
    <w:rsid w:val="00917B68"/>
    <w:rsid w:val="00922D5A"/>
    <w:rsid w:val="0093061D"/>
    <w:rsid w:val="00934810"/>
    <w:rsid w:val="00954A0F"/>
    <w:rsid w:val="0095566C"/>
    <w:rsid w:val="00955E93"/>
    <w:rsid w:val="00961986"/>
    <w:rsid w:val="00971060"/>
    <w:rsid w:val="00975870"/>
    <w:rsid w:val="009771A4"/>
    <w:rsid w:val="00982E91"/>
    <w:rsid w:val="0098560F"/>
    <w:rsid w:val="00990305"/>
    <w:rsid w:val="00991B7D"/>
    <w:rsid w:val="00994E69"/>
    <w:rsid w:val="009B2E4E"/>
    <w:rsid w:val="009B5C36"/>
    <w:rsid w:val="009D4A88"/>
    <w:rsid w:val="009D5464"/>
    <w:rsid w:val="009D7AD0"/>
    <w:rsid w:val="009F7296"/>
    <w:rsid w:val="00A01586"/>
    <w:rsid w:val="00A045BC"/>
    <w:rsid w:val="00A05449"/>
    <w:rsid w:val="00A3458B"/>
    <w:rsid w:val="00A443F2"/>
    <w:rsid w:val="00A45DCD"/>
    <w:rsid w:val="00A53AAC"/>
    <w:rsid w:val="00A67F1A"/>
    <w:rsid w:val="00A9272F"/>
    <w:rsid w:val="00AA0893"/>
    <w:rsid w:val="00AA0A00"/>
    <w:rsid w:val="00AB72EE"/>
    <w:rsid w:val="00AB796B"/>
    <w:rsid w:val="00AC3B86"/>
    <w:rsid w:val="00AC52C8"/>
    <w:rsid w:val="00AD30E5"/>
    <w:rsid w:val="00AE308E"/>
    <w:rsid w:val="00AF2DA8"/>
    <w:rsid w:val="00B0695D"/>
    <w:rsid w:val="00B17691"/>
    <w:rsid w:val="00B23879"/>
    <w:rsid w:val="00B30C36"/>
    <w:rsid w:val="00B316CE"/>
    <w:rsid w:val="00B4064E"/>
    <w:rsid w:val="00B42190"/>
    <w:rsid w:val="00B614CD"/>
    <w:rsid w:val="00B70717"/>
    <w:rsid w:val="00B72362"/>
    <w:rsid w:val="00B7329D"/>
    <w:rsid w:val="00B82C9C"/>
    <w:rsid w:val="00B84DEC"/>
    <w:rsid w:val="00BA6AAE"/>
    <w:rsid w:val="00BB308F"/>
    <w:rsid w:val="00BC4A65"/>
    <w:rsid w:val="00BC60E8"/>
    <w:rsid w:val="00BE02A9"/>
    <w:rsid w:val="00BE75F2"/>
    <w:rsid w:val="00C04B41"/>
    <w:rsid w:val="00C06223"/>
    <w:rsid w:val="00C31CEF"/>
    <w:rsid w:val="00C3290A"/>
    <w:rsid w:val="00C35D4F"/>
    <w:rsid w:val="00C36234"/>
    <w:rsid w:val="00C426D2"/>
    <w:rsid w:val="00C469F0"/>
    <w:rsid w:val="00C52905"/>
    <w:rsid w:val="00C61AF3"/>
    <w:rsid w:val="00C61E63"/>
    <w:rsid w:val="00C66586"/>
    <w:rsid w:val="00C67181"/>
    <w:rsid w:val="00C708A9"/>
    <w:rsid w:val="00C93949"/>
    <w:rsid w:val="00C95CC5"/>
    <w:rsid w:val="00CC45E1"/>
    <w:rsid w:val="00CC4BEE"/>
    <w:rsid w:val="00CD6775"/>
    <w:rsid w:val="00CD6A96"/>
    <w:rsid w:val="00CE5B95"/>
    <w:rsid w:val="00D0240E"/>
    <w:rsid w:val="00D10A1F"/>
    <w:rsid w:val="00D14540"/>
    <w:rsid w:val="00D33271"/>
    <w:rsid w:val="00D55E1F"/>
    <w:rsid w:val="00D72F3D"/>
    <w:rsid w:val="00D80DB6"/>
    <w:rsid w:val="00D84932"/>
    <w:rsid w:val="00D95A9A"/>
    <w:rsid w:val="00D963A5"/>
    <w:rsid w:val="00DB190E"/>
    <w:rsid w:val="00DD39BA"/>
    <w:rsid w:val="00DE0618"/>
    <w:rsid w:val="00DE7C76"/>
    <w:rsid w:val="00DF3129"/>
    <w:rsid w:val="00E068E8"/>
    <w:rsid w:val="00E205BA"/>
    <w:rsid w:val="00E21BBA"/>
    <w:rsid w:val="00E228C3"/>
    <w:rsid w:val="00E260F0"/>
    <w:rsid w:val="00E44ED7"/>
    <w:rsid w:val="00E55458"/>
    <w:rsid w:val="00E5575E"/>
    <w:rsid w:val="00E65475"/>
    <w:rsid w:val="00E727FE"/>
    <w:rsid w:val="00E74D09"/>
    <w:rsid w:val="00E823DB"/>
    <w:rsid w:val="00E92A07"/>
    <w:rsid w:val="00E95B74"/>
    <w:rsid w:val="00EB4ED7"/>
    <w:rsid w:val="00ED4A32"/>
    <w:rsid w:val="00F00F0E"/>
    <w:rsid w:val="00F01E55"/>
    <w:rsid w:val="00F0426F"/>
    <w:rsid w:val="00F06026"/>
    <w:rsid w:val="00F06DDA"/>
    <w:rsid w:val="00F11FFC"/>
    <w:rsid w:val="00F13B7C"/>
    <w:rsid w:val="00F22E82"/>
    <w:rsid w:val="00F25226"/>
    <w:rsid w:val="00F27C96"/>
    <w:rsid w:val="00F36231"/>
    <w:rsid w:val="00F47B1A"/>
    <w:rsid w:val="00F62532"/>
    <w:rsid w:val="00F7066C"/>
    <w:rsid w:val="00F744A7"/>
    <w:rsid w:val="00F77912"/>
    <w:rsid w:val="00F871F0"/>
    <w:rsid w:val="00FD2229"/>
    <w:rsid w:val="00FD77C0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D71B80"/>
  <w15:docId w15:val="{D1BE13E2-5FA1-4495-947B-A5033AE8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uiPriority w:val="99"/>
    <w:semiHidden/>
    <w:unhideWhenUsed/>
    <w:rsid w:val="00A45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DCD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A45DCD"/>
    <w:rPr>
      <w:rFonts w:eastAsia="Arial Unicode MS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DC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5DCD"/>
    <w:rPr>
      <w:rFonts w:eastAsia="Arial Unicode MS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DCD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45DCD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D63C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7D63C3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aliases w:val="Znak1"/>
    <w:basedOn w:val="Normalny"/>
    <w:link w:val="StopkaZnak"/>
    <w:uiPriority w:val="99"/>
    <w:unhideWhenUsed/>
    <w:rsid w:val="007D63C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Znak1 Znak"/>
    <w:link w:val="Stopka"/>
    <w:uiPriority w:val="99"/>
    <w:rsid w:val="007D63C3"/>
    <w:rPr>
      <w:rFonts w:eastAsia="Arial Unicode MS" w:cs="Mangal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34098E"/>
    <w:rPr>
      <w:rFonts w:eastAsia="Arial Unicode MS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C426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apple-converted-space">
    <w:name w:val="apple-converted-space"/>
    <w:basedOn w:val="Domylnaczcionkaakapitu"/>
    <w:rsid w:val="00085B85"/>
  </w:style>
  <w:style w:type="paragraph" w:styleId="Akapitzlist">
    <w:name w:val="List Paragraph"/>
    <w:basedOn w:val="Normalny"/>
    <w:link w:val="AkapitzlistZnak"/>
    <w:uiPriority w:val="34"/>
    <w:qFormat/>
    <w:rsid w:val="00B614CD"/>
    <w:pPr>
      <w:ind w:left="720"/>
      <w:contextualSpacing/>
    </w:pPr>
    <w:rPr>
      <w:szCs w:val="21"/>
    </w:rPr>
  </w:style>
  <w:style w:type="character" w:styleId="Hipercze">
    <w:name w:val="Hyperlink"/>
    <w:rsid w:val="00F0426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51694B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mb.edu.pl/rod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0515A6961FAC4084ADCB567B2610F7" ma:contentTypeVersion="11" ma:contentTypeDescription="Utwórz nowy dokument." ma:contentTypeScope="" ma:versionID="29ae2787312e04e37268b47434dbedc6">
  <xsd:schema xmlns:xsd="http://www.w3.org/2001/XMLSchema" xmlns:xs="http://www.w3.org/2001/XMLSchema" xmlns:p="http://schemas.microsoft.com/office/2006/metadata/properties" xmlns:ns2="4deaffe0-9152-4cdb-aba4-28cbe6145195" xmlns:ns3="04e0ed93-2aef-4ba7-812a-3293eadb995c" targetNamespace="http://schemas.microsoft.com/office/2006/metadata/properties" ma:root="true" ma:fieldsID="a9db6dfb8ba4e48e98bf8455d4ada964" ns2:_="" ns3:_="">
    <xsd:import namespace="4deaffe0-9152-4cdb-aba4-28cbe6145195"/>
    <xsd:import namespace="04e0ed93-2aef-4ba7-812a-3293eadb9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affe0-9152-4cdb-aba4-28cbe6145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0ed93-2aef-4ba7-812a-3293eadb9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bee1048-0e57-43bb-9b1b-c663eea75e20}" ma:internalName="TaxCatchAll" ma:showField="CatchAllData" ma:web="04e0ed93-2aef-4ba7-812a-3293eadb99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e0ed93-2aef-4ba7-812a-3293eadb995c" xsi:nil="true"/>
    <lcf76f155ced4ddcb4097134ff3c332f xmlns="4deaffe0-9152-4cdb-aba4-28cbe61451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E9833D-748E-4A3F-926B-06185CC84D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2F1B1-6BC5-40B9-B875-AA51D268E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affe0-9152-4cdb-aba4-28cbe6145195"/>
    <ds:schemaRef ds:uri="04e0ed93-2aef-4ba7-812a-3293eadb9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4DA0D-EA7B-4D69-AEC3-2F79FAA4CC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DADB88-50C1-47AF-B218-F9916A396ED0}">
  <ds:schemaRefs>
    <ds:schemaRef ds:uri="http://schemas.microsoft.com/office/2006/metadata/properties"/>
    <ds:schemaRef ds:uri="http://schemas.microsoft.com/office/infopath/2007/PartnerControls"/>
    <ds:schemaRef ds:uri="04e0ed93-2aef-4ba7-812a-3293eadb995c"/>
    <ds:schemaRef ds:uri="4deaffe0-9152-4cdb-aba4-28cbe6145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2183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Szpital w Iławie</Company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Ewa Andruszkiewicz</cp:lastModifiedBy>
  <cp:revision>9</cp:revision>
  <cp:lastPrinted>2023-11-27T07:40:00Z</cp:lastPrinted>
  <dcterms:created xsi:type="dcterms:W3CDTF">2023-11-17T14:25:00Z</dcterms:created>
  <dcterms:modified xsi:type="dcterms:W3CDTF">2023-12-04T11:52:00Z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0x0101009A0515A6961FAC4084ADCB567B2610F7</vt:lpwstr>
  </property>
</Properties>
</file>