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E638A6" w:rsidRDefault="005A716F" w:rsidP="00D93108">
      <w:pPr>
        <w:pStyle w:val="Tytu"/>
      </w:pPr>
      <w:r w:rsidRPr="00E638A6">
        <w:t>FORMULARZ OFERTOWY</w:t>
      </w:r>
    </w:p>
    <w:p w:rsidR="00D93108" w:rsidRPr="0098141C" w:rsidRDefault="005A716F" w:rsidP="00E15E72">
      <w:pPr>
        <w:pStyle w:val="Nagwek1"/>
        <w:jc w:val="both"/>
        <w:rPr>
          <w:b w:val="0"/>
        </w:rPr>
      </w:pPr>
      <w:r w:rsidRPr="0098141C">
        <w:t xml:space="preserve">Odpowiadając na </w:t>
      </w:r>
      <w:r w:rsidR="001F15DE" w:rsidRPr="0098141C">
        <w:t>zapytanie ofertowe</w:t>
      </w:r>
      <w:r w:rsidR="00D93108" w:rsidRPr="0098141C">
        <w:t xml:space="preserve"> </w:t>
      </w:r>
      <w:r w:rsidRPr="0098141C">
        <w:t xml:space="preserve">z dnia ....................................... na wyłonienie Wykonawcy na: </w:t>
      </w:r>
      <w:r w:rsidR="0098141C" w:rsidRPr="0098141C">
        <w:t xml:space="preserve">- </w:t>
      </w:r>
      <w:r w:rsidR="00A06591" w:rsidRPr="00A06591">
        <w:t>Adaptacja pomieszczeń Centrum Monitorowania  w Domu Studenta nr 1</w:t>
      </w:r>
      <w:r w:rsidR="00A06591">
        <w:t xml:space="preserve"> </w:t>
      </w:r>
      <w:bookmarkStart w:id="0" w:name="_GoBack"/>
      <w:bookmarkEnd w:id="0"/>
      <w:r w:rsidR="0098141C" w:rsidRPr="0098141C">
        <w:t>Uniwersytetu Medycznego w Białymstoku</w:t>
      </w:r>
    </w:p>
    <w:p w:rsidR="005A716F" w:rsidRPr="00E638A6" w:rsidRDefault="005A716F" w:rsidP="005A716F">
      <w:pPr>
        <w:spacing w:line="276" w:lineRule="auto"/>
        <w:jc w:val="center"/>
        <w:rPr>
          <w:b/>
          <w:sz w:val="22"/>
        </w:rPr>
      </w:pP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>w terminie od dnia ……………………….do dnia………………</w:t>
      </w:r>
      <w:r w:rsidR="00D93108" w:rsidRPr="00E638A6">
        <w:rPr>
          <w:sz w:val="22"/>
        </w:rPr>
        <w:t>…</w:t>
      </w:r>
      <w:r w:rsidR="00270E63" w:rsidRPr="00E638A6">
        <w:rPr>
          <w:sz w:val="22"/>
        </w:rPr>
        <w:t>……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D93108" w:rsidRPr="00E638A6">
        <w:rPr>
          <w:b/>
          <w:sz w:val="22"/>
        </w:rPr>
        <w:t>…………………..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270E63"/>
    <w:rsid w:val="005A716F"/>
    <w:rsid w:val="007E5B76"/>
    <w:rsid w:val="00803EB6"/>
    <w:rsid w:val="0098141C"/>
    <w:rsid w:val="00A06591"/>
    <w:rsid w:val="00B25DBC"/>
    <w:rsid w:val="00B60CE9"/>
    <w:rsid w:val="00B70F24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2</cp:revision>
  <dcterms:created xsi:type="dcterms:W3CDTF">2024-02-20T07:52:00Z</dcterms:created>
  <dcterms:modified xsi:type="dcterms:W3CDTF">2024-02-20T07:52:00Z</dcterms:modified>
</cp:coreProperties>
</file>