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5C471" w14:textId="672F16A8" w:rsid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Hlk114642595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Przygotowanie i przeprowadzenie usługi szkoleniowej</w:t>
      </w:r>
      <w:r w:rsidR="0093271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wraz z usługą cateringową 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polegającej na realizacji szkole</w:t>
      </w:r>
      <w:r w:rsidR="00932716">
        <w:rPr>
          <w:rFonts w:ascii="Times New Roman" w:eastAsia="Times New Roman" w:hAnsi="Times New Roman"/>
          <w:b/>
          <w:sz w:val="24"/>
          <w:szCs w:val="24"/>
          <w:lang w:eastAsia="ar-SA"/>
        </w:rPr>
        <w:t>nia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: „</w:t>
      </w:r>
      <w:bookmarkStart w:id="1" w:name="_Hlk189216960"/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Obsługa zagranicznego interesariusza uczelni</w:t>
      </w:r>
      <w:bookmarkStart w:id="2" w:name="_Hlk114644956"/>
      <w:bookmarkEnd w:id="0"/>
      <w:bookmarkEnd w:id="1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ramach projekt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bookmarkEnd w:id="2"/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,,</w:t>
      </w:r>
      <w:bookmarkStart w:id="3" w:name="_Hlk189221318"/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>Mosty zamiast murów. Wzrost zdolności adaptacyjnych i potencjału w zakresie obsługi zagranicznych interesariuszy</w:t>
      </w:r>
      <w:bookmarkEnd w:id="3"/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>finansowan</w:t>
      </w:r>
      <w:r w:rsidR="002572DF">
        <w:rPr>
          <w:rFonts w:ascii="Times New Roman" w:eastAsia="Times New Roman" w:hAnsi="Times New Roman"/>
          <w:b/>
          <w:sz w:val="24"/>
          <w:szCs w:val="24"/>
          <w:lang w:eastAsia="ar-SA"/>
        </w:rPr>
        <w:t>ego</w:t>
      </w:r>
      <w:r w:rsidR="002572DF" w:rsidRPr="002572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przez Narodową Agencję Wymiany Akademickiej w ramach Programu Welcome to Poland (2023).</w:t>
      </w:r>
    </w:p>
    <w:p w14:paraId="44BBFC57" w14:textId="1F99D86C" w:rsidR="006272E6" w:rsidRDefault="006272E6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107A07" w14:textId="086B6977" w:rsidR="006272E6" w:rsidRPr="006272E6" w:rsidRDefault="006272E6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Wykonawca wybrany zgodnie z art. 2 ust. 1 pkt 1 ustawy z dnia 11 września 2019 r. Prawo zamówień publicznych (</w:t>
      </w:r>
      <w:proofErr w:type="spellStart"/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. 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z. U. 2024 r., poz. 1320</w:t>
      </w:r>
      <w:r w:rsidRPr="006272E6">
        <w:rPr>
          <w:rFonts w:ascii="Times New Roman" w:eastAsia="Times New Roman" w:hAnsi="Times New Roman"/>
          <w:sz w:val="24"/>
          <w:szCs w:val="24"/>
          <w:lang w:eastAsia="ar-SA"/>
        </w:rPr>
        <w:t>) – wartość usługi nie przekracza 130 tys. zł netto.</w:t>
      </w:r>
    </w:p>
    <w:p w14:paraId="101E0A9B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8621E2" w14:textId="2BB06C1B" w:rsidR="00847EBA" w:rsidRPr="00515537" w:rsidRDefault="00847EBA" w:rsidP="00515537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sprawy: </w:t>
      </w:r>
      <w:r w:rsidR="00515537" w:rsidRPr="00515537">
        <w:rPr>
          <w:rFonts w:ascii="Times New Roman" w:eastAsia="Times New Roman" w:hAnsi="Times New Roman"/>
          <w:b/>
          <w:sz w:val="24"/>
          <w:szCs w:val="24"/>
          <w:lang w:eastAsia="ar-SA"/>
        </w:rPr>
        <w:t>AWM/NAW/</w:t>
      </w:r>
      <w:r w:rsidR="00F349C2">
        <w:rPr>
          <w:rFonts w:ascii="Times New Roman" w:eastAsia="Times New Roman" w:hAnsi="Times New Roman"/>
          <w:b/>
          <w:sz w:val="24"/>
          <w:szCs w:val="24"/>
          <w:lang w:eastAsia="ar-SA"/>
        </w:rPr>
        <w:t>8/</w:t>
      </w:r>
      <w:r w:rsidR="00515537" w:rsidRPr="00515537">
        <w:rPr>
          <w:rFonts w:ascii="Times New Roman" w:eastAsia="Times New Roman" w:hAnsi="Times New Roman"/>
          <w:b/>
          <w:sz w:val="24"/>
          <w:szCs w:val="24"/>
          <w:lang w:eastAsia="ar-SA"/>
        </w:rPr>
        <w:t>2025/TM</w:t>
      </w:r>
    </w:p>
    <w:p w14:paraId="0FCEA12A" w14:textId="77777777" w:rsidR="00847EBA" w:rsidRPr="00847EBA" w:rsidRDefault="00847EBA" w:rsidP="000C2233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Data wystawienia:</w:t>
      </w:r>
    </w:p>
    <w:p w14:paraId="0509755E" w14:textId="593A95CA" w:rsidR="00847EBA" w:rsidRPr="00B21B74" w:rsidRDefault="00A35D06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001259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.07.2025</w:t>
      </w:r>
      <w:r w:rsidR="00B21B74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56E857F6" w14:textId="77777777" w:rsidR="00973850" w:rsidRDefault="00973850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8356C7" w14:textId="77777777" w:rsidR="00973850" w:rsidRPr="00973850" w:rsidRDefault="00973850" w:rsidP="000C2233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3850">
        <w:rPr>
          <w:rFonts w:ascii="Times New Roman" w:eastAsia="Times New Roman" w:hAnsi="Times New Roman"/>
          <w:b/>
          <w:sz w:val="24"/>
          <w:szCs w:val="24"/>
          <w:lang w:eastAsia="ar-SA"/>
        </w:rPr>
        <w:t>Kod CPV:</w:t>
      </w:r>
    </w:p>
    <w:p w14:paraId="0BA4E50A" w14:textId="77777777" w:rsidR="00973850" w:rsidRPr="001A47BA" w:rsidRDefault="006D53FC" w:rsidP="009738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80500000-9: </w:t>
      </w:r>
      <w:r w:rsidR="00973850" w:rsidRPr="001A47BA">
        <w:rPr>
          <w:rFonts w:ascii="Times New Roman" w:eastAsia="Times New Roman" w:hAnsi="Times New Roman"/>
          <w:sz w:val="24"/>
          <w:szCs w:val="24"/>
          <w:lang w:eastAsia="ar-SA"/>
        </w:rPr>
        <w:t>Usługi szkoleniowe</w:t>
      </w:r>
    </w:p>
    <w:p w14:paraId="4FF374D1" w14:textId="77777777" w:rsidR="00973850" w:rsidRPr="00847EBA" w:rsidRDefault="006453D8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53D8">
        <w:rPr>
          <w:rFonts w:ascii="Times New Roman" w:eastAsia="Times New Roman" w:hAnsi="Times New Roman"/>
          <w:sz w:val="24"/>
          <w:szCs w:val="24"/>
          <w:lang w:eastAsia="ar-SA"/>
        </w:rPr>
        <w:t>55300000-3: Usługi restauracyjne i dotyczące podawania posiłków</w:t>
      </w:r>
    </w:p>
    <w:p w14:paraId="087F245C" w14:textId="77777777" w:rsidR="000C2233" w:rsidRDefault="000C2233" w:rsidP="000C223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11107B" w14:textId="72B8D0B4" w:rsidR="00847EBA" w:rsidRPr="000C2233" w:rsidRDefault="006272E6" w:rsidP="00596CAB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60" w:line="240" w:lineRule="auto"/>
        <w:ind w:left="850"/>
        <w:contextualSpacing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Zapytanie ofertowe - </w:t>
      </w:r>
      <w:r w:rsidR="00847EBA" w:rsidRPr="000C2233">
        <w:rPr>
          <w:rFonts w:ascii="Times New Roman" w:eastAsia="Times New Roman" w:hAnsi="Times New Roman"/>
          <w:b/>
          <w:sz w:val="24"/>
          <w:szCs w:val="24"/>
          <w:lang w:eastAsia="ar-SA"/>
        </w:rPr>
        <w:t>Przedmiot zamówienia</w:t>
      </w:r>
    </w:p>
    <w:p w14:paraId="4AEBE8D8" w14:textId="77777777" w:rsidR="001A47BA" w:rsidRDefault="001A47BA" w:rsidP="001A47BA">
      <w:pPr>
        <w:suppressAutoHyphens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507B10" w14:textId="2EC092D2" w:rsidR="001A47BA" w:rsidRDefault="001A47BA" w:rsidP="00145D53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4" w:name="_Hlk114645405"/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Przygotowanie i przeprowadzenie usługi szkoleniowej </w:t>
      </w:r>
      <w:bookmarkEnd w:id="4"/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>oraz cateringowej p</w:t>
      </w:r>
      <w:r w:rsidR="00EF644D">
        <w:rPr>
          <w:rFonts w:ascii="Times New Roman" w:eastAsia="Times New Roman" w:hAnsi="Times New Roman"/>
          <w:sz w:val="24"/>
          <w:szCs w:val="24"/>
          <w:lang w:eastAsia="ar-SA"/>
        </w:rPr>
        <w:t>olegającej na realizacji szkolenia pt.</w:t>
      </w:r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>: „</w:t>
      </w:r>
      <w:r w:rsidR="00587E51" w:rsidRPr="00587E51">
        <w:rPr>
          <w:rFonts w:ascii="Times New Roman" w:eastAsia="Times New Roman" w:hAnsi="Times New Roman"/>
          <w:sz w:val="24"/>
          <w:szCs w:val="24"/>
          <w:lang w:eastAsia="ar-SA"/>
        </w:rPr>
        <w:t>Obsługa zagranicznego interesariusza uczelni</w:t>
      </w:r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>” dla pracowników Uniwer</w:t>
      </w:r>
      <w:r w:rsidR="00FB463C">
        <w:rPr>
          <w:rFonts w:ascii="Times New Roman" w:eastAsia="Times New Roman" w:hAnsi="Times New Roman"/>
          <w:sz w:val="24"/>
          <w:szCs w:val="24"/>
          <w:lang w:eastAsia="ar-SA"/>
        </w:rPr>
        <w:t>sytetu Medycznego w Białymstoku (UMB).</w:t>
      </w:r>
    </w:p>
    <w:p w14:paraId="1611F484" w14:textId="77777777" w:rsidR="00973850" w:rsidRPr="00847EBA" w:rsidRDefault="00973850" w:rsidP="00973850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8F8673" w14:textId="0636ECFD" w:rsidR="006272E6" w:rsidRDefault="006272E6" w:rsidP="000C2233">
      <w:pPr>
        <w:pStyle w:val="Akapitzlist"/>
        <w:numPr>
          <w:ilvl w:val="3"/>
          <w:numId w:val="3"/>
        </w:num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Rodzaj zamówienia:</w:t>
      </w:r>
    </w:p>
    <w:p w14:paraId="042E47B5" w14:textId="29D1706C" w:rsidR="006272E6" w:rsidRPr="006272E6" w:rsidRDefault="006272E6" w:rsidP="006272E6">
      <w:pPr>
        <w:suppressAutoHyphens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Usługi </w:t>
      </w:r>
    </w:p>
    <w:p w14:paraId="60007D0B" w14:textId="77777777" w:rsidR="006272E6" w:rsidRPr="006272E6" w:rsidRDefault="006272E6" w:rsidP="006272E6">
      <w:pPr>
        <w:suppressAutoHyphens/>
        <w:spacing w:after="0" w:line="240" w:lineRule="auto"/>
        <w:ind w:left="6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DE3682" w14:textId="568E8F66" w:rsidR="00847EBA" w:rsidRPr="000C2233" w:rsidRDefault="00847EBA" w:rsidP="000C2233">
      <w:pPr>
        <w:pStyle w:val="Akapitzlist"/>
        <w:numPr>
          <w:ilvl w:val="3"/>
          <w:numId w:val="3"/>
        </w:num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2233">
        <w:rPr>
          <w:rFonts w:ascii="Times New Roman" w:eastAsia="Times New Roman" w:hAnsi="Times New Roman"/>
          <w:b/>
          <w:sz w:val="24"/>
          <w:szCs w:val="24"/>
          <w:lang w:eastAsia="ar-SA"/>
        </w:rPr>
        <w:t>Opis przedmiotu zamówienia</w:t>
      </w:r>
      <w:r w:rsidR="00A53A04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1838D691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C4746" w14:textId="77777777" w:rsidR="00847EBA" w:rsidRPr="008F3F98" w:rsidRDefault="00EA726B" w:rsidP="00596CAB">
      <w:pPr>
        <w:numPr>
          <w:ilvl w:val="0"/>
          <w:numId w:val="27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Przedmiotem zamówienia jest:</w:t>
      </w:r>
    </w:p>
    <w:p w14:paraId="3B973706" w14:textId="60D24C09" w:rsidR="00847EBA" w:rsidRPr="00847EBA" w:rsidRDefault="00847EBA" w:rsidP="000C22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Przygotowanie i przeprowadzeni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e dwóch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szkole</w:t>
      </w:r>
      <w:r w:rsidR="009414BD">
        <w:rPr>
          <w:rFonts w:ascii="Times New Roman" w:eastAsia="Times New Roman" w:hAnsi="Times New Roman"/>
          <w:sz w:val="24"/>
          <w:szCs w:val="24"/>
          <w:lang w:eastAsia="ar-SA"/>
        </w:rPr>
        <w:t>ń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pt. „</w:t>
      </w:r>
      <w:r w:rsidR="001E23A9" w:rsidRPr="00587E51">
        <w:rPr>
          <w:rFonts w:ascii="Times New Roman" w:eastAsia="Times New Roman" w:hAnsi="Times New Roman"/>
          <w:sz w:val="24"/>
          <w:szCs w:val="24"/>
          <w:lang w:eastAsia="ar-SA"/>
        </w:rPr>
        <w:t>Obsługa zagranicznego interesariusza uczelni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” 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wraz z usługą cateringową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dla pracowników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Uniwer</w:t>
      </w:r>
      <w:r w:rsidR="008D7E12">
        <w:rPr>
          <w:rFonts w:ascii="Times New Roman" w:eastAsia="Times New Roman" w:hAnsi="Times New Roman"/>
          <w:sz w:val="24"/>
          <w:szCs w:val="24"/>
          <w:lang w:eastAsia="ar-SA"/>
        </w:rPr>
        <w:t>sytetu Medycznego w Białymstoku.</w:t>
      </w:r>
      <w:r w:rsidR="009414B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326BEEB" w14:textId="62D2A058" w:rsid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5E4A40" w14:textId="77777777" w:rsidR="006272E6" w:rsidRPr="00847EBA" w:rsidRDefault="006272E6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76F9C3" w14:textId="77777777" w:rsidR="00847EBA" w:rsidRPr="00847EBA" w:rsidRDefault="00EA726B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Grupa docelowa:</w:t>
      </w:r>
    </w:p>
    <w:p w14:paraId="1F58971E" w14:textId="3EB6C343" w:rsidR="00847EBA" w:rsidRPr="00847EBA" w:rsidRDefault="00847EBA" w:rsidP="000C22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Grup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docelow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szkole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 xml:space="preserve">składa się z </w:t>
      </w:r>
      <w:r w:rsidR="00211782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pracowników Uniwersytetu Medycznego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Białymstoku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 xml:space="preserve"> (2 grupy po 10 osób każda)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. Uczestnicy szkolenia: pracownicy</w:t>
      </w:r>
      <w:r w:rsidR="002117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UMB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 (głównie administracyjni)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34FC22" w14:textId="77777777" w:rsidR="008D7E12" w:rsidRDefault="008D7E12" w:rsidP="0001467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009FD7" w14:textId="77777777" w:rsidR="00847EBA" w:rsidRPr="00B21B74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21B74">
        <w:rPr>
          <w:rFonts w:ascii="Times New Roman" w:eastAsia="Times New Roman" w:hAnsi="Times New Roman"/>
          <w:b/>
          <w:sz w:val="24"/>
          <w:szCs w:val="24"/>
          <w:lang w:eastAsia="ar-SA"/>
        </w:rPr>
        <w:t>Pla</w:t>
      </w:r>
      <w:r w:rsidR="00EA726B" w:rsidRPr="00B21B74">
        <w:rPr>
          <w:rFonts w:ascii="Times New Roman" w:eastAsia="Times New Roman" w:hAnsi="Times New Roman"/>
          <w:b/>
          <w:sz w:val="24"/>
          <w:szCs w:val="24"/>
          <w:lang w:eastAsia="ar-SA"/>
        </w:rPr>
        <w:t>nowana liczba godzin szkolenia:</w:t>
      </w:r>
    </w:p>
    <w:p w14:paraId="2F00C5A9" w14:textId="617D0912" w:rsidR="00847EBA" w:rsidRPr="00847EBA" w:rsidRDefault="0074076E" w:rsidP="000C22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Czas trwania szkolenia to 8 godzin dydaktycznych na grupę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, przy czym 1 godzina dydaktyczna = 45 minut. Przerwy</w:t>
      </w:r>
      <w:r w:rsidR="00056F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wliczają się do wymiaru godzinowego realizacji usługi szkoleniowej.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 xml:space="preserve">Łączny czas 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 xml:space="preserve">obu 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>szkole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 xml:space="preserve"> to 16 godzin dydaktycznych</w:t>
      </w:r>
      <w:r w:rsidR="008A3881">
        <w:rPr>
          <w:rFonts w:ascii="Times New Roman" w:eastAsia="Times New Roman" w:hAnsi="Times New Roman"/>
          <w:sz w:val="24"/>
          <w:szCs w:val="24"/>
          <w:lang w:eastAsia="pl-PL"/>
        </w:rPr>
        <w:t xml:space="preserve"> tj.</w:t>
      </w:r>
      <w:r w:rsid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38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1542">
        <w:rPr>
          <w:rFonts w:ascii="Times New Roman" w:eastAsia="Times New Roman" w:hAnsi="Times New Roman"/>
          <w:sz w:val="24"/>
          <w:szCs w:val="24"/>
          <w:lang w:eastAsia="pl-PL"/>
        </w:rPr>
        <w:t>(każda z grup odbędzie szkolenie innego dnia).</w:t>
      </w:r>
    </w:p>
    <w:p w14:paraId="4BABB3F8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240730" w14:textId="615BECBB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Planowany termin i miejsce realizacji usługi:</w:t>
      </w:r>
    </w:p>
    <w:p w14:paraId="22348AF7" w14:textId="209D0887" w:rsidR="00847EBA" w:rsidRPr="00847EBA" w:rsidRDefault="00847EBA" w:rsidP="000C22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Szkoleni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zost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aną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przeprowadzone najpóźniej </w:t>
      </w:r>
      <w:r w:rsidRP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31.12</w:t>
      </w:r>
      <w:r w:rsidR="002B69DF" w:rsidRPr="002B69DF">
        <w:rPr>
          <w:rFonts w:ascii="Times New Roman" w:eastAsia="Times New Roman" w:hAnsi="Times New Roman"/>
          <w:sz w:val="24"/>
          <w:szCs w:val="24"/>
          <w:lang w:eastAsia="pl-PL"/>
        </w:rPr>
        <w:t>.2025</w:t>
      </w:r>
      <w:r w:rsidR="00056FD6" w:rsidRPr="002B69D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Szkoleni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będ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realizowane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siedzibie Zamawiającego, wraz z organizacją usługi cateringowej przez Wykonawcę.</w:t>
      </w:r>
    </w:p>
    <w:p w14:paraId="54C3E6FE" w14:textId="77777777"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818020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Sposób realizacji usługi oraz kwestie organizacyjne związane z realizacją przedmiotu zamówienia:</w:t>
      </w:r>
    </w:p>
    <w:p w14:paraId="74A27C5E" w14:textId="4678205E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114563149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zweryfikowanie potrzeb szkoleniowych uczestników przed rozpoczęciem szkolenia przez Wykonawc</w:t>
      </w:r>
      <w:r w:rsidR="009414BD">
        <w:rPr>
          <w:rFonts w:ascii="Times New Roman" w:eastAsia="Times New Roman" w:hAnsi="Times New Roman"/>
          <w:sz w:val="24"/>
          <w:szCs w:val="24"/>
          <w:lang w:eastAsia="pl-PL"/>
        </w:rPr>
        <w:t>ę (w trybie roboczym z Zamawiającym);</w:t>
      </w:r>
    </w:p>
    <w:p w14:paraId="19EC0CBC" w14:textId="2A993A1F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przygotowanie materiałów szkoleniowych w formie elektronicznej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papierowej dla każdego uczestnika (</w:t>
      </w:r>
      <w:r w:rsidR="00056FD6" w:rsidRPr="000C2233">
        <w:rPr>
          <w:rFonts w:ascii="Times New Roman" w:eastAsia="Times New Roman" w:hAnsi="Times New Roman"/>
          <w:sz w:val="24"/>
          <w:szCs w:val="24"/>
          <w:lang w:eastAsia="pl-PL"/>
        </w:rPr>
        <w:t>minimum 21</w:t>
      </w:r>
      <w:r w:rsidR="00CC70B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egzemplarzy, w tym jeden do dokumentacji projektowej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, zawierających stosowne logotypy i informację o współfinansowaniu projektu z</w:t>
      </w:r>
      <w:r w:rsidR="00056FD6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6" w:name="_Hlk189734861"/>
      <w:r w:rsidR="00056FD6" w:rsidRPr="000C2233">
        <w:rPr>
          <w:rFonts w:ascii="Times New Roman" w:eastAsia="Times New Roman" w:hAnsi="Times New Roman"/>
          <w:sz w:val="24"/>
          <w:szCs w:val="24"/>
          <w:lang w:eastAsia="pl-PL"/>
        </w:rPr>
        <w:t>Programu Welcome To Poland (2023)</w:t>
      </w:r>
      <w:bookmarkEnd w:id="6"/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B463C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Treść informacji i wzory logotypów zostaną przekazane przez Zamawiającego;</w:t>
      </w:r>
    </w:p>
    <w:p w14:paraId="09FD7D8F" w14:textId="06BFC1F6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>zygotowanie konspektu</w:t>
      </w:r>
      <w:r w:rsidR="00EA726B" w:rsidRPr="000C2233">
        <w:rPr>
          <w:rFonts w:ascii="Times New Roman" w:eastAsia="Times New Roman" w:hAnsi="Times New Roman"/>
          <w:sz w:val="24"/>
          <w:szCs w:val="24"/>
          <w:lang w:eastAsia="pl-PL"/>
        </w:rPr>
        <w:t>/programu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szkolenia i przekazanie go do zatwierdzenia przez Zamawiającego 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>nie później niż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126F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E5179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dni rob</w:t>
      </w:r>
      <w:r w:rsidR="000C2233">
        <w:rPr>
          <w:rFonts w:ascii="Times New Roman" w:eastAsia="Times New Roman" w:hAnsi="Times New Roman"/>
          <w:sz w:val="24"/>
          <w:szCs w:val="24"/>
          <w:lang w:eastAsia="pl-PL"/>
        </w:rPr>
        <w:t>oczych przed terminem szkolenia;</w:t>
      </w:r>
    </w:p>
    <w:p w14:paraId="0A8971AA" w14:textId="77777777" w:rsidR="000C2233" w:rsidRDefault="00847EBA" w:rsidP="000C2233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przeprowadzenie ewaluacji efektów szkolenia tj. przygotowanie i przeprowadzenie testów</w:t>
      </w:r>
      <w:r w:rsidR="00EA726B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ewaluacyjnych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przed rozpoczęciem merytorycznej części szkolenia</w:t>
      </w:r>
      <w:r w:rsidR="00EA726B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po szkoleniu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, przygotowanie raportu z przeprowadzonej ewaluacji oraz przekazanie ich Zamawiającemu;</w:t>
      </w:r>
    </w:p>
    <w:p w14:paraId="61F76EFD" w14:textId="1864FA6D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przeprowadzenie szkolenia w trybie stacjonarnym, w siedzibie Zamawiającego</w:t>
      </w:r>
      <w:r w:rsidR="00035001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w terminie </w:t>
      </w:r>
      <w:r w:rsidRPr="002B69DF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31.12</w:t>
      </w:r>
      <w:r w:rsidR="002B69DF" w:rsidRPr="002B69DF">
        <w:rPr>
          <w:rFonts w:ascii="Times New Roman" w:eastAsia="Times New Roman" w:hAnsi="Times New Roman"/>
          <w:sz w:val="24"/>
          <w:szCs w:val="24"/>
          <w:lang w:eastAsia="ar-SA"/>
        </w:rPr>
        <w:t xml:space="preserve">.2025 </w:t>
      </w:r>
      <w:r w:rsidRPr="002B69DF">
        <w:rPr>
          <w:rFonts w:ascii="Times New Roman" w:eastAsia="Times New Roman" w:hAnsi="Times New Roman"/>
          <w:sz w:val="24"/>
          <w:szCs w:val="24"/>
          <w:lang w:eastAsia="ar-SA"/>
        </w:rPr>
        <w:t>roku,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we wcześniej ustalonym wymiarze, tj. 16 godzin dydaktycznych podzielonych na 2 dni (dokładny termin i godzina przeprowadzenia szkolenia zostaną uzgodnione w trybie roboczym pomiędzy Zamawiającym a Wykonawcą z odpowiednim wyprzedzeniem, co najmniej 1</w:t>
      </w:r>
      <w:r w:rsidR="00A44D48" w:rsidRPr="000C223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dni przed planowanym terminem rozpoczęcia szkolenia);</w:t>
      </w:r>
    </w:p>
    <w:p w14:paraId="33BAB6B8" w14:textId="5588E819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>Wykonawca zapewni uczestnikom szkolenia (łącznie</w:t>
      </w:r>
      <w:r w:rsidR="00E55890"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min.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5890" w:rsidRPr="000C2233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osób</w:t>
      </w:r>
      <w:r w:rsidR="00554F2C"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tj. </w:t>
      </w:r>
      <w:r w:rsidR="00E55890" w:rsidRPr="000C223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554F2C"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osób + trener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>) podczas każdego dnia szkoleniowego wyżywienie tj.:</w:t>
      </w:r>
    </w:p>
    <w:p w14:paraId="60B2A501" w14:textId="11E1D91E" w:rsidR="00E55C32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>Na przerwę lunchową, przewidywaną jedną na dzień szkoleniowy, trwającą około 30 minut pos</w:t>
      </w:r>
      <w:r w:rsidR="00554F2C" w:rsidRPr="000C2233">
        <w:rPr>
          <w:rFonts w:ascii="Times New Roman" w:eastAsia="Times New Roman" w:hAnsi="Times New Roman"/>
          <w:sz w:val="24"/>
          <w:szCs w:val="24"/>
          <w:lang w:eastAsia="ar-SA"/>
        </w:rPr>
        <w:t>iłek składający się z dwóch dań tj.: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zupa (zupa krem, około 250 ml/porcja), drugie dan</w:t>
      </w:r>
      <w:r w:rsidR="000C2233">
        <w:rPr>
          <w:rFonts w:ascii="Times New Roman" w:eastAsia="Times New Roman" w:hAnsi="Times New Roman"/>
          <w:sz w:val="24"/>
          <w:szCs w:val="24"/>
          <w:lang w:eastAsia="ar-SA"/>
        </w:rPr>
        <w:t>e (mięso/ryba minimum 200 g</w:t>
      </w:r>
      <w:r w:rsidR="004E2091" w:rsidRPr="000C2233">
        <w:rPr>
          <w:rFonts w:ascii="Times New Roman" w:eastAsia="Times New Roman" w:hAnsi="Times New Roman"/>
          <w:sz w:val="24"/>
          <w:szCs w:val="24"/>
          <w:lang w:eastAsia="ar-SA"/>
        </w:rPr>
        <w:t>/osobę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, dodatek skrobiowy np. ziemniaki, frytki, ryż, kasza </w:t>
      </w:r>
      <w:r w:rsidR="004E2091" w:rsidRPr="000C2233">
        <w:rPr>
          <w:rFonts w:ascii="Times New Roman" w:eastAsia="Times New Roman" w:hAnsi="Times New Roman"/>
          <w:sz w:val="24"/>
          <w:szCs w:val="24"/>
          <w:lang w:eastAsia="ar-SA"/>
        </w:rPr>
        <w:t>minimum 200 g/osobę, surówka minimum 250 g/osobę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),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E2091" w:rsidRPr="000C2233">
        <w:rPr>
          <w:rFonts w:ascii="Times New Roman" w:eastAsia="Times New Roman" w:hAnsi="Times New Roman"/>
          <w:sz w:val="24"/>
          <w:szCs w:val="24"/>
          <w:lang w:eastAsia="ar-SA"/>
        </w:rPr>
        <w:t>sok/kompot minimum 250 ml/osobę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). W przypadku zgłoszenia przez uczestników faktu bycia wegetarianinem, </w:t>
      </w:r>
      <w:r w:rsidR="00AE4ED3" w:rsidRPr="000C2233">
        <w:rPr>
          <w:rFonts w:ascii="Times New Roman" w:eastAsia="Times New Roman" w:hAnsi="Times New Roman"/>
          <w:sz w:val="24"/>
          <w:szCs w:val="24"/>
          <w:lang w:eastAsia="ar-SA"/>
        </w:rPr>
        <w:t>Wykonawca zapewni</w:t>
      </w:r>
      <w:r w:rsidRPr="000C2233">
        <w:rPr>
          <w:rFonts w:ascii="Times New Roman" w:eastAsia="Times New Roman" w:hAnsi="Times New Roman"/>
          <w:sz w:val="24"/>
          <w:szCs w:val="24"/>
          <w:lang w:eastAsia="ar-SA"/>
        </w:rPr>
        <w:t xml:space="preserve"> menu wegetariański</w:t>
      </w:r>
      <w:r w:rsidR="000C2233">
        <w:rPr>
          <w:rFonts w:ascii="Times New Roman" w:eastAsia="Times New Roman" w:hAnsi="Times New Roman"/>
          <w:sz w:val="24"/>
          <w:szCs w:val="24"/>
          <w:lang w:eastAsia="ar-SA"/>
        </w:rPr>
        <w:t>e o gramaturze zbliżonej do w/w;</w:t>
      </w:r>
    </w:p>
    <w:p w14:paraId="691D33B4" w14:textId="09E6CCF2" w:rsidR="00E55C32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tzw. bufet kawowy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, przewidywa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ny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w ilości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>jedna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na jeden dzień szkoleniowy: w nielimitowanych ilościa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ch wodę (gazowaną, niegazowaną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), 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kawę </w:t>
      </w:r>
      <w:r w:rsidR="000D126F">
        <w:rPr>
          <w:rFonts w:ascii="Times New Roman" w:eastAsia="Times New Roman" w:hAnsi="Times New Roman"/>
          <w:sz w:val="24"/>
          <w:szCs w:val="24"/>
          <w:lang w:eastAsia="ar-SA"/>
        </w:rPr>
        <w:t xml:space="preserve">(mieloną oraz rozpuszczalną) 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oraz </w:t>
      </w:r>
      <w:r w:rsidR="00DA1B41">
        <w:rPr>
          <w:rFonts w:ascii="Times New Roman" w:eastAsia="Times New Roman" w:hAnsi="Times New Roman"/>
          <w:sz w:val="24"/>
          <w:szCs w:val="24"/>
          <w:lang w:eastAsia="ar-SA"/>
        </w:rPr>
        <w:t>h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erbatę (czarną, zieloną, owocową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) z dodatkami bez limitu (mleko, cukier, cytryna), asortyment ciastek (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minimum 1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>50 g/osobę</w:t>
      </w:r>
      <w:r w:rsidR="00E55C32">
        <w:rPr>
          <w:rFonts w:ascii="Times New Roman" w:eastAsia="Times New Roman" w:hAnsi="Times New Roman"/>
          <w:sz w:val="24"/>
          <w:szCs w:val="24"/>
          <w:lang w:eastAsia="ar-SA"/>
        </w:rPr>
        <w:t>);</w:t>
      </w:r>
    </w:p>
    <w:p w14:paraId="230B8B7D" w14:textId="111A7DE3" w:rsidR="000C2233" w:rsidRPr="00E55C32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Wykonawca w ramach przedmiotu zamówienia zobligowany jest do zapewnienia serwisu gastronomicznego w miejscu szkolenia (w siedzibie Zamawiającego) tj. dostarczenia posiłków (wraz z zastawą lub w jednorazowych opakowaniach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wraz z jednorazowymi sztućcami</w:t>
      </w:r>
      <w:r w:rsidR="00E55C32">
        <w:rPr>
          <w:rFonts w:ascii="Times New Roman" w:eastAsia="Times New Roman" w:hAnsi="Times New Roman"/>
          <w:sz w:val="24"/>
          <w:szCs w:val="24"/>
          <w:lang w:eastAsia="ar-SA"/>
        </w:rPr>
        <w:t>) o 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wcześniej określonej godzinie oraz przywrócenie porządku w miejscu szkolenia każdorazowo po zakończonym dniu szkoleniowym. Świadczenie usługi ca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teringowej powinno odbywać się 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>przy użyciu produktów</w:t>
      </w:r>
      <w:r w:rsidR="00AE4ED3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wysokiej jakości,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spełniających normy jakości produktów spożywczych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(w tym </w:t>
      </w:r>
      <w:r w:rsidR="006F45C9" w:rsidRPr="00E55C32">
        <w:rPr>
          <w:rFonts w:ascii="Times New Roman" w:eastAsia="Times New Roman" w:hAnsi="Times New Roman"/>
          <w:sz w:val="24"/>
          <w:szCs w:val="24"/>
          <w:lang w:eastAsia="ar-SA"/>
        </w:rPr>
        <w:t>HACCP</w:t>
      </w:r>
      <w:r w:rsidR="00554F2C" w:rsidRPr="00E55C3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E55C32">
        <w:rPr>
          <w:rFonts w:ascii="Times New Roman" w:eastAsia="Times New Roman" w:hAnsi="Times New Roman"/>
          <w:sz w:val="24"/>
          <w:szCs w:val="24"/>
          <w:lang w:eastAsia="ar-SA"/>
        </w:rPr>
        <w:t xml:space="preserve"> oraz zgodnie obowiązującymi prz</w:t>
      </w:r>
      <w:r w:rsidR="00E55C32">
        <w:rPr>
          <w:rFonts w:ascii="Times New Roman" w:eastAsia="Times New Roman" w:hAnsi="Times New Roman"/>
          <w:sz w:val="24"/>
          <w:szCs w:val="24"/>
          <w:lang w:eastAsia="ar-SA"/>
        </w:rPr>
        <w:t>episami prawnymi w tym zakresie;</w:t>
      </w:r>
    </w:p>
    <w:p w14:paraId="210ED06D" w14:textId="77777777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przekazanie uczestnikom zaświadczeń potwierdzających udział w szkoleniu oznakowane logotypami projektowymi </w:t>
      </w:r>
      <w:r w:rsidR="00AE4ED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i informacją o dofinansowaniu 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przekazanymi przez Zamawiającego;</w:t>
      </w:r>
    </w:p>
    <w:p w14:paraId="089B5113" w14:textId="77777777" w:rsidR="000C2233" w:rsidRDefault="00847EBA" w:rsidP="00E55C32">
      <w:pPr>
        <w:numPr>
          <w:ilvl w:val="0"/>
          <w:numId w:val="7"/>
        </w:numPr>
        <w:suppressAutoHyphens/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wyznaczenie przez Zamawiającego i przez Wykonawcę osób odpowiedzialnych za kwestie organizacyjne związane z realizacją przedmiotu zamówienia; </w:t>
      </w:r>
    </w:p>
    <w:p w14:paraId="57E0542A" w14:textId="310DB47C" w:rsidR="00847EBA" w:rsidRDefault="00847EBA" w:rsidP="000C2233">
      <w:pPr>
        <w:numPr>
          <w:ilvl w:val="0"/>
          <w:numId w:val="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r w:rsidR="00974FE0" w:rsidRPr="000C223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</w:t>
      </w:r>
      <w:r w:rsidR="00974FE0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przekazanie Zamawiającemu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niezbędnej dokumentacji ze szkolenia: oryginałów list obecności oraz potwierdzenia odbioru zaświadczeń</w:t>
      </w:r>
      <w:r w:rsidR="00AE4ED3" w:rsidRPr="000C2233">
        <w:rPr>
          <w:rFonts w:ascii="Times New Roman" w:eastAsia="Times New Roman" w:hAnsi="Times New Roman"/>
          <w:sz w:val="24"/>
          <w:szCs w:val="24"/>
          <w:lang w:eastAsia="pl-PL"/>
        </w:rPr>
        <w:t xml:space="preserve"> i materiałów szkoleniowych</w:t>
      </w:r>
      <w:r w:rsidRPr="000C2233">
        <w:rPr>
          <w:rFonts w:ascii="Times New Roman" w:eastAsia="Times New Roman" w:hAnsi="Times New Roman"/>
          <w:sz w:val="24"/>
          <w:szCs w:val="24"/>
          <w:lang w:eastAsia="pl-PL"/>
        </w:rPr>
        <w:t>, na wzorach przekazanych przez Zamawiającego</w:t>
      </w:r>
      <w:r w:rsidR="00BE796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4D8B734" w14:textId="75D1BF1A" w:rsidR="00BE7961" w:rsidRPr="000C2233" w:rsidRDefault="00BE7961" w:rsidP="000C2233">
      <w:pPr>
        <w:numPr>
          <w:ilvl w:val="0"/>
          <w:numId w:val="7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961">
        <w:rPr>
          <w:rFonts w:ascii="Times New Roman" w:eastAsia="Times New Roman" w:hAnsi="Times New Roman"/>
          <w:sz w:val="24"/>
          <w:szCs w:val="24"/>
          <w:lang w:eastAsia="pl-PL"/>
        </w:rPr>
        <w:t>Realizując zadanie publiczne polegające na wykonaniu przedmiotu zamówienia,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5"/>
    <w:p w14:paraId="5409BC81" w14:textId="77777777" w:rsidR="00847EBA" w:rsidRPr="00847EBA" w:rsidRDefault="00847EBA" w:rsidP="00847EBA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917443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Forma szkolenia:</w:t>
      </w:r>
    </w:p>
    <w:p w14:paraId="12EA1AD6" w14:textId="7447CC2D" w:rsidR="00E55C32" w:rsidRDefault="00847EBA" w:rsidP="00596CAB">
      <w:pPr>
        <w:pStyle w:val="Akapitzlist"/>
        <w:numPr>
          <w:ilvl w:val="0"/>
          <w:numId w:val="28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szkolenie zostanie zrealizowane w formule zamkniętej – tylko</w:t>
      </w:r>
      <w:r w:rsid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z udziałem uczestników wskazanych przez Zamawiającego</w:t>
      </w:r>
      <w:r w:rsidR="006D492F" w:rsidRP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szkolenia zapewnia </w:t>
      </w:r>
      <w:r w:rsidR="00161839" w:rsidRPr="00E55C32">
        <w:rPr>
          <w:rFonts w:ascii="Times New Roman" w:eastAsia="Times New Roman" w:hAnsi="Times New Roman"/>
          <w:sz w:val="24"/>
          <w:szCs w:val="24"/>
          <w:lang w:eastAsia="pl-PL"/>
        </w:rPr>
        <w:t>Zamawiaj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>ący;</w:t>
      </w:r>
    </w:p>
    <w:p w14:paraId="630EEB5D" w14:textId="77777777" w:rsidR="00E55C32" w:rsidRDefault="00847EBA" w:rsidP="00596CAB">
      <w:pPr>
        <w:pStyle w:val="Akapitzlist"/>
        <w:numPr>
          <w:ilvl w:val="0"/>
          <w:numId w:val="28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Wykonawca przeprowadzi szkolenie w formie aktywizującej uczestników;</w:t>
      </w:r>
    </w:p>
    <w:p w14:paraId="33DC37BC" w14:textId="77777777" w:rsidR="00E55C32" w:rsidRDefault="00847EBA" w:rsidP="00596CAB">
      <w:pPr>
        <w:pStyle w:val="Akapitzlist"/>
        <w:numPr>
          <w:ilvl w:val="0"/>
          <w:numId w:val="28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uczestnicy będą mieli możliwość zadawania pytań;</w:t>
      </w:r>
    </w:p>
    <w:p w14:paraId="49EF8DEB" w14:textId="712F04E8" w:rsidR="00847EBA" w:rsidRPr="00E55C32" w:rsidRDefault="00847EBA" w:rsidP="00E55C32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uczestnicy będą mieli możliwość konsultacji oraz uzyskania informacji zwrotnych. </w:t>
      </w:r>
    </w:p>
    <w:p w14:paraId="062443B2" w14:textId="77777777"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45B68B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Zakres tematyczny:</w:t>
      </w:r>
    </w:p>
    <w:p w14:paraId="2786FD8F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Zdefiniowanie zagranicznego interesariusza uczelni (student, pracownik, współpracownik);</w:t>
      </w:r>
    </w:p>
    <w:p w14:paraId="1F440957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Aspekty obsługi interesariusza;</w:t>
      </w:r>
    </w:p>
    <w:p w14:paraId="7820C206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Obsługa osób z zagranicy: wady i zalety, kształtowanie nastawienia, rola uprzedzeń;</w:t>
      </w:r>
    </w:p>
    <w:p w14:paraId="3E6A2752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Budowanie relacji i komunikacja: aktywne słuchanie, udzielanie rzeczowych informacji, informowanie o procedurach;</w:t>
      </w:r>
    </w:p>
    <w:p w14:paraId="31855A3F" w14:textId="77777777" w:rsid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Metody, techniki i narzędzia radzenia sobie w sytuacji trudnej/emocjonalnej/złożonej;</w:t>
      </w:r>
    </w:p>
    <w:p w14:paraId="52AEFE4C" w14:textId="77777777" w:rsidR="00E55C32" w:rsidRDefault="00E55C32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Z</w:t>
      </w:r>
      <w:r w:rsidR="002E44C3" w:rsidRPr="00E55C32">
        <w:rPr>
          <w:rFonts w:ascii="Times New Roman" w:eastAsia="Times New Roman" w:hAnsi="Times New Roman"/>
          <w:color w:val="242424"/>
          <w:sz w:val="24"/>
          <w:szCs w:val="24"/>
        </w:rPr>
        <w:t xml:space="preserve">miany nawyków, poprawa </w:t>
      </w:r>
      <w:r>
        <w:rPr>
          <w:rFonts w:ascii="Times New Roman" w:eastAsia="Times New Roman" w:hAnsi="Times New Roman"/>
          <w:color w:val="242424"/>
          <w:sz w:val="24"/>
          <w:szCs w:val="24"/>
        </w:rPr>
        <w:t>efektywności obsługi/współpracy;</w:t>
      </w:r>
    </w:p>
    <w:p w14:paraId="52790E12" w14:textId="5FF99551" w:rsidR="002E44C3" w:rsidRPr="00E55C32" w:rsidRDefault="002E44C3" w:rsidP="00145D53">
      <w:pPr>
        <w:pStyle w:val="Akapitzlist"/>
        <w:numPr>
          <w:ilvl w:val="0"/>
          <w:numId w:val="29"/>
        </w:numPr>
        <w:shd w:val="clear" w:color="auto" w:fill="FFFFFF"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color w:val="242424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color w:val="242424"/>
          <w:sz w:val="24"/>
          <w:szCs w:val="24"/>
        </w:rPr>
        <w:t>Budowani</w:t>
      </w:r>
      <w:r w:rsidR="00E55C32">
        <w:rPr>
          <w:rFonts w:ascii="Times New Roman" w:eastAsia="Times New Roman" w:hAnsi="Times New Roman"/>
          <w:color w:val="242424"/>
          <w:sz w:val="24"/>
          <w:szCs w:val="24"/>
        </w:rPr>
        <w:t>e pozytywnego wizerunku uczelni.</w:t>
      </w:r>
    </w:p>
    <w:p w14:paraId="6C5273E2" w14:textId="77777777" w:rsidR="00847EBA" w:rsidRPr="00847EBA" w:rsidRDefault="00847EBA" w:rsidP="007107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3494D2" w14:textId="77777777" w:rsidR="00847EBA" w:rsidRPr="00847EBA" w:rsidRDefault="00847EBA" w:rsidP="00596CAB">
      <w:pPr>
        <w:numPr>
          <w:ilvl w:val="0"/>
          <w:numId w:val="8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Wymagania wobec prowadzącego szkolenie:</w:t>
      </w:r>
    </w:p>
    <w:p w14:paraId="5DC12110" w14:textId="77777777" w:rsidR="00E55C32" w:rsidRDefault="00847EBA" w:rsidP="00596CAB">
      <w:pPr>
        <w:pStyle w:val="Akapitzlist"/>
        <w:numPr>
          <w:ilvl w:val="0"/>
          <w:numId w:val="30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" w:name="_Hlk114644047"/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wykształcenie wyższe;</w:t>
      </w:r>
    </w:p>
    <w:p w14:paraId="4D2ACE07" w14:textId="509CB7A9" w:rsidR="00E55C32" w:rsidRDefault="00847EBA" w:rsidP="00596CAB">
      <w:pPr>
        <w:pStyle w:val="Akapitzlist"/>
        <w:numPr>
          <w:ilvl w:val="0"/>
          <w:numId w:val="30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co najmniej 3-letnie do</w:t>
      </w:r>
      <w:r w:rsidR="00E36F0F" w:rsidRPr="00E55C32">
        <w:rPr>
          <w:rFonts w:ascii="Times New Roman" w:eastAsia="Times New Roman" w:hAnsi="Times New Roman"/>
          <w:sz w:val="24"/>
          <w:szCs w:val="24"/>
          <w:lang w:eastAsia="pl-PL"/>
        </w:rPr>
        <w:t>świadczenie zawodowe trenerskie/szkoleniowe</w:t>
      </w:r>
      <w:r w:rsidR="002B69DF">
        <w:rPr>
          <w:rFonts w:ascii="Times New Roman" w:eastAsia="Times New Roman" w:hAnsi="Times New Roman"/>
          <w:sz w:val="24"/>
          <w:szCs w:val="24"/>
          <w:lang w:eastAsia="pl-PL"/>
        </w:rPr>
        <w:t xml:space="preserve">, w tym we wskazanym okresie przeprowadzone zostały </w:t>
      </w:r>
      <w:r w:rsidR="00E55C32">
        <w:rPr>
          <w:rFonts w:ascii="Times New Roman" w:eastAsia="Times New Roman" w:hAnsi="Times New Roman"/>
          <w:sz w:val="24"/>
          <w:szCs w:val="24"/>
          <w:lang w:eastAsia="pl-PL"/>
        </w:rPr>
        <w:t>co najmniej 3 szkoleń z </w:t>
      </w:r>
      <w:r w:rsidR="00413EAA" w:rsidRPr="00E55C32">
        <w:rPr>
          <w:rFonts w:ascii="Times New Roman" w:eastAsia="Times New Roman" w:hAnsi="Times New Roman"/>
          <w:sz w:val="24"/>
          <w:szCs w:val="24"/>
          <w:lang w:eastAsia="pl-PL"/>
        </w:rPr>
        <w:t>tematyk</w:t>
      </w:r>
      <w:r w:rsidR="002E44C3" w:rsidRPr="00E55C32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5D696E">
        <w:rPr>
          <w:rFonts w:ascii="Times New Roman" w:eastAsia="Times New Roman" w:hAnsi="Times New Roman"/>
          <w:sz w:val="24"/>
          <w:szCs w:val="24"/>
          <w:lang w:eastAsia="pl-PL"/>
        </w:rPr>
        <w:t>dotyczącej kompetencji międzykulturowych, komunikacyjnych, obsługi interesariuszy/klientów trudnych (wymagane referencje potwierdzające należyte wykonanie usług);</w:t>
      </w:r>
    </w:p>
    <w:p w14:paraId="7254E367" w14:textId="6AAA3E6D" w:rsidR="00847EBA" w:rsidRPr="00E55C32" w:rsidRDefault="00847EBA" w:rsidP="00E55C32">
      <w:pPr>
        <w:pStyle w:val="Akapitzlist"/>
        <w:numPr>
          <w:ilvl w:val="0"/>
          <w:numId w:val="30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5C32">
        <w:rPr>
          <w:rFonts w:ascii="Times New Roman" w:eastAsia="Times New Roman" w:hAnsi="Times New Roman"/>
          <w:sz w:val="24"/>
          <w:szCs w:val="24"/>
          <w:lang w:eastAsia="pl-PL"/>
        </w:rPr>
        <w:t>dyspozycyjność w okresie planowanej realizacji usługi</w:t>
      </w:r>
      <w:bookmarkEnd w:id="7"/>
      <w:r w:rsidR="00596CA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9419E2A" w14:textId="190CE1C3" w:rsidR="00A902E1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Wykonawca będzie zobowiązany do przestrzegania polityki równych szans podczas realizacji szkolenia, w szczególności stosowanie języka równościowego.</w:t>
      </w:r>
    </w:p>
    <w:p w14:paraId="655DADC9" w14:textId="06217CED" w:rsidR="00A902E1" w:rsidRDefault="00A902E1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C5D5D4" w14:textId="77777777" w:rsidR="00596CAB" w:rsidRPr="00596CAB" w:rsidRDefault="00A902E1" w:rsidP="00596CAB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b/>
          <w:sz w:val="24"/>
          <w:szCs w:val="24"/>
          <w:lang w:eastAsia="pl-PL"/>
        </w:rPr>
        <w:t>Wymagania wobec Wykonawcy:</w:t>
      </w:r>
    </w:p>
    <w:p w14:paraId="1BD30670" w14:textId="77777777" w:rsidR="00596CAB" w:rsidRDefault="00A902E1" w:rsidP="00596CAB">
      <w:pPr>
        <w:pStyle w:val="Akapitzlist"/>
        <w:numPr>
          <w:ilvl w:val="0"/>
          <w:numId w:val="31"/>
        </w:numPr>
        <w:suppressAutoHyphens/>
        <w:spacing w:after="60" w:line="240" w:lineRule="auto"/>
        <w:ind w:left="56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Uprawnienia do prowadzenia działalności gospodarczej w zakresie </w:t>
      </w:r>
      <w:r w:rsidR="00596CAB" w:rsidRPr="00596CAB">
        <w:rPr>
          <w:rFonts w:ascii="Times New Roman" w:eastAsia="Times New Roman" w:hAnsi="Times New Roman"/>
          <w:sz w:val="24"/>
          <w:szCs w:val="24"/>
          <w:lang w:eastAsia="pl-PL"/>
        </w:rPr>
        <w:t>organizacji szkoleń i 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cateringu podczas szkolenia – Zamawiający wymaga złożenia dokumentu potwierdzającego uprawnienia do prowadzenia działalności gospodarczej </w:t>
      </w:r>
      <w:r w:rsidR="00596CAB" w:rsidRPr="00596CAB">
        <w:rPr>
          <w:rFonts w:ascii="Times New Roman" w:eastAsia="Times New Roman" w:hAnsi="Times New Roman"/>
          <w:sz w:val="24"/>
          <w:szCs w:val="24"/>
          <w:lang w:eastAsia="pl-PL"/>
        </w:rPr>
        <w:t>w ww. zakresie;</w:t>
      </w:r>
    </w:p>
    <w:p w14:paraId="0AD95CC1" w14:textId="601F4469" w:rsidR="00847EBA" w:rsidRDefault="00A902E1">
      <w:pPr>
        <w:pStyle w:val="Akapitzlist"/>
        <w:numPr>
          <w:ilvl w:val="0"/>
          <w:numId w:val="3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powinien posiadać doświadczenie w okresie ostatnich 3 lat przed upływem terminu składania ofert, a jeżeli okres prowadzenia działalności jest krótszy – w tym okresie, w realizacji co najmniej 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usług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szkoleniow</w:t>
      </w:r>
      <w:r w:rsidR="00A34997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96CAB">
        <w:rPr>
          <w:rFonts w:ascii="Times New Roman" w:eastAsia="Times New Roman" w:hAnsi="Times New Roman"/>
          <w:sz w:val="24"/>
          <w:szCs w:val="24"/>
          <w:lang w:eastAsia="pl-PL"/>
        </w:rPr>
        <w:t>, w tym co najmniej 1 obejmujące również zapewnienie cateringu podczas szkolenia</w:t>
      </w:r>
      <w:r w:rsidR="000012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69450D" w14:textId="77777777" w:rsidR="00001259" w:rsidRPr="00001259" w:rsidRDefault="00001259" w:rsidP="00001259">
      <w:pPr>
        <w:suppressAutoHyphens/>
        <w:spacing w:after="0" w:line="240" w:lineRule="auto"/>
        <w:ind w:left="20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4B2EDB" w14:textId="77777777" w:rsidR="00001259" w:rsidRPr="00001259" w:rsidRDefault="00001259" w:rsidP="0000125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515388" w14:textId="0D62B33B" w:rsidR="00001259" w:rsidRPr="00FC6A0B" w:rsidRDefault="00001259" w:rsidP="00FC6A0B">
      <w:pPr>
        <w:pStyle w:val="Akapitzlist"/>
        <w:numPr>
          <w:ilvl w:val="3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6A0B">
        <w:rPr>
          <w:rFonts w:ascii="Times New Roman" w:eastAsia="Times New Roman" w:hAnsi="Times New Roman"/>
          <w:b/>
          <w:sz w:val="24"/>
          <w:szCs w:val="24"/>
          <w:lang w:eastAsia="ar-SA"/>
        </w:rPr>
        <w:t>Kryteria oceny:</w:t>
      </w:r>
    </w:p>
    <w:p w14:paraId="0EDEAC9E" w14:textId="77777777" w:rsidR="00FC6A0B" w:rsidRPr="00FC6A0B" w:rsidRDefault="00FC6A0B" w:rsidP="00FC6A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>Cena oferty – maksymalna liczba – 100 pkt</w:t>
      </w:r>
    </w:p>
    <w:p w14:paraId="0F90E472" w14:textId="77777777" w:rsidR="00FC6A0B" w:rsidRPr="00FC6A0B" w:rsidRDefault="00FC6A0B" w:rsidP="00FC6A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>Zasady oceny kryterium „Cena oferty”:</w:t>
      </w:r>
    </w:p>
    <w:p w14:paraId="4498A1FC" w14:textId="77777777" w:rsidR="00FC6A0B" w:rsidRPr="00FC6A0B" w:rsidRDefault="00FC6A0B" w:rsidP="00FC6A0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 xml:space="preserve">w formularzu ofertowym Wykonawca poda cenę brutto za realizację zamówienia w danej części. </w:t>
      </w:r>
    </w:p>
    <w:p w14:paraId="2E8B1FB5" w14:textId="77777777" w:rsidR="00FC6A0B" w:rsidRPr="00FC6A0B" w:rsidRDefault="00FC6A0B" w:rsidP="00FC6A0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 xml:space="preserve">Ocena w tym kryterium zostanie dokonana przy zastosowaniu wzoru: </w:t>
      </w:r>
    </w:p>
    <w:p w14:paraId="2A4C3075" w14:textId="77777777" w:rsidR="00FC6A0B" w:rsidRPr="00FC6A0B" w:rsidRDefault="00FC6A0B" w:rsidP="00FC6A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>Liczba punktów = najniższa oferowana cena / cena oferty ocenianej x 100</w:t>
      </w:r>
    </w:p>
    <w:p w14:paraId="4FC8115C" w14:textId="692E94B7" w:rsidR="00847EBA" w:rsidRPr="00FC6A0B" w:rsidRDefault="00FC6A0B" w:rsidP="00FC6A0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FC6A0B">
        <w:rPr>
          <w:rFonts w:ascii="Times New Roman" w:eastAsia="Times New Roman" w:hAnsi="Times New Roman"/>
          <w:sz w:val="24"/>
          <w:szCs w:val="24"/>
          <w:lang w:eastAsia="en-GB"/>
        </w:rPr>
        <w:t>Oferta najkorzystniejsza otrzyma w tym kryterium 100 punktów.</w:t>
      </w:r>
    </w:p>
    <w:p w14:paraId="0A22C04E" w14:textId="77777777" w:rsidR="004E5CA6" w:rsidRDefault="004E5CA6" w:rsidP="004E5C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E087F9" w14:textId="0CE8356C" w:rsidR="007F1453" w:rsidRPr="004E5CA6" w:rsidRDefault="00847EBA" w:rsidP="004E5CA6">
      <w:pPr>
        <w:pStyle w:val="Akapitzlist"/>
        <w:numPr>
          <w:ilvl w:val="0"/>
          <w:numId w:val="2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Składanie ofert </w:t>
      </w:r>
    </w:p>
    <w:p w14:paraId="01479C89" w14:textId="77777777" w:rsidR="00847EBA" w:rsidRPr="00847EBA" w:rsidRDefault="00847EBA" w:rsidP="00A53A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4CEC91" w14:textId="77777777" w:rsidR="00847EBA" w:rsidRPr="00847EBA" w:rsidRDefault="00847EBA" w:rsidP="004E5CA6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Osoba do kontaktu z Wykonawcami:</w:t>
      </w:r>
    </w:p>
    <w:p w14:paraId="291C4461" w14:textId="266E60D7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mgr 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Mateusz Szyc</w:t>
      </w:r>
    </w:p>
    <w:p w14:paraId="3C780A14" w14:textId="77777777"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277260" w14:textId="77777777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Telefon kontaktowy, e-mail:</w:t>
      </w:r>
    </w:p>
    <w:p w14:paraId="585BAB95" w14:textId="0C16DD1F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+ 48 85 686 5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2 38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F75CC">
        <w:rPr>
          <w:rFonts w:ascii="Times New Roman" w:eastAsia="Times New Roman" w:hAnsi="Times New Roman"/>
          <w:sz w:val="24"/>
          <w:szCs w:val="24"/>
          <w:lang w:eastAsia="pl-PL"/>
        </w:rPr>
        <w:t>mateusz.szyc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@umb.edu.pl</w:t>
      </w:r>
    </w:p>
    <w:p w14:paraId="4FD263BF" w14:textId="77777777"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497073" w14:textId="6FFD40C8" w:rsidR="00847EBA" w:rsidRPr="00847EBA" w:rsidRDefault="00847EBA" w:rsidP="004E5CA6">
      <w:pPr>
        <w:numPr>
          <w:ilvl w:val="0"/>
          <w:numId w:val="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Do wypełnionego formularza ofertowego (załącznik do zapytania)</w:t>
      </w:r>
      <w:r w:rsidR="003402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należy dołączyć:</w:t>
      </w:r>
    </w:p>
    <w:p w14:paraId="246A702B" w14:textId="77777777" w:rsidR="004E5CA6" w:rsidRDefault="00847EBA" w:rsidP="004E5CA6">
      <w:pPr>
        <w:numPr>
          <w:ilvl w:val="0"/>
          <w:numId w:val="5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104888850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oświadczenie o braku osobowych lub kapit</w:t>
      </w:r>
      <w:r w:rsidR="004E5CA6">
        <w:rPr>
          <w:rFonts w:ascii="Times New Roman" w:eastAsia="Times New Roman" w:hAnsi="Times New Roman"/>
          <w:sz w:val="24"/>
          <w:szCs w:val="24"/>
          <w:lang w:eastAsia="pl-PL"/>
        </w:rPr>
        <w:t>ałowych powiązań z Zamawiającym;</w:t>
      </w:r>
    </w:p>
    <w:p w14:paraId="2DDFB5D3" w14:textId="77777777" w:rsidR="004E5CA6" w:rsidRDefault="00847EBA" w:rsidP="004E5CA6">
      <w:pPr>
        <w:numPr>
          <w:ilvl w:val="0"/>
          <w:numId w:val="5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>kopię aktualnego odpisu z właściwego rejestru Centralnej Ewidencji Informacji o Działalności Gospodarczej lub KRS, jeżeli odrębne przepisy wymagają wpisu do rejestru lub ewidencji wystawionego nie wcześniej niż 6 miesięcy przed upływem terminu składania ofert;</w:t>
      </w:r>
      <w:bookmarkEnd w:id="8"/>
    </w:p>
    <w:p w14:paraId="2A80C639" w14:textId="700E0377" w:rsidR="004E5CA6" w:rsidRDefault="003402B0" w:rsidP="004E5CA6">
      <w:pPr>
        <w:numPr>
          <w:ilvl w:val="0"/>
          <w:numId w:val="5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 potwierdzający spełnienie wymagań </w:t>
      </w:r>
      <w:r w:rsidR="00B00988" w:rsidRPr="004E5CA6">
        <w:rPr>
          <w:rFonts w:ascii="Times New Roman" w:eastAsia="Times New Roman" w:hAnsi="Times New Roman"/>
          <w:sz w:val="24"/>
          <w:szCs w:val="24"/>
          <w:lang w:eastAsia="pl-PL"/>
        </w:rPr>
        <w:t>wobec</w:t>
      </w:r>
      <w:r w:rsidR="00B00988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Wykonawcy</w:t>
      </w:r>
      <w:r w:rsidR="00C42E2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trenera</w:t>
      </w:r>
      <w:r w:rsidR="00FE3108"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i/lub trenerów prowadzących</w:t>
      </w: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szkolenie</w:t>
      </w:r>
      <w:r w:rsidR="00C42E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592CA27" w14:textId="323E8143" w:rsidR="00FE3108" w:rsidRDefault="00FE3108" w:rsidP="004E5CA6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5CA6">
        <w:rPr>
          <w:rFonts w:ascii="Times New Roman" w:eastAsia="Times New Roman" w:hAnsi="Times New Roman"/>
          <w:sz w:val="24"/>
          <w:szCs w:val="24"/>
          <w:lang w:eastAsia="pl-PL"/>
        </w:rPr>
        <w:t>Informacja o organizacji usługi cateringowej</w:t>
      </w:r>
      <w:r w:rsidR="00C42E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032FFF" w14:textId="7254EEB9" w:rsidR="00DA1B41" w:rsidRDefault="00DA1B41" w:rsidP="00DA1B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572C0A" w14:textId="77777777" w:rsidR="00DA1B41" w:rsidRDefault="00DA1B41" w:rsidP="00DA1B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B08B7B" w14:textId="77777777" w:rsidR="00145D53" w:rsidRDefault="00145D53" w:rsidP="00145D5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B73C48" w14:textId="77777777" w:rsidR="004E5CA6" w:rsidRDefault="00847EBA" w:rsidP="004E5CA6">
      <w:pPr>
        <w:numPr>
          <w:ilvl w:val="0"/>
          <w:numId w:val="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 (data i godzina):</w:t>
      </w:r>
    </w:p>
    <w:p w14:paraId="447A46A0" w14:textId="3A413480" w:rsidR="00E97382" w:rsidRPr="004E5CA6" w:rsidRDefault="00E97382" w:rsidP="004E5CA6">
      <w:pPr>
        <w:suppressAutoHyphens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A35D06">
        <w:rPr>
          <w:rFonts w:ascii="Times New Roman" w:hAnsi="Times New Roman"/>
          <w:sz w:val="24"/>
          <w:szCs w:val="24"/>
        </w:rPr>
        <w:t>2</w:t>
      </w:r>
      <w:r w:rsidR="00710764" w:rsidRPr="00A35D06">
        <w:rPr>
          <w:rFonts w:ascii="Times New Roman" w:hAnsi="Times New Roman"/>
          <w:sz w:val="24"/>
          <w:szCs w:val="24"/>
        </w:rPr>
        <w:t>025-</w:t>
      </w:r>
      <w:r w:rsidR="00A35D06" w:rsidRPr="00A35D06">
        <w:rPr>
          <w:rFonts w:ascii="Times New Roman" w:hAnsi="Times New Roman"/>
          <w:sz w:val="24"/>
          <w:szCs w:val="24"/>
        </w:rPr>
        <w:t>07</w:t>
      </w:r>
      <w:r w:rsidR="00710764" w:rsidRPr="00A35D06">
        <w:rPr>
          <w:rFonts w:ascii="Times New Roman" w:hAnsi="Times New Roman"/>
          <w:sz w:val="24"/>
          <w:szCs w:val="24"/>
        </w:rPr>
        <w:t>-</w:t>
      </w:r>
      <w:r w:rsidR="00A35D06" w:rsidRPr="00A35D06">
        <w:rPr>
          <w:rFonts w:ascii="Times New Roman" w:hAnsi="Times New Roman"/>
          <w:sz w:val="24"/>
          <w:szCs w:val="24"/>
        </w:rPr>
        <w:t>1</w:t>
      </w:r>
      <w:r w:rsidR="00E76CD8">
        <w:rPr>
          <w:rFonts w:ascii="Times New Roman" w:hAnsi="Times New Roman"/>
          <w:sz w:val="24"/>
          <w:szCs w:val="24"/>
        </w:rPr>
        <w:t>8</w:t>
      </w:r>
      <w:r w:rsidR="00710764" w:rsidRPr="00A35D06">
        <w:rPr>
          <w:rFonts w:ascii="Times New Roman" w:hAnsi="Times New Roman"/>
          <w:sz w:val="24"/>
          <w:szCs w:val="24"/>
        </w:rPr>
        <w:t>.</w:t>
      </w:r>
      <w:r w:rsidRPr="004E5CA6">
        <w:rPr>
          <w:rFonts w:ascii="Times New Roman" w:hAnsi="Times New Roman"/>
          <w:sz w:val="24"/>
          <w:szCs w:val="24"/>
        </w:rPr>
        <w:t xml:space="preserve"> godz. 15:00. Przy składaniu ofert decyduje data wpływu do Zamawiającego. Oferty, które zostaną złożone lub wpłyną po wyżej wymienionym terminie, nie będą rozpatrywane.</w:t>
      </w:r>
    </w:p>
    <w:p w14:paraId="42144798" w14:textId="77777777" w:rsidR="004E5CA6" w:rsidRPr="004E5CA6" w:rsidRDefault="004E5CA6" w:rsidP="004E5CA6">
      <w:pPr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727D46" w14:textId="77777777" w:rsidR="00847EBA" w:rsidRPr="00847EBA" w:rsidRDefault="00847EBA" w:rsidP="004E5CA6">
      <w:pPr>
        <w:numPr>
          <w:ilvl w:val="0"/>
          <w:numId w:val="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Miejsce składania ofert:</w:t>
      </w:r>
    </w:p>
    <w:p w14:paraId="743CE043" w14:textId="77777777" w:rsidR="00847EBA" w:rsidRPr="00847EBA" w:rsidRDefault="00847EBA" w:rsidP="004E5CA6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Oferty mogą zostać przesłane pocztą tradycyjną/kurierską, złożone osobiście lub pocztą elektroniczną (podpisane autoryzowanym podpisem kwalifikowalnym).</w:t>
      </w:r>
    </w:p>
    <w:p w14:paraId="6B5F6716" w14:textId="6309DCB5" w:rsidR="004E5CA6" w:rsidRPr="00A35D06" w:rsidRDefault="00847EBA" w:rsidP="004E5CA6">
      <w:pPr>
        <w:numPr>
          <w:ilvl w:val="0"/>
          <w:numId w:val="14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poczty tradycyjnej/kurierskiej lub osobiście: </w:t>
      </w:r>
      <w:r w:rsidR="004E5CA6">
        <w:rPr>
          <w:rFonts w:ascii="Times New Roman" w:eastAsia="Times New Roman" w:hAnsi="Times New Roman"/>
          <w:sz w:val="24"/>
          <w:szCs w:val="24"/>
          <w:lang w:eastAsia="ar-SA"/>
        </w:rPr>
        <w:t>Uniwersytet Medyczny w 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Białymstoku, Kancelaria Ogólna. Ofertę należy złożyć w kopercie zaadresowanej: Uniwersytet Medyczny w Białymstoku, ul. Jana Kilińskiego 1, 15-089 Białystok, </w:t>
      </w:r>
      <w:r w:rsidR="001175CF">
        <w:rPr>
          <w:rFonts w:ascii="Times New Roman" w:eastAsia="Times New Roman" w:hAnsi="Times New Roman"/>
          <w:sz w:val="24"/>
          <w:szCs w:val="24"/>
          <w:lang w:eastAsia="ar-SA"/>
        </w:rPr>
        <w:t>koniecznie z 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dopiskiem: „</w:t>
      </w:r>
      <w:r w:rsidR="00AF75CC" w:rsidRPr="00AF75CC">
        <w:rPr>
          <w:rFonts w:ascii="Times New Roman" w:eastAsia="Times New Roman" w:hAnsi="Times New Roman"/>
          <w:bCs/>
          <w:sz w:val="24"/>
          <w:szCs w:val="24"/>
          <w:lang w:eastAsia="ar-SA"/>
        </w:rPr>
        <w:t>Przygotowanie i przeprowadzenie usługi szkoleniowej wraz z usługą cateringową polegającej na realizacji szkolenia: „</w:t>
      </w:r>
      <w:r w:rsidR="00DF0030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1175CF">
        <w:rPr>
          <w:rFonts w:ascii="Times New Roman" w:eastAsia="Times New Roman" w:hAnsi="Times New Roman"/>
          <w:sz w:val="24"/>
          <w:szCs w:val="24"/>
          <w:lang w:eastAsia="ar-SA"/>
        </w:rPr>
        <w:t>apytanie ofertowe nr 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>AWM/NAW/</w:t>
      </w:r>
      <w:r w:rsidR="00A53A04" w:rsidRPr="00A35D06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710764" w:rsidRPr="00A35D0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/TM. Nie otwierać przed </w:t>
      </w:r>
      <w:r w:rsidR="00A35D06" w:rsidRPr="00A35D0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E76CD8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A35D06" w:rsidRPr="00A35D06">
        <w:rPr>
          <w:rFonts w:ascii="Times New Roman" w:eastAsia="Times New Roman" w:hAnsi="Times New Roman"/>
          <w:sz w:val="24"/>
          <w:szCs w:val="24"/>
          <w:lang w:eastAsia="ar-SA"/>
        </w:rPr>
        <w:t>.07.2025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r w:rsidR="00520958"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 godz. 15:00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”. </w:t>
      </w:r>
    </w:p>
    <w:p w14:paraId="16F6AE7C" w14:textId="18A8A8C9" w:rsidR="00520958" w:rsidRPr="00A35D06" w:rsidRDefault="00847EBA" w:rsidP="004E5CA6">
      <w:pPr>
        <w:numPr>
          <w:ilvl w:val="0"/>
          <w:numId w:val="14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>W przypadku poczty elektronicznej</w:t>
      </w:r>
      <w:r w:rsidR="00DF0030" w:rsidRPr="00A35D06">
        <w:rPr>
          <w:rFonts w:ascii="Times New Roman" w:eastAsia="Times New Roman" w:hAnsi="Times New Roman"/>
          <w:sz w:val="24"/>
          <w:szCs w:val="24"/>
          <w:lang w:eastAsia="pl-PL"/>
        </w:rPr>
        <w:t>, komplet dokumentacji, opatrzonych zaufanym lub kwalifikowalnym podpisem elektronicznym,</w:t>
      </w: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adres: </w:t>
      </w:r>
      <w:r w:rsidR="00AF75CC" w:rsidRPr="00A35D06">
        <w:rPr>
          <w:rFonts w:ascii="Times New Roman" w:eastAsia="Times New Roman" w:hAnsi="Times New Roman"/>
          <w:sz w:val="24"/>
          <w:szCs w:val="24"/>
          <w:lang w:eastAsia="pl-PL"/>
        </w:rPr>
        <w:t>mateusz.szyc</w:t>
      </w:r>
      <w:r w:rsidR="00974FE0" w:rsidRPr="00A35D06">
        <w:rPr>
          <w:rFonts w:ascii="Times New Roman" w:eastAsia="Times New Roman" w:hAnsi="Times New Roman"/>
          <w:sz w:val="24"/>
          <w:szCs w:val="24"/>
          <w:lang w:eastAsia="pl-PL"/>
        </w:rPr>
        <w:t>@umb.edu.pl</w:t>
      </w: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>, w tytule</w:t>
      </w:r>
      <w:r w:rsidR="00867640"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w treści e-maila</w:t>
      </w: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koniecznie</w:t>
      </w:r>
      <w:r w:rsidR="00867640"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</w:t>
      </w:r>
      <w:r w:rsidRPr="00A35D06">
        <w:rPr>
          <w:rFonts w:ascii="Times New Roman" w:eastAsia="Times New Roman" w:hAnsi="Times New Roman"/>
          <w:sz w:val="24"/>
          <w:szCs w:val="24"/>
          <w:lang w:eastAsia="pl-PL"/>
        </w:rPr>
        <w:t xml:space="preserve"> wpisać:</w:t>
      </w:r>
      <w:r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 „</w:t>
      </w:r>
      <w:r w:rsidR="00DF0030" w:rsidRPr="00A35D06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1175CF" w:rsidRPr="00A35D06">
        <w:rPr>
          <w:rFonts w:ascii="Times New Roman" w:eastAsia="Times New Roman" w:hAnsi="Times New Roman"/>
          <w:sz w:val="24"/>
          <w:szCs w:val="24"/>
          <w:lang w:eastAsia="ar-SA"/>
        </w:rPr>
        <w:t>apytanie ofertowe nr </w:t>
      </w:r>
      <w:r w:rsidR="00710764" w:rsidRPr="00A35D06">
        <w:rPr>
          <w:rFonts w:ascii="Times New Roman" w:eastAsia="Times New Roman" w:hAnsi="Times New Roman"/>
          <w:sz w:val="24"/>
          <w:szCs w:val="24"/>
          <w:lang w:eastAsia="ar-SA"/>
        </w:rPr>
        <w:t>AWM/NAW/</w:t>
      </w:r>
      <w:r w:rsidR="00A53A04" w:rsidRPr="00A35D06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710764"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/2025/TM. Nie otwierać przed </w:t>
      </w:r>
      <w:r w:rsidR="00A35D06" w:rsidRPr="00A35D0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E76CD8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bookmarkStart w:id="9" w:name="_GoBack"/>
      <w:bookmarkEnd w:id="9"/>
      <w:r w:rsidR="00A35D06" w:rsidRPr="00A35D06">
        <w:rPr>
          <w:rFonts w:ascii="Times New Roman" w:eastAsia="Times New Roman" w:hAnsi="Times New Roman"/>
          <w:sz w:val="24"/>
          <w:szCs w:val="24"/>
          <w:lang w:eastAsia="ar-SA"/>
        </w:rPr>
        <w:t>.07.2025</w:t>
      </w:r>
      <w:r w:rsidR="00710764"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 r. godz. 15:00”</w:t>
      </w:r>
      <w:r w:rsidR="00520958" w:rsidRPr="00A35D0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1410384F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4CEF23" w14:textId="77777777" w:rsidR="00847EBA" w:rsidRPr="00847EBA" w:rsidRDefault="00847EBA" w:rsidP="004E5CA6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Uniwersytet Medyczny w Białymstoku zastrzega sobie prawo:</w:t>
      </w:r>
    </w:p>
    <w:p w14:paraId="1E5A27CD" w14:textId="77777777" w:rsidR="004E5CA6" w:rsidRDefault="00847EBA" w:rsidP="004E5CA6">
      <w:pPr>
        <w:numPr>
          <w:ilvl w:val="0"/>
          <w:numId w:val="1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do pozostawienia bez rozpatrywania ofert, które wpłynęły po terminie;</w:t>
      </w:r>
    </w:p>
    <w:p w14:paraId="2F160A2E" w14:textId="77777777" w:rsidR="004E5CA6" w:rsidRDefault="00847EBA" w:rsidP="004E5CA6">
      <w:pPr>
        <w:numPr>
          <w:ilvl w:val="0"/>
          <w:numId w:val="1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CA6">
        <w:rPr>
          <w:rFonts w:ascii="Times New Roman" w:eastAsia="Times New Roman" w:hAnsi="Times New Roman"/>
          <w:sz w:val="24"/>
          <w:szCs w:val="24"/>
          <w:lang w:eastAsia="ar-SA"/>
        </w:rPr>
        <w:t>do unieważnienia postępowania bez podania przyczyny;</w:t>
      </w:r>
    </w:p>
    <w:p w14:paraId="2B0A018F" w14:textId="71824ECD" w:rsidR="00847EBA" w:rsidRPr="004E5CA6" w:rsidRDefault="00847EBA" w:rsidP="004E5CA6">
      <w:pPr>
        <w:numPr>
          <w:ilvl w:val="0"/>
          <w:numId w:val="1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CA6">
        <w:rPr>
          <w:rFonts w:ascii="Times New Roman" w:eastAsia="Times New Roman" w:hAnsi="Times New Roman"/>
          <w:sz w:val="24"/>
          <w:szCs w:val="24"/>
          <w:lang w:eastAsia="ar-SA"/>
        </w:rPr>
        <w:t xml:space="preserve">do zmiany zakresu postępowania. </w:t>
      </w:r>
    </w:p>
    <w:p w14:paraId="39EA9B59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C6F341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Klauzula informacyjna dotycząca przetwarzania danych związanym z realizacją zamówienia poza ustawą Prawo zamówień publicznych, o wartości poniżej 130 000 PLN netto.</w:t>
      </w:r>
    </w:p>
    <w:p w14:paraId="736ECA12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4AFCFC" w14:textId="5890BBE7" w:rsidR="00847EBA" w:rsidRPr="00847EBA" w:rsidRDefault="00847EBA" w:rsidP="0014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</w:t>
      </w:r>
      <w:r w:rsidR="00DA1B41">
        <w:rPr>
          <w:rFonts w:ascii="Times New Roman" w:eastAsia="Times New Roman" w:hAnsi="Times New Roman"/>
          <w:sz w:val="24"/>
          <w:szCs w:val="24"/>
          <w:lang w:eastAsia="pl-PL"/>
        </w:rPr>
        <w:t>twarzaniem danych osobowych i w 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swobodnego przepływu takich danych oraz uchylenia dyrektywy 95/46/WE (ogólne rozporządzenie o ochronie danych), dalej „RODO”, Uniwersytet Medyczny w Białymstoku informuje, że: </w:t>
      </w:r>
    </w:p>
    <w:p w14:paraId="1804BE41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14:paraId="6DBFD33B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338376B0" w14:textId="096E765F" w:rsidR="00847EBA" w:rsidRP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14:paraId="5330963E" w14:textId="5E04A4EB"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- art. 6 ust. 1 lit. b RODO przetwarzanie jest niezbędne do podjęcia czynności zmierzających do ewentualnego zawarcia umowy z osobą fizyczną, </w:t>
      </w:r>
    </w:p>
    <w:p w14:paraId="1E3E5ABF" w14:textId="0C48C672" w:rsidR="00847EBA" w:rsidRPr="00847EBA" w:rsidRDefault="00847EBA" w:rsidP="00145D5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- art. 6 ust. 1 lit. c RODO przetwarzanie jest obowiązkiem prawnym ciążącym na Uczelni jakim jest obowiązek dokonywania wydatków publicznych, rozliczeń w sposó</w:t>
      </w:r>
      <w:r w:rsidR="00145D53">
        <w:rPr>
          <w:rFonts w:ascii="Times New Roman" w:eastAsia="Times New Roman" w:hAnsi="Times New Roman"/>
          <w:sz w:val="24"/>
          <w:szCs w:val="24"/>
          <w:lang w:eastAsia="pl-PL"/>
        </w:rPr>
        <w:t xml:space="preserve">b celowy i oszczędny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zgodnie z ustawą o finansach publ</w:t>
      </w:r>
      <w:r w:rsidR="00145D53">
        <w:rPr>
          <w:rFonts w:ascii="Times New Roman" w:eastAsia="Times New Roman" w:hAnsi="Times New Roman"/>
          <w:sz w:val="24"/>
          <w:szCs w:val="24"/>
          <w:lang w:eastAsia="pl-PL"/>
        </w:rPr>
        <w:t>icznych, ustawą o rachunkowości;</w:t>
      </w:r>
    </w:p>
    <w:p w14:paraId="747E3441" w14:textId="2F6B4389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</w:t>
      </w:r>
      <w:r w:rsidR="00AD7EC4">
        <w:rPr>
          <w:rFonts w:ascii="Times New Roman" w:eastAsia="Times New Roman" w:hAnsi="Times New Roman"/>
          <w:sz w:val="24"/>
          <w:szCs w:val="24"/>
          <w:lang w:eastAsia="pl-PL"/>
        </w:rPr>
        <w:t>w szczególności dostarczające i 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wspierające systemy informatyczne,</w:t>
      </w:r>
    </w:p>
    <w:p w14:paraId="4D358DFE" w14:textId="25D4782C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dane osobowe będą przechowywane przez okres wynikający z p</w:t>
      </w:r>
      <w:r w:rsidR="00AD7EC4">
        <w:rPr>
          <w:rFonts w:ascii="Times New Roman" w:eastAsia="Times New Roman" w:hAnsi="Times New Roman"/>
          <w:sz w:val="24"/>
          <w:szCs w:val="24"/>
          <w:lang w:eastAsia="pl-PL"/>
        </w:rPr>
        <w:t>rzepisów archiwizacyjnych tj. 5 </w:t>
      </w: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 xml:space="preserve">lat od zakończenia realizacji zamówienia lub umowy, </w:t>
      </w:r>
    </w:p>
    <w:p w14:paraId="5726AA9D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14:paraId="2983EF9D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W celu skorzystania z praw należy kontaktować się z Inspektorem Ochrony Danych,</w:t>
      </w:r>
    </w:p>
    <w:p w14:paraId="6966E25E" w14:textId="77777777" w:rsid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298FC32C" w14:textId="460282F6" w:rsidR="00847EBA" w:rsidRPr="001175CF" w:rsidRDefault="00847EBA" w:rsidP="001175CF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CF">
        <w:rPr>
          <w:rFonts w:ascii="Times New Roman" w:eastAsia="Times New Roman" w:hAnsi="Times New Roman"/>
          <w:sz w:val="24"/>
          <w:szCs w:val="24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0B3F4754" w14:textId="77777777"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A01AEA" w14:textId="77777777" w:rsidR="00520958" w:rsidRDefault="00520958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353BBB" w14:textId="77777777"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Załączniki:</w:t>
      </w:r>
    </w:p>
    <w:p w14:paraId="27413BAB" w14:textId="77777777" w:rsidR="00847EBA" w:rsidRPr="00847EBA" w:rsidRDefault="00793E9C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Załącznik 1 – wzór f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ormularz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ofertow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ego;</w:t>
      </w:r>
    </w:p>
    <w:p w14:paraId="0C9AD495" w14:textId="3CC41201" w:rsidR="00847EBA" w:rsidRPr="00847EBA" w:rsidRDefault="00793E9C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2 -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Oświadczenie o braku osobow</w:t>
      </w:r>
      <w:r w:rsidR="00AD7EC4">
        <w:rPr>
          <w:rFonts w:ascii="Times New Roman" w:eastAsia="Times New Roman" w:hAnsi="Times New Roman"/>
          <w:sz w:val="24"/>
          <w:szCs w:val="24"/>
          <w:lang w:eastAsia="ar-SA"/>
        </w:rPr>
        <w:t>ych lub kapitałowych powiązań z </w:t>
      </w:r>
      <w:r w:rsidR="002F26C4">
        <w:rPr>
          <w:rFonts w:ascii="Times New Roman" w:eastAsia="Times New Roman" w:hAnsi="Times New Roman"/>
          <w:sz w:val="24"/>
          <w:szCs w:val="24"/>
          <w:lang w:eastAsia="ar-SA"/>
        </w:rPr>
        <w:t>Zamawiającym;</w:t>
      </w:r>
    </w:p>
    <w:p w14:paraId="2ADA1A38" w14:textId="5C43D0F7" w:rsidR="00FE3108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Wzór umowy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24E0C141" w14:textId="48F38A21" w:rsidR="00FE3108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bookmarkStart w:id="10" w:name="_Hlk114649831"/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>Wzór umowy</w:t>
      </w:r>
      <w:r w:rsidR="00FE3108" w:rsidRP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 powierzenia przetwarzania danych osobowyc</w:t>
      </w:r>
      <w:r w:rsidR="00AC1D2F">
        <w:rPr>
          <w:rFonts w:ascii="Times New Roman" w:eastAsia="Times New Roman" w:hAnsi="Times New Roman"/>
          <w:sz w:val="24"/>
          <w:szCs w:val="24"/>
          <w:lang w:eastAsia="ar-SA"/>
        </w:rPr>
        <w:t xml:space="preserve">h – </w:t>
      </w:r>
    </w:p>
    <w:p w14:paraId="5D62A52A" w14:textId="05F62DC1" w:rsidR="00847EBA" w:rsidRDefault="00E52A31" w:rsidP="004269A5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1" w:name="_Hlk114649817"/>
      <w:bookmarkEnd w:id="1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Wzór protokołu zdawczo-odbiorczeg</w:t>
      </w:r>
      <w:r w:rsidR="0036218A">
        <w:rPr>
          <w:rFonts w:ascii="Times New Roman" w:eastAsia="Times New Roman" w:hAnsi="Times New Roman"/>
          <w:sz w:val="24"/>
          <w:szCs w:val="24"/>
          <w:lang w:eastAsia="ar-SA"/>
        </w:rPr>
        <w:t>o;</w:t>
      </w:r>
    </w:p>
    <w:bookmarkEnd w:id="11"/>
    <w:p w14:paraId="2C673232" w14:textId="4206DEB1" w:rsidR="003F6233" w:rsidRPr="00C03F6F" w:rsidRDefault="003F6233" w:rsidP="00A53A04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sectPr w:rsidR="003F6233" w:rsidRPr="00C03F6F" w:rsidSect="00DA1B41">
      <w:headerReference w:type="default" r:id="rId8"/>
      <w:footerReference w:type="default" r:id="rId9"/>
      <w:pgSz w:w="11906" w:h="16838"/>
      <w:pgMar w:top="851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40E42" w14:textId="77777777" w:rsidR="00F034BD" w:rsidRDefault="00F034BD" w:rsidP="00E80A08">
      <w:pPr>
        <w:spacing w:after="0" w:line="240" w:lineRule="auto"/>
      </w:pPr>
      <w:r>
        <w:separator/>
      </w:r>
    </w:p>
  </w:endnote>
  <w:endnote w:type="continuationSeparator" w:id="0">
    <w:p w14:paraId="6CA7185C" w14:textId="77777777" w:rsidR="00F034BD" w:rsidRDefault="00F034BD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B048" w14:textId="265A83E4" w:rsidR="00AD69BC" w:rsidRDefault="00932716" w:rsidP="00AD69BC">
    <w:pPr>
      <w:pStyle w:val="Stopka"/>
      <w:tabs>
        <w:tab w:val="clear" w:pos="9072"/>
        <w:tab w:val="left" w:pos="6585"/>
      </w:tabs>
    </w:pPr>
    <w:r w:rsidRPr="00932716">
      <w:rPr>
        <w:rFonts w:ascii="Times New Roman" w:eastAsia="Times New Roman" w:hAnsi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7328B794" wp14:editId="3D0747FD">
          <wp:simplePos x="0" y="0"/>
          <wp:positionH relativeFrom="margin">
            <wp:posOffset>-120015</wp:posOffset>
          </wp:positionH>
          <wp:positionV relativeFrom="margin">
            <wp:posOffset>8430895</wp:posOffset>
          </wp:positionV>
          <wp:extent cx="1811020" cy="899795"/>
          <wp:effectExtent l="0" t="0" r="0" b="0"/>
          <wp:wrapNone/>
          <wp:docPr id="4" name="Obraz 4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B51">
      <w:tab/>
      <w:t xml:space="preserve">  </w:t>
    </w:r>
    <w:r w:rsidR="00AD69BC">
      <w:t xml:space="preserve">                              </w:t>
    </w:r>
    <w:r w:rsidR="00AD69BC">
      <w:tab/>
    </w:r>
  </w:p>
  <w:p w14:paraId="7C17A179" w14:textId="7BD1453F" w:rsidR="00932716" w:rsidRPr="00932716" w:rsidRDefault="00932716" w:rsidP="00932716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ar-SA"/>
      </w:rPr>
    </w:pPr>
  </w:p>
  <w:p w14:paraId="319A90C6" w14:textId="2CB09254" w:rsidR="00932716" w:rsidRPr="00932716" w:rsidRDefault="00932716" w:rsidP="00932716">
    <w:pPr>
      <w:tabs>
        <w:tab w:val="center" w:pos="4536"/>
        <w:tab w:val="right" w:pos="9072"/>
      </w:tabs>
      <w:suppressAutoHyphens/>
      <w:spacing w:after="0" w:line="240" w:lineRule="auto"/>
      <w:ind w:left="708"/>
      <w:jc w:val="center"/>
      <w:rPr>
        <w:rFonts w:ascii="Times New Roman" w:eastAsia="Times New Roman" w:hAnsi="Times New Roman"/>
        <w:lang w:eastAsia="ar-SA"/>
      </w:rPr>
    </w:pPr>
    <w:r>
      <w:rPr>
        <w:rFonts w:ascii="Times New Roman" w:eastAsia="Times New Roman" w:hAnsi="Times New Roman"/>
        <w:lang w:eastAsia="ar-SA"/>
      </w:rPr>
      <w:t xml:space="preserve">                                                     </w:t>
    </w:r>
    <w:r w:rsidRPr="00932716">
      <w:rPr>
        <w:rFonts w:ascii="Times New Roman" w:eastAsia="Times New Roman" w:hAnsi="Times New Roman"/>
        <w:lang w:eastAsia="ar-SA"/>
      </w:rPr>
      <w:t xml:space="preserve">Projekt finansowany przez                                                </w:t>
    </w:r>
    <w:r w:rsidRPr="00932716">
      <w:rPr>
        <w:rFonts w:ascii="Times New Roman" w:eastAsia="Times New Roman" w:hAnsi="Times New Roman"/>
        <w:lang w:eastAsia="ar-SA"/>
      </w:rPr>
      <w:tab/>
      <w:t xml:space="preserve">                              </w:t>
    </w:r>
    <w:r>
      <w:rPr>
        <w:rFonts w:ascii="Times New Roman" w:eastAsia="Times New Roman" w:hAnsi="Times New Roman"/>
        <w:lang w:eastAsia="ar-SA"/>
      </w:rPr>
      <w:t xml:space="preserve">  </w:t>
    </w:r>
    <w:r w:rsidRPr="00932716">
      <w:rPr>
        <w:rFonts w:ascii="Times New Roman" w:eastAsia="Times New Roman" w:hAnsi="Times New Roman"/>
        <w:lang w:eastAsia="ar-SA"/>
      </w:rPr>
      <w:t>Narodową Agencję Wymiany Akademickiej</w:t>
    </w:r>
  </w:p>
  <w:p w14:paraId="11B0D27A" w14:textId="19B84E7E" w:rsidR="00932716" w:rsidRPr="00932716" w:rsidRDefault="00932716" w:rsidP="00932716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lang w:eastAsia="ar-SA"/>
      </w:rPr>
    </w:pPr>
    <w:r>
      <w:rPr>
        <w:rFonts w:ascii="Times New Roman" w:eastAsia="Times New Roman" w:hAnsi="Times New Roman"/>
        <w:lang w:eastAsia="ar-SA"/>
      </w:rPr>
      <w:t xml:space="preserve">               </w:t>
    </w:r>
    <w:r w:rsidRPr="00932716">
      <w:rPr>
        <w:rFonts w:ascii="Times New Roman" w:eastAsia="Times New Roman" w:hAnsi="Times New Roman"/>
        <w:lang w:eastAsia="ar-SA"/>
      </w:rPr>
      <w:t>w ramach Programu Welcome to Poland (2023)</w:t>
    </w:r>
  </w:p>
  <w:p w14:paraId="7CFB4748" w14:textId="77777777" w:rsidR="00C0398D" w:rsidRDefault="00C0398D" w:rsidP="00932716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1521" w14:textId="77777777" w:rsidR="00F034BD" w:rsidRDefault="00F034BD" w:rsidP="00E80A08">
      <w:pPr>
        <w:spacing w:after="0" w:line="240" w:lineRule="auto"/>
      </w:pPr>
      <w:r>
        <w:separator/>
      </w:r>
    </w:p>
  </w:footnote>
  <w:footnote w:type="continuationSeparator" w:id="0">
    <w:p w14:paraId="68DA1007" w14:textId="77777777" w:rsidR="00F034BD" w:rsidRDefault="00F034BD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6719" w14:textId="79DFDA52" w:rsidR="00C0398D" w:rsidRDefault="00932716" w:rsidP="00DA1B41">
    <w:pPr>
      <w:pStyle w:val="Nagwek"/>
    </w:pPr>
    <w:r w:rsidRPr="009575BF">
      <w:rPr>
        <w:noProof/>
        <w:lang w:val="en-GB" w:eastAsia="en-GB"/>
      </w:rPr>
      <w:drawing>
        <wp:inline distT="0" distB="0" distL="0" distR="0" wp14:anchorId="24ABC528" wp14:editId="0879DACB">
          <wp:extent cx="647700" cy="657225"/>
          <wp:effectExtent l="0" t="0" r="0" b="9525"/>
          <wp:docPr id="3" name="Obraz 3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AFE73" w14:textId="2B065C17" w:rsidR="00C0398D" w:rsidRDefault="00C0398D" w:rsidP="00AD69BC">
    <w:pPr>
      <w:pStyle w:val="Nagwek"/>
      <w:jc w:val="center"/>
    </w:pPr>
  </w:p>
  <w:p w14:paraId="41D06FD9" w14:textId="77777777" w:rsidR="00014673" w:rsidRPr="00014673" w:rsidRDefault="00014673" w:rsidP="00AD69BC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3F4"/>
    <w:multiLevelType w:val="hybridMultilevel"/>
    <w:tmpl w:val="5CD25508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B9550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4CD"/>
    <w:multiLevelType w:val="hybridMultilevel"/>
    <w:tmpl w:val="28A211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5F4F"/>
    <w:multiLevelType w:val="hybridMultilevel"/>
    <w:tmpl w:val="512A1D9E"/>
    <w:lvl w:ilvl="0" w:tplc="FAD6A0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255"/>
    <w:multiLevelType w:val="hybridMultilevel"/>
    <w:tmpl w:val="E8E069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174B3"/>
    <w:multiLevelType w:val="hybridMultilevel"/>
    <w:tmpl w:val="1B9EF83C"/>
    <w:lvl w:ilvl="0" w:tplc="C0609C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38BE"/>
    <w:multiLevelType w:val="hybridMultilevel"/>
    <w:tmpl w:val="3B0CBA1C"/>
    <w:lvl w:ilvl="0" w:tplc="B86A4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247D3"/>
    <w:multiLevelType w:val="hybridMultilevel"/>
    <w:tmpl w:val="E5D0E04E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D86"/>
    <w:multiLevelType w:val="hybridMultilevel"/>
    <w:tmpl w:val="F0A6BC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2FDF"/>
    <w:multiLevelType w:val="hybridMultilevel"/>
    <w:tmpl w:val="7DA2367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46B2"/>
    <w:multiLevelType w:val="hybridMultilevel"/>
    <w:tmpl w:val="A814B0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318A9"/>
    <w:multiLevelType w:val="hybridMultilevel"/>
    <w:tmpl w:val="22B83204"/>
    <w:lvl w:ilvl="0" w:tplc="B9E64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74331"/>
    <w:multiLevelType w:val="hybridMultilevel"/>
    <w:tmpl w:val="028E5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107F2"/>
    <w:multiLevelType w:val="hybridMultilevel"/>
    <w:tmpl w:val="002C0CD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B20B30"/>
    <w:multiLevelType w:val="hybridMultilevel"/>
    <w:tmpl w:val="CA9EA19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A278A2"/>
    <w:multiLevelType w:val="hybridMultilevel"/>
    <w:tmpl w:val="439E66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B2024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BDF"/>
    <w:multiLevelType w:val="hybridMultilevel"/>
    <w:tmpl w:val="855CB5B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52A8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B6391F"/>
    <w:multiLevelType w:val="hybridMultilevel"/>
    <w:tmpl w:val="1DBADD68"/>
    <w:lvl w:ilvl="0" w:tplc="5E26605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F7854"/>
    <w:multiLevelType w:val="hybridMultilevel"/>
    <w:tmpl w:val="FA28838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942D1"/>
    <w:multiLevelType w:val="hybridMultilevel"/>
    <w:tmpl w:val="9340869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868F0"/>
    <w:multiLevelType w:val="hybridMultilevel"/>
    <w:tmpl w:val="2390B7E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CA374D"/>
    <w:multiLevelType w:val="hybridMultilevel"/>
    <w:tmpl w:val="82A8C5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13A3F"/>
    <w:multiLevelType w:val="hybridMultilevel"/>
    <w:tmpl w:val="A140A5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37FEE"/>
    <w:multiLevelType w:val="multilevel"/>
    <w:tmpl w:val="7BFA84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DA073F"/>
    <w:multiLevelType w:val="hybridMultilevel"/>
    <w:tmpl w:val="1B9EF83C"/>
    <w:lvl w:ilvl="0" w:tplc="C0609C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A59BD"/>
    <w:multiLevelType w:val="multilevel"/>
    <w:tmpl w:val="C490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3C0D25"/>
    <w:multiLevelType w:val="hybridMultilevel"/>
    <w:tmpl w:val="FEEC318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70DBA"/>
    <w:multiLevelType w:val="multilevel"/>
    <w:tmpl w:val="7D7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80696"/>
    <w:multiLevelType w:val="hybridMultilevel"/>
    <w:tmpl w:val="E5D0E04E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35"/>
  </w:num>
  <w:num w:numId="9">
    <w:abstractNumId w:val="0"/>
  </w:num>
  <w:num w:numId="10">
    <w:abstractNumId w:val="15"/>
  </w:num>
  <w:num w:numId="11">
    <w:abstractNumId w:val="14"/>
  </w:num>
  <w:num w:numId="12">
    <w:abstractNumId w:val="17"/>
  </w:num>
  <w:num w:numId="13">
    <w:abstractNumId w:val="28"/>
  </w:num>
  <w:num w:numId="14">
    <w:abstractNumId w:val="4"/>
  </w:num>
  <w:num w:numId="15">
    <w:abstractNumId w:val="25"/>
  </w:num>
  <w:num w:numId="16">
    <w:abstractNumId w:val="1"/>
  </w:num>
  <w:num w:numId="17">
    <w:abstractNumId w:val="19"/>
  </w:num>
  <w:num w:numId="18">
    <w:abstractNumId w:val="9"/>
  </w:num>
  <w:num w:numId="19">
    <w:abstractNumId w:val="8"/>
  </w:num>
  <w:num w:numId="20">
    <w:abstractNumId w:val="5"/>
  </w:num>
  <w:num w:numId="21">
    <w:abstractNumId w:val="30"/>
  </w:num>
  <w:num w:numId="22">
    <w:abstractNumId w:val="23"/>
  </w:num>
  <w:num w:numId="23">
    <w:abstractNumId w:val="21"/>
  </w:num>
  <w:num w:numId="24">
    <w:abstractNumId w:val="13"/>
  </w:num>
  <w:num w:numId="25">
    <w:abstractNumId w:val="6"/>
  </w:num>
  <w:num w:numId="26">
    <w:abstractNumId w:val="3"/>
  </w:num>
  <w:num w:numId="27">
    <w:abstractNumId w:val="31"/>
  </w:num>
  <w:num w:numId="28">
    <w:abstractNumId w:val="10"/>
  </w:num>
  <w:num w:numId="29">
    <w:abstractNumId w:val="22"/>
  </w:num>
  <w:num w:numId="30">
    <w:abstractNumId w:val="33"/>
  </w:num>
  <w:num w:numId="31">
    <w:abstractNumId w:val="12"/>
  </w:num>
  <w:num w:numId="32">
    <w:abstractNumId w:val="2"/>
  </w:num>
  <w:num w:numId="33">
    <w:abstractNumId w:val="16"/>
  </w:num>
  <w:num w:numId="34">
    <w:abstractNumId w:val="7"/>
  </w:num>
  <w:num w:numId="35">
    <w:abstractNumId w:val="27"/>
  </w:num>
  <w:num w:numId="36">
    <w:abstractNumId w:val="26"/>
  </w:num>
  <w:num w:numId="37">
    <w:abstractNumId w:val="32"/>
  </w:num>
  <w:num w:numId="38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259"/>
    <w:rsid w:val="00001F5B"/>
    <w:rsid w:val="00014673"/>
    <w:rsid w:val="00014C37"/>
    <w:rsid w:val="000272B5"/>
    <w:rsid w:val="00035001"/>
    <w:rsid w:val="00050A03"/>
    <w:rsid w:val="00051943"/>
    <w:rsid w:val="00052D7E"/>
    <w:rsid w:val="00056FD6"/>
    <w:rsid w:val="000732C9"/>
    <w:rsid w:val="00095CC0"/>
    <w:rsid w:val="000A0573"/>
    <w:rsid w:val="000A3BD0"/>
    <w:rsid w:val="000B6080"/>
    <w:rsid w:val="000C1584"/>
    <w:rsid w:val="000C2233"/>
    <w:rsid w:val="000C7039"/>
    <w:rsid w:val="000D126F"/>
    <w:rsid w:val="000D4C02"/>
    <w:rsid w:val="00101BFA"/>
    <w:rsid w:val="00110E9B"/>
    <w:rsid w:val="00111494"/>
    <w:rsid w:val="00113B6B"/>
    <w:rsid w:val="001175CF"/>
    <w:rsid w:val="00145747"/>
    <w:rsid w:val="00145D53"/>
    <w:rsid w:val="00152C57"/>
    <w:rsid w:val="00161839"/>
    <w:rsid w:val="00163A71"/>
    <w:rsid w:val="00176846"/>
    <w:rsid w:val="00176AC3"/>
    <w:rsid w:val="00190557"/>
    <w:rsid w:val="001A01A7"/>
    <w:rsid w:val="001A47BA"/>
    <w:rsid w:val="001A4BDA"/>
    <w:rsid w:val="001C2B6E"/>
    <w:rsid w:val="001C5175"/>
    <w:rsid w:val="001E23A9"/>
    <w:rsid w:val="00211782"/>
    <w:rsid w:val="0021226E"/>
    <w:rsid w:val="0022360D"/>
    <w:rsid w:val="00225172"/>
    <w:rsid w:val="002277D7"/>
    <w:rsid w:val="00232824"/>
    <w:rsid w:val="00232EAF"/>
    <w:rsid w:val="00236EA4"/>
    <w:rsid w:val="00253A5F"/>
    <w:rsid w:val="002572DF"/>
    <w:rsid w:val="002726AA"/>
    <w:rsid w:val="00276470"/>
    <w:rsid w:val="00280DC1"/>
    <w:rsid w:val="00286112"/>
    <w:rsid w:val="002B69DF"/>
    <w:rsid w:val="002C79AB"/>
    <w:rsid w:val="002E44C3"/>
    <w:rsid w:val="002F26C4"/>
    <w:rsid w:val="002F5B51"/>
    <w:rsid w:val="002F78D1"/>
    <w:rsid w:val="003008E9"/>
    <w:rsid w:val="003021F1"/>
    <w:rsid w:val="0031770E"/>
    <w:rsid w:val="003353A5"/>
    <w:rsid w:val="003402B0"/>
    <w:rsid w:val="00341901"/>
    <w:rsid w:val="00343869"/>
    <w:rsid w:val="0036218A"/>
    <w:rsid w:val="003841D2"/>
    <w:rsid w:val="003A734A"/>
    <w:rsid w:val="003B7BD1"/>
    <w:rsid w:val="003D2404"/>
    <w:rsid w:val="003D73FF"/>
    <w:rsid w:val="003F115D"/>
    <w:rsid w:val="003F6233"/>
    <w:rsid w:val="003F7CEB"/>
    <w:rsid w:val="00400498"/>
    <w:rsid w:val="004024D0"/>
    <w:rsid w:val="004029EA"/>
    <w:rsid w:val="00405CE1"/>
    <w:rsid w:val="00410F77"/>
    <w:rsid w:val="00412B52"/>
    <w:rsid w:val="00413EAA"/>
    <w:rsid w:val="00425969"/>
    <w:rsid w:val="004269A5"/>
    <w:rsid w:val="004274F7"/>
    <w:rsid w:val="00436E23"/>
    <w:rsid w:val="00463B25"/>
    <w:rsid w:val="00480946"/>
    <w:rsid w:val="00497FE3"/>
    <w:rsid w:val="004A7D01"/>
    <w:rsid w:val="004B1FC3"/>
    <w:rsid w:val="004D762F"/>
    <w:rsid w:val="004E2091"/>
    <w:rsid w:val="004E5CA6"/>
    <w:rsid w:val="004F3F8A"/>
    <w:rsid w:val="00504224"/>
    <w:rsid w:val="005045B2"/>
    <w:rsid w:val="00514E06"/>
    <w:rsid w:val="00515537"/>
    <w:rsid w:val="00520958"/>
    <w:rsid w:val="0053791A"/>
    <w:rsid w:val="005401BA"/>
    <w:rsid w:val="00551CEF"/>
    <w:rsid w:val="005543DD"/>
    <w:rsid w:val="00554F2C"/>
    <w:rsid w:val="00563A11"/>
    <w:rsid w:val="005733A3"/>
    <w:rsid w:val="00575E7F"/>
    <w:rsid w:val="00586603"/>
    <w:rsid w:val="005872C1"/>
    <w:rsid w:val="00587E51"/>
    <w:rsid w:val="005922E9"/>
    <w:rsid w:val="005960BC"/>
    <w:rsid w:val="00596CAB"/>
    <w:rsid w:val="005A254C"/>
    <w:rsid w:val="005C3C32"/>
    <w:rsid w:val="005D0CCD"/>
    <w:rsid w:val="005D696E"/>
    <w:rsid w:val="005E0B08"/>
    <w:rsid w:val="005E1299"/>
    <w:rsid w:val="006042CC"/>
    <w:rsid w:val="006044EA"/>
    <w:rsid w:val="006065E4"/>
    <w:rsid w:val="00622078"/>
    <w:rsid w:val="00623F0C"/>
    <w:rsid w:val="006272E6"/>
    <w:rsid w:val="00643B8F"/>
    <w:rsid w:val="006453D8"/>
    <w:rsid w:val="0065712D"/>
    <w:rsid w:val="006666C4"/>
    <w:rsid w:val="006731B1"/>
    <w:rsid w:val="006775B8"/>
    <w:rsid w:val="006833C7"/>
    <w:rsid w:val="006846C2"/>
    <w:rsid w:val="006A3EF5"/>
    <w:rsid w:val="006C5BD7"/>
    <w:rsid w:val="006D029D"/>
    <w:rsid w:val="006D42DC"/>
    <w:rsid w:val="006D492F"/>
    <w:rsid w:val="006D53FC"/>
    <w:rsid w:val="006E76BE"/>
    <w:rsid w:val="006E7EED"/>
    <w:rsid w:val="006F45C9"/>
    <w:rsid w:val="00701B02"/>
    <w:rsid w:val="00706CB8"/>
    <w:rsid w:val="00707EDE"/>
    <w:rsid w:val="00710764"/>
    <w:rsid w:val="00714839"/>
    <w:rsid w:val="00736CD8"/>
    <w:rsid w:val="0074076E"/>
    <w:rsid w:val="007508BF"/>
    <w:rsid w:val="00755368"/>
    <w:rsid w:val="00774AF2"/>
    <w:rsid w:val="00774C45"/>
    <w:rsid w:val="007762A6"/>
    <w:rsid w:val="00793E9C"/>
    <w:rsid w:val="00796A24"/>
    <w:rsid w:val="007A4192"/>
    <w:rsid w:val="007B090B"/>
    <w:rsid w:val="007B40EA"/>
    <w:rsid w:val="007C6077"/>
    <w:rsid w:val="007C752A"/>
    <w:rsid w:val="007E1CDD"/>
    <w:rsid w:val="007F1453"/>
    <w:rsid w:val="00802945"/>
    <w:rsid w:val="00833118"/>
    <w:rsid w:val="00836BEC"/>
    <w:rsid w:val="0084019A"/>
    <w:rsid w:val="00840BEB"/>
    <w:rsid w:val="00845DB4"/>
    <w:rsid w:val="008469CE"/>
    <w:rsid w:val="00847EBA"/>
    <w:rsid w:val="00853EC3"/>
    <w:rsid w:val="008621E7"/>
    <w:rsid w:val="00867640"/>
    <w:rsid w:val="0088365F"/>
    <w:rsid w:val="008A3881"/>
    <w:rsid w:val="008A38B5"/>
    <w:rsid w:val="008A4665"/>
    <w:rsid w:val="008B0E81"/>
    <w:rsid w:val="008D7E12"/>
    <w:rsid w:val="008E1279"/>
    <w:rsid w:val="008E12F7"/>
    <w:rsid w:val="008E6BBC"/>
    <w:rsid w:val="008F3F98"/>
    <w:rsid w:val="00922F37"/>
    <w:rsid w:val="00923732"/>
    <w:rsid w:val="00932716"/>
    <w:rsid w:val="0093613C"/>
    <w:rsid w:val="009414BD"/>
    <w:rsid w:val="00942CC4"/>
    <w:rsid w:val="00952C3D"/>
    <w:rsid w:val="00972213"/>
    <w:rsid w:val="00973850"/>
    <w:rsid w:val="00974FE0"/>
    <w:rsid w:val="009924BC"/>
    <w:rsid w:val="009A23B9"/>
    <w:rsid w:val="009D1D7E"/>
    <w:rsid w:val="009D206E"/>
    <w:rsid w:val="009E01CB"/>
    <w:rsid w:val="009E66C0"/>
    <w:rsid w:val="00A0729D"/>
    <w:rsid w:val="00A12105"/>
    <w:rsid w:val="00A14C84"/>
    <w:rsid w:val="00A15E75"/>
    <w:rsid w:val="00A34997"/>
    <w:rsid w:val="00A35D06"/>
    <w:rsid w:val="00A414B9"/>
    <w:rsid w:val="00A43BC0"/>
    <w:rsid w:val="00A44D48"/>
    <w:rsid w:val="00A51DB9"/>
    <w:rsid w:val="00A53A04"/>
    <w:rsid w:val="00A5707F"/>
    <w:rsid w:val="00A723E6"/>
    <w:rsid w:val="00A86979"/>
    <w:rsid w:val="00A902E1"/>
    <w:rsid w:val="00AB34C2"/>
    <w:rsid w:val="00AC1D2F"/>
    <w:rsid w:val="00AC62EA"/>
    <w:rsid w:val="00AD2C09"/>
    <w:rsid w:val="00AD69BC"/>
    <w:rsid w:val="00AD701D"/>
    <w:rsid w:val="00AD7EC4"/>
    <w:rsid w:val="00AE3468"/>
    <w:rsid w:val="00AE3E2A"/>
    <w:rsid w:val="00AE4ED3"/>
    <w:rsid w:val="00AF75CC"/>
    <w:rsid w:val="00B00988"/>
    <w:rsid w:val="00B01521"/>
    <w:rsid w:val="00B0260B"/>
    <w:rsid w:val="00B1079C"/>
    <w:rsid w:val="00B161BB"/>
    <w:rsid w:val="00B21B74"/>
    <w:rsid w:val="00B24325"/>
    <w:rsid w:val="00B254B2"/>
    <w:rsid w:val="00B336EA"/>
    <w:rsid w:val="00B41DCD"/>
    <w:rsid w:val="00B478EE"/>
    <w:rsid w:val="00B5482C"/>
    <w:rsid w:val="00B6097C"/>
    <w:rsid w:val="00B778A2"/>
    <w:rsid w:val="00B9027D"/>
    <w:rsid w:val="00B94CE3"/>
    <w:rsid w:val="00BC3DCA"/>
    <w:rsid w:val="00BC556D"/>
    <w:rsid w:val="00BD52AC"/>
    <w:rsid w:val="00BE08A6"/>
    <w:rsid w:val="00BE49EA"/>
    <w:rsid w:val="00BE7961"/>
    <w:rsid w:val="00C02E94"/>
    <w:rsid w:val="00C0398D"/>
    <w:rsid w:val="00C03F6F"/>
    <w:rsid w:val="00C06428"/>
    <w:rsid w:val="00C23F0B"/>
    <w:rsid w:val="00C34D83"/>
    <w:rsid w:val="00C401A9"/>
    <w:rsid w:val="00C41401"/>
    <w:rsid w:val="00C42E23"/>
    <w:rsid w:val="00C57934"/>
    <w:rsid w:val="00C60333"/>
    <w:rsid w:val="00C61BF0"/>
    <w:rsid w:val="00C652FA"/>
    <w:rsid w:val="00C76166"/>
    <w:rsid w:val="00C80553"/>
    <w:rsid w:val="00CA2679"/>
    <w:rsid w:val="00CB6041"/>
    <w:rsid w:val="00CC27E7"/>
    <w:rsid w:val="00CC70B3"/>
    <w:rsid w:val="00CE77C6"/>
    <w:rsid w:val="00CF27E9"/>
    <w:rsid w:val="00CF6060"/>
    <w:rsid w:val="00CF7770"/>
    <w:rsid w:val="00D01F89"/>
    <w:rsid w:val="00D061D2"/>
    <w:rsid w:val="00D1292D"/>
    <w:rsid w:val="00D21A3D"/>
    <w:rsid w:val="00D21D19"/>
    <w:rsid w:val="00D26E1E"/>
    <w:rsid w:val="00D27817"/>
    <w:rsid w:val="00D5168E"/>
    <w:rsid w:val="00D53677"/>
    <w:rsid w:val="00D5612F"/>
    <w:rsid w:val="00D67B8A"/>
    <w:rsid w:val="00D75AC0"/>
    <w:rsid w:val="00D81D41"/>
    <w:rsid w:val="00D942C7"/>
    <w:rsid w:val="00D94C7B"/>
    <w:rsid w:val="00DA1B41"/>
    <w:rsid w:val="00DA46A7"/>
    <w:rsid w:val="00DB5FAA"/>
    <w:rsid w:val="00DE53C1"/>
    <w:rsid w:val="00DF0030"/>
    <w:rsid w:val="00DF1542"/>
    <w:rsid w:val="00E02228"/>
    <w:rsid w:val="00E026C2"/>
    <w:rsid w:val="00E122D7"/>
    <w:rsid w:val="00E31D3C"/>
    <w:rsid w:val="00E33DCB"/>
    <w:rsid w:val="00E36F0F"/>
    <w:rsid w:val="00E51793"/>
    <w:rsid w:val="00E52A31"/>
    <w:rsid w:val="00E54EA0"/>
    <w:rsid w:val="00E55890"/>
    <w:rsid w:val="00E55C32"/>
    <w:rsid w:val="00E57882"/>
    <w:rsid w:val="00E76CD8"/>
    <w:rsid w:val="00E80A08"/>
    <w:rsid w:val="00E97382"/>
    <w:rsid w:val="00EA140E"/>
    <w:rsid w:val="00EA25C6"/>
    <w:rsid w:val="00EA726B"/>
    <w:rsid w:val="00EA7BCD"/>
    <w:rsid w:val="00EF644D"/>
    <w:rsid w:val="00EF699E"/>
    <w:rsid w:val="00F00371"/>
    <w:rsid w:val="00F034BD"/>
    <w:rsid w:val="00F0507A"/>
    <w:rsid w:val="00F05AD7"/>
    <w:rsid w:val="00F12FD8"/>
    <w:rsid w:val="00F14B56"/>
    <w:rsid w:val="00F1571D"/>
    <w:rsid w:val="00F260F1"/>
    <w:rsid w:val="00F332C3"/>
    <w:rsid w:val="00F33E48"/>
    <w:rsid w:val="00F349C2"/>
    <w:rsid w:val="00F46360"/>
    <w:rsid w:val="00F53197"/>
    <w:rsid w:val="00F63796"/>
    <w:rsid w:val="00F6793B"/>
    <w:rsid w:val="00F80F9E"/>
    <w:rsid w:val="00F8308C"/>
    <w:rsid w:val="00F874F6"/>
    <w:rsid w:val="00FB255E"/>
    <w:rsid w:val="00FB463C"/>
    <w:rsid w:val="00FB7E91"/>
    <w:rsid w:val="00FC6A0B"/>
    <w:rsid w:val="00FD51F4"/>
    <w:rsid w:val="00FE2DC2"/>
    <w:rsid w:val="00FE3108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D2AB9"/>
  <w15:chartTrackingRefBased/>
  <w15:docId w15:val="{E4F59728-0C2C-4C1D-8A1C-3A633949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9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7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E9738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5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54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5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D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D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D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D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D41"/>
    <w:rPr>
      <w:b/>
      <w:bCs/>
      <w:lang w:eastAsia="en-US"/>
    </w:rPr>
  </w:style>
  <w:style w:type="paragraph" w:styleId="Poprawka">
    <w:name w:val="Revision"/>
    <w:hidden/>
    <w:uiPriority w:val="99"/>
    <w:semiHidden/>
    <w:rsid w:val="00B009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63B3-F9CB-428A-A9E5-55D93EC1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dc:description/>
  <cp:lastModifiedBy>Jakub Wszeborowski</cp:lastModifiedBy>
  <cp:revision>2</cp:revision>
  <cp:lastPrinted>2025-07-07T05:59:00Z</cp:lastPrinted>
  <dcterms:created xsi:type="dcterms:W3CDTF">2025-07-16T10:13:00Z</dcterms:created>
  <dcterms:modified xsi:type="dcterms:W3CDTF">2025-07-16T10:13:00Z</dcterms:modified>
</cp:coreProperties>
</file>