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7EE2" w14:textId="5A137FB4" w:rsidR="002D79F9" w:rsidRDefault="002D79F9" w:rsidP="000D451A"/>
    <w:p w14:paraId="3916FA20" w14:textId="41868061" w:rsidR="00B82349" w:rsidRDefault="00B82349" w:rsidP="000D451A"/>
    <w:p w14:paraId="5FF7F283" w14:textId="461F6D4C" w:rsidR="00B82349" w:rsidRDefault="00B82349" w:rsidP="000D451A"/>
    <w:p w14:paraId="2050D4C3" w14:textId="77777777" w:rsidR="00B82349" w:rsidRPr="00343ED6" w:rsidRDefault="00B82349" w:rsidP="00B82349">
      <w:pPr>
        <w:suppressAutoHyphens/>
        <w:spacing w:line="480" w:lineRule="auto"/>
        <w:ind w:left="340"/>
        <w:rPr>
          <w:rFonts w:ascii="Calibri" w:hAnsi="Calibri" w:cs="Calibri"/>
          <w:b/>
          <w:sz w:val="28"/>
          <w:szCs w:val="22"/>
        </w:rPr>
      </w:pPr>
      <w:bookmarkStart w:id="0" w:name="_Toc70396534"/>
      <w:bookmarkStart w:id="1" w:name="_Toc70395980"/>
      <w:r w:rsidRPr="00343ED6">
        <w:rPr>
          <w:rFonts w:ascii="Calibri" w:hAnsi="Calibri" w:cs="Calibri"/>
          <w:b/>
          <w:bCs/>
          <w:sz w:val="28"/>
          <w:szCs w:val="22"/>
        </w:rPr>
        <w:t>Ogólne warunki składnia ofert</w:t>
      </w:r>
    </w:p>
    <w:p w14:paraId="57FF0C0A" w14:textId="77777777" w:rsidR="00B82349" w:rsidRPr="00343ED6" w:rsidRDefault="00B82349" w:rsidP="00B82349">
      <w:pPr>
        <w:numPr>
          <w:ilvl w:val="0"/>
          <w:numId w:val="5"/>
        </w:numPr>
        <w:autoSpaceDE w:val="0"/>
        <w:autoSpaceDN w:val="0"/>
        <w:spacing w:after="0" w:line="480" w:lineRule="auto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Wykonawcy ponoszą wszelkie koszty związane z przygotowaniem i złożeniem oferty.</w:t>
      </w:r>
    </w:p>
    <w:p w14:paraId="6E7DB53F" w14:textId="77777777" w:rsidR="00B82349" w:rsidRPr="00343ED6" w:rsidRDefault="00B82349" w:rsidP="00B82349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b/>
          <w:i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Kopertę oznakowaną nazwą i adresem Wykonawcy należy zaadresować: Uniwersytet Medyczny</w:t>
      </w:r>
      <w:r w:rsidRPr="00343ED6">
        <w:rPr>
          <w:rFonts w:ascii="Calibri" w:hAnsi="Calibri" w:cs="Calibri"/>
          <w:i/>
          <w:sz w:val="22"/>
          <w:szCs w:val="22"/>
        </w:rPr>
        <w:t xml:space="preserve"> </w:t>
      </w:r>
      <w:r w:rsidRPr="00343ED6">
        <w:rPr>
          <w:rFonts w:ascii="Calibri" w:hAnsi="Calibri" w:cs="Calibri"/>
          <w:sz w:val="22"/>
          <w:szCs w:val="22"/>
        </w:rPr>
        <w:t xml:space="preserve">w Białymstoku, ul. Jana Kilińskiego 1, 15-089 Białystok z dopiskiem np.: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TZ.220.4.2025.ZO.39.CZ-1</w:t>
      </w:r>
      <w:r w:rsidRPr="00764C0D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343ED6">
        <w:rPr>
          <w:rFonts w:ascii="Calibri" w:hAnsi="Calibri" w:cs="Calibri"/>
          <w:b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bCs/>
          <w:i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>
        <w:rPr>
          <w:rFonts w:ascii="Calibri" w:hAnsi="Calibri" w:cs="Calibri"/>
          <w:b/>
          <w:i/>
          <w:sz w:val="22"/>
          <w:szCs w:val="22"/>
        </w:rPr>
        <w:t>03.10</w:t>
      </w:r>
      <w:r w:rsidRPr="00343ED6">
        <w:rPr>
          <w:rFonts w:ascii="Calibri" w:hAnsi="Calibri" w:cs="Calibri"/>
          <w:b/>
          <w:i/>
          <w:sz w:val="22"/>
          <w:szCs w:val="22"/>
        </w:rPr>
        <w:t>.2</w:t>
      </w:r>
      <w:r>
        <w:rPr>
          <w:rFonts w:ascii="Calibri" w:hAnsi="Calibri" w:cs="Calibri"/>
          <w:b/>
          <w:i/>
          <w:sz w:val="22"/>
          <w:szCs w:val="22"/>
        </w:rPr>
        <w:t>025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 r., przed godz. 1</w:t>
      </w:r>
      <w:r>
        <w:rPr>
          <w:rFonts w:ascii="Calibri" w:hAnsi="Calibri" w:cs="Calibri"/>
          <w:b/>
          <w:i/>
          <w:sz w:val="22"/>
          <w:szCs w:val="22"/>
        </w:rPr>
        <w:t>0</w:t>
      </w:r>
      <w:r w:rsidRPr="00343ED6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343ED6">
        <w:rPr>
          <w:rFonts w:ascii="Calibri" w:hAnsi="Calibri" w:cs="Calibri"/>
          <w:b/>
          <w:i/>
          <w:sz w:val="22"/>
          <w:szCs w:val="22"/>
        </w:rPr>
        <w:t>.</w:t>
      </w:r>
    </w:p>
    <w:p w14:paraId="679F1504" w14:textId="77777777" w:rsidR="00B82349" w:rsidRPr="00343ED6" w:rsidRDefault="00B82349" w:rsidP="00B82349">
      <w:pPr>
        <w:autoSpaceDE w:val="0"/>
        <w:autoSpaceDN w:val="0"/>
        <w:spacing w:line="360" w:lineRule="auto"/>
        <w:jc w:val="both"/>
        <w:rPr>
          <w:rFonts w:ascii="Calibri" w:hAnsi="Calibri" w:cs="Calibri"/>
          <w:b/>
          <w:i/>
          <w:sz w:val="2"/>
          <w:szCs w:val="22"/>
        </w:rPr>
      </w:pPr>
    </w:p>
    <w:p w14:paraId="5CF62047" w14:textId="77777777" w:rsidR="00B82349" w:rsidRPr="00F733F3" w:rsidRDefault="00B82349" w:rsidP="00B82349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color w:val="0070C0"/>
          <w:sz w:val="22"/>
          <w:szCs w:val="22"/>
        </w:rPr>
      </w:pPr>
      <w:r w:rsidRPr="00F733F3">
        <w:rPr>
          <w:rFonts w:ascii="Calibri" w:hAnsi="Calibri" w:cs="Calibri"/>
          <w:sz w:val="22"/>
          <w:szCs w:val="22"/>
        </w:rPr>
        <w:t xml:space="preserve">Ofertę składaną za pośrednictwem np. Poczty Polskiej lub poczty kurierskiej należy przesłać w zewnętrznym opakowaniu zaadresowanym: Uniwersytet Medyczny w Białymstoku, ul. Jana Kilińskiego 1, 15-089 Białystok z dopiskiem np. </w:t>
      </w:r>
      <w:bookmarkEnd w:id="0"/>
      <w:bookmarkEnd w:id="1"/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TZ.220.4.2025.ZO.39.CZ-1</w:t>
      </w:r>
      <w:r w:rsidRPr="00764C0D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343ED6">
        <w:rPr>
          <w:rFonts w:ascii="Calibri" w:hAnsi="Calibri" w:cs="Calibri"/>
          <w:b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bCs/>
          <w:i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>
        <w:rPr>
          <w:rFonts w:ascii="Calibri" w:hAnsi="Calibri" w:cs="Calibri"/>
          <w:b/>
          <w:i/>
          <w:sz w:val="22"/>
          <w:szCs w:val="22"/>
        </w:rPr>
        <w:t>03.10</w:t>
      </w:r>
      <w:r w:rsidRPr="00343ED6">
        <w:rPr>
          <w:rFonts w:ascii="Calibri" w:hAnsi="Calibri" w:cs="Calibri"/>
          <w:b/>
          <w:i/>
          <w:sz w:val="22"/>
          <w:szCs w:val="22"/>
        </w:rPr>
        <w:t>.2</w:t>
      </w:r>
      <w:r>
        <w:rPr>
          <w:rFonts w:ascii="Calibri" w:hAnsi="Calibri" w:cs="Calibri"/>
          <w:b/>
          <w:i/>
          <w:sz w:val="22"/>
          <w:szCs w:val="22"/>
        </w:rPr>
        <w:t>025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 r., przed godz. 1</w:t>
      </w:r>
      <w:r>
        <w:rPr>
          <w:rFonts w:ascii="Calibri" w:hAnsi="Calibri" w:cs="Calibri"/>
          <w:b/>
          <w:i/>
          <w:sz w:val="22"/>
          <w:szCs w:val="22"/>
        </w:rPr>
        <w:t>0</w:t>
      </w:r>
      <w:r w:rsidRPr="00343ED6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343ED6">
        <w:rPr>
          <w:rFonts w:ascii="Calibri" w:hAnsi="Calibri" w:cs="Calibri"/>
          <w:b/>
          <w:i/>
          <w:sz w:val="22"/>
          <w:szCs w:val="22"/>
        </w:rPr>
        <w:t>.</w:t>
      </w:r>
    </w:p>
    <w:p w14:paraId="3EB0D10E" w14:textId="77777777" w:rsidR="00B82349" w:rsidRPr="000D451A" w:rsidRDefault="00B82349" w:rsidP="000D451A">
      <w:bookmarkStart w:id="2" w:name="_GoBack"/>
      <w:bookmarkEnd w:id="2"/>
    </w:p>
    <w:sectPr w:rsidR="00B82349" w:rsidRPr="000D451A" w:rsidSect="00D42D50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BF109" w14:textId="77777777" w:rsidR="00AE630E" w:rsidRDefault="00AE630E" w:rsidP="00D63B2F">
      <w:pPr>
        <w:spacing w:after="0" w:line="240" w:lineRule="auto"/>
      </w:pPr>
      <w:r>
        <w:separator/>
      </w:r>
    </w:p>
  </w:endnote>
  <w:endnote w:type="continuationSeparator" w:id="0">
    <w:p w14:paraId="029655F4" w14:textId="77777777" w:rsidR="00AE630E" w:rsidRDefault="00AE630E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ABC8E" w14:textId="4846EDDC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Przedsięwzięcie pt. „Innowacyjne produkty spożywcze jako żywność specjalnego przeznaczenia medycznego dla pacjentów</w:t>
    </w:r>
  </w:p>
  <w:p w14:paraId="44F07631" w14:textId="641FE2F7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z zaburzeniami metabolicznymi – badania przedwdrożeniowe” w ramach Krajowego Planu Odbudowy i Zwiększania Odporności,</w:t>
    </w:r>
  </w:p>
  <w:p w14:paraId="7E8D4C7B" w14:textId="57F31123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Numer Konkursu: 2024/ABM/03/KPO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B9170" w14:textId="77777777" w:rsidR="00AE630E" w:rsidRDefault="00AE630E" w:rsidP="00D63B2F">
      <w:pPr>
        <w:spacing w:after="0" w:line="240" w:lineRule="auto"/>
      </w:pPr>
      <w:r>
        <w:separator/>
      </w:r>
    </w:p>
  </w:footnote>
  <w:footnote w:type="continuationSeparator" w:id="0">
    <w:p w14:paraId="482FDFD8" w14:textId="77777777" w:rsidR="00AE630E" w:rsidRDefault="00AE630E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575B22B7" w:rsidR="00D63B2F" w:rsidRDefault="004D7BD3" w:rsidP="000D451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4FAF01" wp14:editId="31F9A21D">
          <wp:extent cx="4820231" cy="930088"/>
          <wp:effectExtent l="0" t="0" r="0" b="381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E93785E-6681-44FE-BFA8-ADA55ABD336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E93785E-6681-44FE-BFA8-ADA55ABD336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231" cy="930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3B2F" w:rsidRPr="00D63B2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7B517F"/>
    <w:multiLevelType w:val="hybridMultilevel"/>
    <w:tmpl w:val="37C4A39C"/>
    <w:lvl w:ilvl="0" w:tplc="0B0AC22C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413D4"/>
    <w:rsid w:val="00260723"/>
    <w:rsid w:val="00277A32"/>
    <w:rsid w:val="00280BCD"/>
    <w:rsid w:val="002A2E92"/>
    <w:rsid w:val="002A683A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3309C"/>
    <w:rsid w:val="00435A7B"/>
    <w:rsid w:val="004367FB"/>
    <w:rsid w:val="0045272C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E13FB"/>
    <w:rsid w:val="008E69D1"/>
    <w:rsid w:val="008E7F98"/>
    <w:rsid w:val="00964897"/>
    <w:rsid w:val="00964EA5"/>
    <w:rsid w:val="00970869"/>
    <w:rsid w:val="0097421C"/>
    <w:rsid w:val="00984902"/>
    <w:rsid w:val="009C6738"/>
    <w:rsid w:val="009E7689"/>
    <w:rsid w:val="009F62E0"/>
    <w:rsid w:val="009F6C06"/>
    <w:rsid w:val="009F7C05"/>
    <w:rsid w:val="00A3367E"/>
    <w:rsid w:val="00A657D1"/>
    <w:rsid w:val="00AA7E33"/>
    <w:rsid w:val="00AB265F"/>
    <w:rsid w:val="00AC6C1D"/>
    <w:rsid w:val="00AE400E"/>
    <w:rsid w:val="00AE630E"/>
    <w:rsid w:val="00B040E1"/>
    <w:rsid w:val="00B43BD4"/>
    <w:rsid w:val="00B65378"/>
    <w:rsid w:val="00B82349"/>
    <w:rsid w:val="00C34038"/>
    <w:rsid w:val="00C626F4"/>
    <w:rsid w:val="00C91478"/>
    <w:rsid w:val="00C93C63"/>
    <w:rsid w:val="00C95FB3"/>
    <w:rsid w:val="00CA7498"/>
    <w:rsid w:val="00CD3875"/>
    <w:rsid w:val="00CD3A21"/>
    <w:rsid w:val="00CE5A88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6754"/>
    <w:rsid w:val="00E37B24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3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2</cp:revision>
  <cp:lastPrinted>2025-06-06T08:25:00Z</cp:lastPrinted>
  <dcterms:created xsi:type="dcterms:W3CDTF">2025-09-25T09:16:00Z</dcterms:created>
  <dcterms:modified xsi:type="dcterms:W3CDTF">2025-09-25T09:16:00Z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