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516A" w:rsidRDefault="0048516A" w:rsidP="0048516A">
      <w:pPr>
        <w:pStyle w:val="NormalnyWeb"/>
      </w:pPr>
      <w:r>
        <w:t>W związku z zapytaniem ofertowym proszę o doprecyzowanie następujących kwestii:</w:t>
      </w:r>
    </w:p>
    <w:p w:rsidR="0048516A" w:rsidRDefault="0048516A" w:rsidP="0048516A">
      <w:pPr>
        <w:pStyle w:val="NormalnyWeb"/>
        <w:numPr>
          <w:ilvl w:val="0"/>
          <w:numId w:val="1"/>
        </w:numPr>
      </w:pPr>
      <w:r>
        <w:t xml:space="preserve">W </w:t>
      </w:r>
      <w:r>
        <w:rPr>
          <w:rStyle w:val="Pogrubienie"/>
        </w:rPr>
        <w:t>pkt 3 na str. 2 „Opisu Przedmiotu zamówienia”</w:t>
      </w:r>
      <w:r>
        <w:t xml:space="preserve"> czytamy:</w:t>
      </w:r>
      <w:r>
        <w:br/>
      </w:r>
      <w:r>
        <w:rPr>
          <w:rStyle w:val="Uwydatnienie"/>
        </w:rPr>
        <w:t>„Do realizacji wymagany jest projekt aranżacji i wystroju wnętrz stref relaksu i wypoczynku studentów na kampusie UMB wraz z projektem instalacji elektrycznej i zakup/montaż wyposażenia.”</w:t>
      </w:r>
      <w:r>
        <w:br/>
        <w:t>Proszę o informację, czy w zakresie zapytania ofertowego przewidziany jest zakup, dostawa lub montaż wyposażenia bądź mebli.</w:t>
      </w:r>
    </w:p>
    <w:p w:rsidR="0048516A" w:rsidRDefault="0048516A" w:rsidP="0048516A">
      <w:pPr>
        <w:pStyle w:val="NormalnyWeb"/>
        <w:numPr>
          <w:ilvl w:val="0"/>
          <w:numId w:val="1"/>
        </w:numPr>
      </w:pPr>
      <w:r>
        <w:t xml:space="preserve">W </w:t>
      </w:r>
      <w:r>
        <w:rPr>
          <w:rStyle w:val="Pogrubienie"/>
        </w:rPr>
        <w:t>pkt 4 na str. 2 „Opisu Przedmiotu zamówienia”</w:t>
      </w:r>
      <w:r>
        <w:t xml:space="preserve"> czytamy:</w:t>
      </w:r>
      <w:r>
        <w:br/>
      </w:r>
      <w:r>
        <w:rPr>
          <w:rStyle w:val="Uwydatnienie"/>
        </w:rPr>
        <w:t>„Zakres opracowań: (…) projekt instalacji elektrycznej (dodatkowe gniazda, oświetlenie);”</w:t>
      </w:r>
      <w:r>
        <w:br/>
        <w:t>Proszę o doprecyzowanie, czy Zamawiający oczekuje opracowania projektu instalacji w rozumieniu ustawy Prawo budowlane, czy też przedstawienia rysunku obrazującego lokalizację punktów elektrycznych, charakterystycznego dla branży architektura wnętrz.</w:t>
      </w:r>
    </w:p>
    <w:p w:rsidR="0048516A" w:rsidRDefault="0048516A" w:rsidP="0048516A">
      <w:pPr>
        <w:pStyle w:val="NormalnyWeb"/>
        <w:numPr>
          <w:ilvl w:val="0"/>
          <w:numId w:val="1"/>
        </w:numPr>
      </w:pPr>
      <w:r>
        <w:t>Czy zamawiający dysponuje dokumentacją architektoniczno-budowlaną, w tym rzutami kondygnacji, dla pomieszczeń objętych zakresem opracowania?</w:t>
      </w:r>
    </w:p>
    <w:p w:rsidR="0048516A" w:rsidRDefault="0048516A" w:rsidP="0048516A">
      <w:pPr>
        <w:pStyle w:val="NormalnyWeb"/>
        <w:numPr>
          <w:ilvl w:val="0"/>
          <w:numId w:val="1"/>
        </w:numPr>
      </w:pPr>
      <w:r>
        <w:t>Czy zamawiający dopuści do udziału w postępowaniu wykonawcę niebędącego płatnikiem VAT?</w:t>
      </w:r>
    </w:p>
    <w:p w:rsidR="0048516A" w:rsidRDefault="0048516A" w:rsidP="0048516A">
      <w:pPr>
        <w:pStyle w:val="NormalnyWeb"/>
        <w:numPr>
          <w:ilvl w:val="0"/>
          <w:numId w:val="1"/>
        </w:numPr>
      </w:pPr>
      <w:r>
        <w:t xml:space="preserve">W </w:t>
      </w:r>
      <w:r>
        <w:rPr>
          <w:rStyle w:val="Pogrubienie"/>
        </w:rPr>
        <w:t>pkt 2 §7 Umowy</w:t>
      </w:r>
      <w:r>
        <w:t xml:space="preserve"> Zamawiający pisze o nadzorze autorskim, o którym nie wspomina dokument „Opis Przedmiotu zamówienia”. Czy kwota wskazana w ofercie ma uwzględniać nadzór autorski? </w:t>
      </w:r>
    </w:p>
    <w:p w:rsidR="0048516A" w:rsidRDefault="0048516A" w:rsidP="0048516A">
      <w:pPr>
        <w:pStyle w:val="NormalnyWeb"/>
        <w:numPr>
          <w:ilvl w:val="0"/>
          <w:numId w:val="1"/>
        </w:numPr>
      </w:pPr>
      <w:r>
        <w:t>Czy istnieje możliwość przesłania oferty na internetową skrzynkę pocztową? </w:t>
      </w:r>
    </w:p>
    <w:p w:rsidR="00FE05C4" w:rsidRDefault="0048516A">
      <w:pPr>
        <w:rPr>
          <w:b/>
        </w:rPr>
      </w:pPr>
      <w:r w:rsidRPr="0048516A">
        <w:rPr>
          <w:b/>
        </w:rPr>
        <w:t>Odpowiedzi:</w:t>
      </w:r>
    </w:p>
    <w:p w:rsidR="0048516A" w:rsidRDefault="0048516A">
      <w:r>
        <w:t xml:space="preserve">Pytanie 1 – W zakresie zapytania ofertowego nie jest przewidziany zakup i dostawa lub </w:t>
      </w:r>
      <w:r w:rsidR="00C40218">
        <w:t>montaż wyposażenia bądź mebli.</w:t>
      </w:r>
    </w:p>
    <w:p w:rsidR="00C40218" w:rsidRDefault="00C40218">
      <w:r>
        <w:t>Pytanie 2 – Tak, Zamawiający oczekuje opracowania projektu</w:t>
      </w:r>
      <w:r w:rsidR="002363B2">
        <w:t xml:space="preserve"> </w:t>
      </w:r>
      <w:r>
        <w:t xml:space="preserve">instalacji w rozumieniu ustawy Prawo Budowlane. </w:t>
      </w:r>
    </w:p>
    <w:p w:rsidR="002363B2" w:rsidRDefault="002363B2">
      <w:r>
        <w:t>Pytanie 3 – Rzuty zostały udostępnione w załącznikach.</w:t>
      </w:r>
    </w:p>
    <w:p w:rsidR="00D33070" w:rsidRDefault="002363B2">
      <w:r>
        <w:t xml:space="preserve">Pytanie 4 </w:t>
      </w:r>
      <w:r w:rsidR="003E1DEB">
        <w:t>–</w:t>
      </w:r>
      <w:r>
        <w:t xml:space="preserve"> </w:t>
      </w:r>
      <w:r w:rsidR="003E1DEB">
        <w:t xml:space="preserve">Tak, Zamawiający dopuszcza </w:t>
      </w:r>
      <w:r w:rsidR="00D33070">
        <w:t>do udziału w postępowaniu Wykonawcę niebędącym płatnikiem VAT.</w:t>
      </w:r>
    </w:p>
    <w:p w:rsidR="002363B2" w:rsidRDefault="00D33070">
      <w:r>
        <w:t xml:space="preserve">Pytanie 5 – Tak, kwota wskazana </w:t>
      </w:r>
      <w:r w:rsidR="001C468E">
        <w:t>w ofercie ma uwzględniać nadzór autorski.</w:t>
      </w:r>
    </w:p>
    <w:p w:rsidR="00AD3B7F" w:rsidRPr="0048516A" w:rsidRDefault="00AD3B7F">
      <w:r>
        <w:t>Pytanie 6 – Tak, istnieje możliwość przesłania oferty na internetową skrzynkę pocztową.</w:t>
      </w:r>
      <w:bookmarkStart w:id="0" w:name="_GoBack"/>
      <w:bookmarkEnd w:id="0"/>
    </w:p>
    <w:sectPr w:rsidR="00AD3B7F" w:rsidRPr="004851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E38F9"/>
    <w:multiLevelType w:val="multilevel"/>
    <w:tmpl w:val="F2F66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ABB"/>
    <w:rsid w:val="001C468E"/>
    <w:rsid w:val="002363B2"/>
    <w:rsid w:val="003E1DEB"/>
    <w:rsid w:val="0048516A"/>
    <w:rsid w:val="00744ABB"/>
    <w:rsid w:val="00AD3B7F"/>
    <w:rsid w:val="00C40218"/>
    <w:rsid w:val="00D33070"/>
    <w:rsid w:val="00FE0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FEDAFF-B598-4616-A527-A07C00980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851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8516A"/>
    <w:rPr>
      <w:b/>
      <w:bCs/>
    </w:rPr>
  </w:style>
  <w:style w:type="character" w:styleId="Uwydatnienie">
    <w:name w:val="Emphasis"/>
    <w:basedOn w:val="Domylnaczcionkaakapitu"/>
    <w:uiPriority w:val="20"/>
    <w:qFormat/>
    <w:rsid w:val="0048516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11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1643</Characters>
  <Application>Microsoft Office Word</Application>
  <DocSecurity>0</DocSecurity>
  <Lines>32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Uniwesytet Medyczny w Bialymstoku</Company>
  <LinksUpToDate>false</LinksUpToDate>
  <CharactersWithSpaces>1874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Sobiecki</dc:creator>
  <cp:keywords/>
  <dc:description/>
  <cp:lastModifiedBy>Piotr Sobiecki</cp:lastModifiedBy>
  <cp:revision>2</cp:revision>
  <dcterms:created xsi:type="dcterms:W3CDTF">2025-10-06T07:56:00Z</dcterms:created>
  <dcterms:modified xsi:type="dcterms:W3CDTF">2025-10-06T07:56:00Z</dcterms:modified>
</cp:coreProperties>
</file>