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Miejscowość, data: ...</w:t>
      </w:r>
    </w:p>
    <w:p w14:paraId="3868E553" w14:textId="77777777" w:rsidR="00B5319A" w:rsidRPr="00B5319A" w:rsidRDefault="00B5319A" w:rsidP="00AD1BD0">
      <w:pPr>
        <w:pStyle w:val="Heading1"/>
        <w:spacing w:before="0" w:line="360" w:lineRule="auto"/>
        <w:jc w:val="left"/>
      </w:pPr>
      <w:r w:rsidRPr="00B5319A">
        <w:t>FORMULARZ OFERTOWY</w:t>
      </w:r>
    </w:p>
    <w:p w14:paraId="2B3277D9" w14:textId="62278676" w:rsidR="00B5319A" w:rsidRPr="00B5319A" w:rsidRDefault="00B5319A" w:rsidP="00AD1BD0">
      <w:pPr>
        <w:pStyle w:val="Heading1"/>
        <w:spacing w:before="0" w:line="360" w:lineRule="auto"/>
        <w:jc w:val="left"/>
      </w:pPr>
      <w:r w:rsidRPr="00B5319A">
        <w:t>Oferta złożona do postępowania nr AI.220.</w:t>
      </w:r>
      <w:r w:rsidR="005E3378">
        <w:t>128</w:t>
      </w:r>
      <w:r w:rsidRPr="00B5319A">
        <w:t>.202</w:t>
      </w:r>
      <w:r w:rsidR="00B743E5">
        <w:t>5</w:t>
      </w:r>
      <w:r w:rsidRPr="00B5319A">
        <w:t>ZC o udzielenie zamówienia publicznego przeprowadzonego na podstawie art. 2 ust. 1 pkt 1 ustawy Prawo Zamówień Publicznych.</w:t>
      </w:r>
    </w:p>
    <w:p w14:paraId="4A2C7960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Dane Wykonawcy:</w:t>
      </w:r>
    </w:p>
    <w:p w14:paraId="273944E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Nazwa i adres Wykonawcy: ...</w:t>
      </w:r>
    </w:p>
    <w:p w14:paraId="5B14EA0B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regon, NIP: ...</w:t>
      </w:r>
    </w:p>
    <w:p w14:paraId="4C639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telefon: ...</w:t>
      </w:r>
    </w:p>
    <w:p w14:paraId="2347601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adres e-mail: ...</w:t>
      </w:r>
    </w:p>
    <w:p w14:paraId="043DE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konta: ...</w:t>
      </w:r>
    </w:p>
    <w:p w14:paraId="35A0BAA9" w14:textId="247E7ADF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Opis przedmiotu zamówienia</w:t>
      </w:r>
      <w:r>
        <w:t>:</w:t>
      </w:r>
    </w:p>
    <w:p w14:paraId="1BD41147" w14:textId="6CD316D5" w:rsidR="004E432F" w:rsidRDefault="003A1A72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9A388C">
        <w:rPr>
          <w:sz w:val="24"/>
          <w:szCs w:val="24"/>
        </w:rPr>
        <w:t>sprzętu komputerowego</w:t>
      </w:r>
      <w:r w:rsidR="003462A9">
        <w:rPr>
          <w:sz w:val="24"/>
          <w:szCs w:val="24"/>
        </w:rPr>
        <w:t xml:space="preserve">, </w:t>
      </w:r>
      <w:r w:rsidR="00D735C7">
        <w:rPr>
          <w:sz w:val="24"/>
          <w:szCs w:val="24"/>
        </w:rPr>
        <w:t>urządzeń peryferyjnych i</w:t>
      </w:r>
      <w:r w:rsidR="00F70B13">
        <w:rPr>
          <w:sz w:val="24"/>
          <w:szCs w:val="24"/>
        </w:rPr>
        <w:t xml:space="preserve"> oprogramowani</w:t>
      </w:r>
      <w:r w:rsidR="00D735C7">
        <w:rPr>
          <w:sz w:val="24"/>
          <w:szCs w:val="24"/>
        </w:rPr>
        <w:t>a</w:t>
      </w:r>
      <w:r w:rsidR="00741B2A">
        <w:rPr>
          <w:sz w:val="24"/>
          <w:szCs w:val="24"/>
        </w:rPr>
        <w:t xml:space="preserve"> </w:t>
      </w:r>
      <w:r w:rsidR="0094589D">
        <w:rPr>
          <w:sz w:val="24"/>
          <w:szCs w:val="24"/>
        </w:rPr>
        <w:t xml:space="preserve">z przeznaczeniem dla osób </w:t>
      </w:r>
      <w:r w:rsidR="00D735C7">
        <w:rPr>
          <w:sz w:val="24"/>
          <w:szCs w:val="24"/>
        </w:rPr>
        <w:t>z niepełnosprawnością</w:t>
      </w:r>
      <w:r w:rsidR="003753CE">
        <w:rPr>
          <w:sz w:val="24"/>
          <w:szCs w:val="24"/>
        </w:rPr>
        <w:t>.</w:t>
      </w:r>
    </w:p>
    <w:p w14:paraId="7225A6BB" w14:textId="2E629E4D" w:rsidR="00B5319A" w:rsidRPr="00B5319A" w:rsidRDefault="00DD02EB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Wyszczególnienie produktów</w:t>
      </w:r>
      <w:r w:rsidR="00B5319A" w:rsidRPr="00B5319A">
        <w:rPr>
          <w:sz w:val="24"/>
          <w:szCs w:val="24"/>
        </w:rPr>
        <w:t xml:space="preserve">: </w:t>
      </w:r>
    </w:p>
    <w:p w14:paraId="5D0D0BE3" w14:textId="7A1F83DB" w:rsidR="001E5CA2" w:rsidRDefault="005E3378" w:rsidP="00AD1BD0">
      <w:pPr>
        <w:pStyle w:val="Heading3"/>
        <w:spacing w:before="0" w:line="360" w:lineRule="auto"/>
      </w:pPr>
      <w:r>
        <w:t>Z</w:t>
      </w:r>
      <w:r w:rsidR="00900E7F">
        <w:t>ałą</w:t>
      </w:r>
      <w:r w:rsidR="00790494">
        <w:t>cznik nr 1</w:t>
      </w:r>
    </w:p>
    <w:p w14:paraId="33744EB5" w14:textId="3CC536F5" w:rsidR="00AD78A6" w:rsidRPr="00155292" w:rsidRDefault="006F7894" w:rsidP="00155292">
      <w:pPr>
        <w:spacing w:before="0" w:line="360" w:lineRule="auto"/>
        <w:rPr>
          <w:sz w:val="24"/>
          <w:szCs w:val="24"/>
        </w:rPr>
      </w:pPr>
      <w:r w:rsidRPr="00155292">
        <w:rPr>
          <w:sz w:val="24"/>
          <w:szCs w:val="24"/>
        </w:rPr>
        <w:t>-</w:t>
      </w:r>
      <w:r w:rsidR="00224365">
        <w:rPr>
          <w:sz w:val="24"/>
          <w:szCs w:val="24"/>
        </w:rPr>
        <w:t xml:space="preserve"> </w:t>
      </w:r>
      <w:r w:rsidR="001E7749">
        <w:rPr>
          <w:sz w:val="24"/>
          <w:szCs w:val="24"/>
        </w:rPr>
        <w:t>Przenośna pętla indukcyjna</w:t>
      </w:r>
      <w:r w:rsidR="00C42EE7">
        <w:rPr>
          <w:sz w:val="24"/>
          <w:szCs w:val="24"/>
        </w:rPr>
        <w:t xml:space="preserve"> 1szt</w:t>
      </w:r>
    </w:p>
    <w:p w14:paraId="0074456D" w14:textId="6EDC9A68" w:rsidR="001E7749" w:rsidRDefault="00155292" w:rsidP="001E7749">
      <w:pPr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749">
        <w:rPr>
          <w:sz w:val="24"/>
          <w:szCs w:val="24"/>
        </w:rPr>
        <w:t>Pętla indukcyjna stanowiskowa</w:t>
      </w:r>
      <w:r w:rsidR="00C42EE7">
        <w:rPr>
          <w:sz w:val="24"/>
          <w:szCs w:val="24"/>
        </w:rPr>
        <w:t xml:space="preserve"> 1szt</w:t>
      </w:r>
    </w:p>
    <w:p w14:paraId="07DC0FC2" w14:textId="1CD322D2" w:rsidR="00985F58" w:rsidRDefault="001E7749" w:rsidP="001E7749">
      <w:pPr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- Lupa elektroniczna</w:t>
      </w:r>
      <w:r w:rsidR="00C42EE7">
        <w:rPr>
          <w:sz w:val="24"/>
          <w:szCs w:val="24"/>
        </w:rPr>
        <w:t xml:space="preserve"> 2szt</w:t>
      </w:r>
    </w:p>
    <w:p w14:paraId="1BF7F8E9" w14:textId="255571D5" w:rsidR="001E7749" w:rsidRDefault="001E7749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>
        <w:rPr>
          <w:sz w:val="24"/>
          <w:szCs w:val="24"/>
        </w:rPr>
        <w:t>- Klawiat</w:t>
      </w:r>
      <w:r w:rsidR="007654F1">
        <w:rPr>
          <w:sz w:val="24"/>
          <w:szCs w:val="24"/>
        </w:rPr>
        <w:t>u</w:t>
      </w:r>
      <w:r>
        <w:rPr>
          <w:sz w:val="24"/>
          <w:szCs w:val="24"/>
        </w:rPr>
        <w:t>ra z powi</w:t>
      </w:r>
      <w:r w:rsidR="007654F1">
        <w:rPr>
          <w:sz w:val="24"/>
          <w:szCs w:val="24"/>
        </w:rPr>
        <w:t>ększeniem i wysokokontrastową klawiaturą</w:t>
      </w:r>
      <w:r w:rsidR="00C42EE7">
        <w:rPr>
          <w:sz w:val="24"/>
          <w:szCs w:val="24"/>
        </w:rPr>
        <w:t xml:space="preserve"> 2szt</w:t>
      </w:r>
    </w:p>
    <w:p w14:paraId="322C5ECF" w14:textId="5DF79915" w:rsidR="00CB7D30" w:rsidRDefault="00CB7D30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5A20">
        <w:rPr>
          <w:sz w:val="24"/>
          <w:szCs w:val="24"/>
        </w:rPr>
        <w:t>Specjalistyczna mysz komputerowa</w:t>
      </w:r>
      <w:r w:rsidR="007654F1">
        <w:rPr>
          <w:sz w:val="24"/>
          <w:szCs w:val="24"/>
        </w:rPr>
        <w:t xml:space="preserve"> </w:t>
      </w:r>
      <w:proofErr w:type="spellStart"/>
      <w:r w:rsidR="007654F1">
        <w:rPr>
          <w:sz w:val="24"/>
          <w:szCs w:val="24"/>
        </w:rPr>
        <w:t>OzN</w:t>
      </w:r>
      <w:proofErr w:type="spellEnd"/>
      <w:r w:rsidR="00C42EE7">
        <w:rPr>
          <w:sz w:val="24"/>
          <w:szCs w:val="24"/>
        </w:rPr>
        <w:t xml:space="preserve"> 2szt</w:t>
      </w:r>
    </w:p>
    <w:p w14:paraId="27682FF8" w14:textId="40CA74DC" w:rsidR="007654F1" w:rsidRPr="00985F58" w:rsidRDefault="007654F1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>
        <w:rPr>
          <w:sz w:val="24"/>
          <w:szCs w:val="24"/>
        </w:rPr>
        <w:t>- Pętla indukcyjna walizkowa</w:t>
      </w:r>
      <w:r w:rsidR="00C42EE7">
        <w:rPr>
          <w:sz w:val="24"/>
          <w:szCs w:val="24"/>
        </w:rPr>
        <w:t xml:space="preserve"> 1szt</w:t>
      </w:r>
    </w:p>
    <w:p w14:paraId="48DE247E" w14:textId="77777777" w:rsidR="00224365" w:rsidRPr="00224365" w:rsidRDefault="00224365" w:rsidP="00CB7D30">
      <w:pPr>
        <w:rPr>
          <w:rFonts w:cstheme="minorHAnsi"/>
          <w:sz w:val="24"/>
          <w:szCs w:val="24"/>
        </w:rPr>
      </w:pPr>
    </w:p>
    <w:p w14:paraId="568C6A33" w14:textId="47C9E484" w:rsidR="00A010E3" w:rsidRDefault="00A010E3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Szczegółowy opis przedmiotu zamówienia stanowi</w:t>
      </w:r>
      <w:r w:rsidR="00573E8B">
        <w:rPr>
          <w:sz w:val="24"/>
          <w:szCs w:val="24"/>
        </w:rPr>
        <w:t>ą</w:t>
      </w:r>
      <w:r w:rsidR="00B84D1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="00B84D1A">
        <w:rPr>
          <w:sz w:val="24"/>
          <w:szCs w:val="24"/>
        </w:rPr>
        <w:t>i</w:t>
      </w:r>
      <w:r>
        <w:rPr>
          <w:sz w:val="24"/>
          <w:szCs w:val="24"/>
        </w:rPr>
        <w:t xml:space="preserve"> nr 1</w:t>
      </w:r>
      <w:r w:rsidR="00B84D1A">
        <w:rPr>
          <w:sz w:val="24"/>
          <w:szCs w:val="24"/>
        </w:rPr>
        <w:t xml:space="preserve">, </w:t>
      </w:r>
      <w:proofErr w:type="gramStart"/>
      <w:r w:rsidR="00B84D1A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do</w:t>
      </w:r>
      <w:proofErr w:type="gramEnd"/>
      <w:r>
        <w:rPr>
          <w:sz w:val="24"/>
          <w:szCs w:val="24"/>
        </w:rPr>
        <w:t xml:space="preserve"> Formularza ofertowego</w:t>
      </w:r>
      <w:r w:rsidR="00B84D1A">
        <w:rPr>
          <w:sz w:val="24"/>
          <w:szCs w:val="24"/>
        </w:rPr>
        <w:t>.</w:t>
      </w:r>
    </w:p>
    <w:p w14:paraId="65251E18" w14:textId="31DBEDD3" w:rsidR="007B498B" w:rsidRPr="002D4C69" w:rsidRDefault="00E60FEE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gwarancja producenta nie krótsza niż 12 miesięcy od daty podpisania protokołu odbioru</w:t>
      </w:r>
    </w:p>
    <w:p w14:paraId="0C6F7B37" w14:textId="65F0D087" w:rsidR="00EB6C40" w:rsidRDefault="00B5319A" w:rsidP="00C24F38">
      <w:pPr>
        <w:pStyle w:val="Heading2"/>
        <w:spacing w:before="0" w:line="360" w:lineRule="auto"/>
        <w:jc w:val="left"/>
      </w:pPr>
      <w:r w:rsidRPr="00B5319A">
        <w:lastRenderedPageBreak/>
        <w:t>Wyszczególnienie cenowe</w:t>
      </w:r>
      <w:r>
        <w:t>:</w:t>
      </w:r>
    </w:p>
    <w:tbl>
      <w:tblPr>
        <w:tblStyle w:val="TableGrid"/>
        <w:tblpPr w:leftFromText="142" w:rightFromText="142" w:vertAnchor="text" w:horzAnchor="margin" w:tblpY="1"/>
        <w:tblW w:w="8784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450"/>
        <w:gridCol w:w="542"/>
        <w:gridCol w:w="703"/>
        <w:gridCol w:w="860"/>
        <w:gridCol w:w="903"/>
        <w:gridCol w:w="901"/>
      </w:tblGrid>
      <w:tr w:rsidR="00026110" w:rsidRPr="00B9077A" w14:paraId="6D98730D" w14:textId="77777777" w:rsidTr="00E129EE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1FAE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44B6F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Opis (</w:t>
            </w:r>
            <w:r w:rsidRPr="00B9077A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B9077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AECC8B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9EDEE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96627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4C2F9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AB54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026110" w:rsidRPr="00B9077A" w14:paraId="22DE9F03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DE8" w14:textId="0845F4C0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7B37" w14:textId="09F2B24B" w:rsidR="00026110" w:rsidRPr="004148E1" w:rsidRDefault="00026110" w:rsidP="00CC5A20">
            <w:pPr>
              <w:autoSpaceDE w:val="0"/>
              <w:autoSpaceDN w:val="0"/>
              <w:adjustRightInd w:val="0"/>
              <w:spacing w:line="360" w:lineRule="auto"/>
              <w:ind w:right="-36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ADB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434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39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E4989" w14:textId="5CFC780D" w:rsidR="00026110" w:rsidRPr="00B9077A" w:rsidRDefault="00980F1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="00026110"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AFC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E095E" w:rsidRPr="00B9077A" w14:paraId="2314E158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FE3" w14:textId="7F639C23" w:rsidR="005E095E" w:rsidRPr="00B9077A" w:rsidRDefault="00CC5A2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204" w14:textId="5A5FE1C2" w:rsidR="005E095E" w:rsidRPr="000279D7" w:rsidRDefault="000279D7" w:rsidP="00AD1BD0">
            <w:pPr>
              <w:autoSpaceDE w:val="0"/>
              <w:autoSpaceDN w:val="0"/>
              <w:adjustRightInd w:val="0"/>
              <w:spacing w:line="360" w:lineRule="auto"/>
              <w:ind w:right="-36"/>
            </w:pPr>
            <w:r w:rsidRPr="008E7054"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251" w14:textId="2EF984DB" w:rsidR="005E095E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3679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B345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DB4CCF" w14:textId="70751505" w:rsidR="005E095E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D06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21" w:rsidRPr="00B9077A" w14:paraId="445F62AE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71AA" w14:textId="16375B6E" w:rsidR="00900E7F" w:rsidRPr="00B9077A" w:rsidRDefault="00900E7F" w:rsidP="00900E7F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6DEE" w14:textId="14F6A7AE" w:rsidR="00F34D21" w:rsidRPr="00E16D6C" w:rsidRDefault="00683DD5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  <w:r w:rsidRPr="008E7054"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483D" w14:textId="50A5C834" w:rsidR="00F34D21" w:rsidRPr="00B9077A" w:rsidRDefault="005A5D8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FA8B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6AA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327A4A" w14:textId="32435597" w:rsidR="00F34D21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43F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9D9" w:rsidRPr="00B9077A" w14:paraId="06049116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DC1" w14:textId="05211B28" w:rsidR="00B029D9" w:rsidRPr="00B9077A" w:rsidRDefault="00900E7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148" w14:textId="5ECBC91A" w:rsidR="00B029D9" w:rsidRPr="00E16D6C" w:rsidRDefault="00B029D9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0B87" w14:textId="735656A2" w:rsidR="00B029D9" w:rsidRPr="00B9077A" w:rsidRDefault="005A5D8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C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6E5E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BE64A" w14:textId="000A2FDA" w:rsidR="00B029D9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6C1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60716" w:rsidRPr="00B9077A" w14:paraId="36E43C94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F884" w14:textId="5BC49A38" w:rsidR="00260716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C914" w14:textId="77777777" w:rsidR="00260716" w:rsidRPr="00E16D6C" w:rsidRDefault="00260716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D80A" w14:textId="52468235" w:rsidR="00260716" w:rsidRDefault="005A5D8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ADF6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5DEE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249B5" w14:textId="3C51B584" w:rsidR="00260716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5ADA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60716" w:rsidRPr="00B9077A" w14:paraId="67EBCA81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B355" w14:textId="205D2AA4" w:rsidR="00260716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6659" w14:textId="77777777" w:rsidR="00260716" w:rsidRPr="00E16D6C" w:rsidRDefault="00260716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2D17" w14:textId="75FE17AC" w:rsidR="00260716" w:rsidRDefault="005A5D8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A423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A6A3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7C7F79" w14:textId="747E6167" w:rsidR="00260716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3102" w14:textId="77777777" w:rsidR="00260716" w:rsidRPr="00B9077A" w:rsidRDefault="00260716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6110" w:rsidRPr="00B9077A" w14:paraId="3F811FDE" w14:textId="77777777" w:rsidTr="00E129EE">
        <w:trPr>
          <w:trHeight w:val="2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7018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5307F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59B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5451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E4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0AD8D4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3C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3C6D39FB" w14:textId="6FEB557C" w:rsidR="00EF19F9" w:rsidRDefault="00EF19F9" w:rsidP="00AD1BD0">
      <w:pPr>
        <w:pStyle w:val="Heading3"/>
        <w:spacing w:before="0" w:line="360" w:lineRule="auto"/>
      </w:pPr>
      <w:r>
        <w:t xml:space="preserve">Łączna wartość produktów: </w:t>
      </w:r>
    </w:p>
    <w:p w14:paraId="55751148" w14:textId="077C4846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Cena netto (PLN): ...</w:t>
      </w:r>
    </w:p>
    <w:p w14:paraId="0724CFA6" w14:textId="7A7D9D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 xml:space="preserve">Podatek VAT (stawka): </w:t>
      </w:r>
      <w:r w:rsidR="00980F1F">
        <w:rPr>
          <w:sz w:val="24"/>
          <w:szCs w:val="24"/>
        </w:rPr>
        <w:t>23</w:t>
      </w:r>
      <w:r w:rsidRPr="00B5319A">
        <w:rPr>
          <w:sz w:val="24"/>
          <w:szCs w:val="24"/>
        </w:rPr>
        <w:t>%</w:t>
      </w:r>
    </w:p>
    <w:p w14:paraId="2A3EDAA3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Wartość brutto (PLN): ...</w:t>
      </w:r>
    </w:p>
    <w:p w14:paraId="4856760E" w14:textId="77777777" w:rsid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Słownie wartość brutto: …</w:t>
      </w:r>
    </w:p>
    <w:p w14:paraId="37FBE4EE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 xml:space="preserve">Warunki realizacji: </w:t>
      </w:r>
    </w:p>
    <w:p w14:paraId="558A633D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czas ważności oferty 30 dni od daty jej złożenia </w:t>
      </w:r>
    </w:p>
    <w:p w14:paraId="390E00C3" w14:textId="352E0A34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realizacja do </w:t>
      </w:r>
      <w:r w:rsidR="00DB3CF1">
        <w:rPr>
          <w:sz w:val="24"/>
          <w:szCs w:val="24"/>
        </w:rPr>
        <w:t>1</w:t>
      </w:r>
      <w:r w:rsidRPr="002D4C69">
        <w:rPr>
          <w:sz w:val="24"/>
          <w:szCs w:val="24"/>
        </w:rPr>
        <w:t>0 dni roboczych od daty podpisania umowy/otrzymania zamówienia</w:t>
      </w:r>
    </w:p>
    <w:p w14:paraId="4FA8346F" w14:textId="71EF7481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miejsce dostawy: </w:t>
      </w:r>
      <w:r w:rsidR="00874BAF">
        <w:rPr>
          <w:sz w:val="24"/>
          <w:szCs w:val="24"/>
        </w:rPr>
        <w:t xml:space="preserve">Dział Informatyki, </w:t>
      </w:r>
      <w:r w:rsidRPr="002D4C69">
        <w:rPr>
          <w:sz w:val="24"/>
          <w:szCs w:val="24"/>
        </w:rPr>
        <w:t>Uniwersytet Medyczny w Białymstoku,</w:t>
      </w:r>
      <w:r w:rsidR="005075A2" w:rsidRPr="002D4C69">
        <w:rPr>
          <w:sz w:val="24"/>
          <w:szCs w:val="24"/>
        </w:rPr>
        <w:t xml:space="preserve"> </w:t>
      </w:r>
      <w:r w:rsidR="000D5980">
        <w:rPr>
          <w:sz w:val="24"/>
          <w:szCs w:val="24"/>
        </w:rPr>
        <w:t xml:space="preserve">ul. Mickiewicza 2C, 15-222 </w:t>
      </w:r>
      <w:r w:rsidR="005075A2" w:rsidRPr="002D4C69">
        <w:rPr>
          <w:sz w:val="24"/>
          <w:szCs w:val="24"/>
        </w:rPr>
        <w:t>Białystok</w:t>
      </w:r>
      <w:r w:rsidR="00874BAF">
        <w:rPr>
          <w:sz w:val="24"/>
          <w:szCs w:val="24"/>
        </w:rPr>
        <w:t>. W</w:t>
      </w:r>
      <w:r w:rsidRPr="002D4C69">
        <w:rPr>
          <w:sz w:val="24"/>
          <w:szCs w:val="24"/>
        </w:rPr>
        <w:t xml:space="preserve">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Warunki płatności</w:t>
      </w:r>
      <w:r>
        <w:t>:</w:t>
      </w:r>
    </w:p>
    <w:p w14:paraId="59F9CD7F" w14:textId="39A0CD6D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30 dni od daty dostarczenia Zamawiającemu prawidłowo wystawionej faktury VAT na adres: </w:t>
      </w:r>
      <w:hyperlink r:id="rId10" w:history="1">
        <w:r w:rsidR="00874BAF" w:rsidRPr="004F6066">
          <w:rPr>
            <w:rStyle w:val="Hyperlink"/>
            <w:sz w:val="24"/>
            <w:szCs w:val="24"/>
          </w:rPr>
          <w:t>efaktura@umb.edu.pl</w:t>
        </w:r>
      </w:hyperlink>
      <w:r w:rsidR="00874BAF">
        <w:rPr>
          <w:sz w:val="24"/>
          <w:szCs w:val="24"/>
        </w:rPr>
        <w:t xml:space="preserve">, </w:t>
      </w:r>
      <w:r w:rsidRPr="002D4C69">
        <w:rPr>
          <w:sz w:val="24"/>
          <w:szCs w:val="24"/>
        </w:rPr>
        <w:t>faktura VAT zostanie wystawiona w ciągu 3 dni od wykonania zamówienia</w:t>
      </w:r>
    </w:p>
    <w:p w14:paraId="5F4D6A56" w14:textId="30D336B6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Wymagania obowiązkowe</w:t>
      </w:r>
      <w:r>
        <w:t>:</w:t>
      </w:r>
    </w:p>
    <w:p w14:paraId="37F53FFB" w14:textId="36D5311E" w:rsidR="00B5319A" w:rsidRPr="002D4C69" w:rsidRDefault="007E5153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koszty dostawy po stronie Wykonawcy</w:t>
      </w:r>
    </w:p>
    <w:p w14:paraId="56A458BF" w14:textId="1CE0B252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 xml:space="preserve">po stronie </w:t>
      </w:r>
      <w:r w:rsidR="007E5153" w:rsidRPr="002D4C69">
        <w:rPr>
          <w:sz w:val="24"/>
          <w:szCs w:val="24"/>
        </w:rPr>
        <w:t>W</w:t>
      </w:r>
      <w:r w:rsidRPr="002D4C69">
        <w:rPr>
          <w:sz w:val="24"/>
          <w:szCs w:val="24"/>
        </w:rPr>
        <w:t>ykonawcy leży obowiązek uzupełnienia elementów niezbędnych, lecz niewyszczególnionych w opisie, do pełnego działania i funkcjonowania dostarczon</w:t>
      </w:r>
      <w:r w:rsidR="007E5153" w:rsidRPr="002D4C69">
        <w:rPr>
          <w:sz w:val="24"/>
          <w:szCs w:val="24"/>
        </w:rPr>
        <w:t>ego sprzętu.</w:t>
      </w:r>
    </w:p>
    <w:p w14:paraId="79ED8C0C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Niniejszym oświadczam, że:</w:t>
      </w:r>
    </w:p>
    <w:p w14:paraId="2922A17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przedmiot oferty jest zgodny z przedmiotem zamówienia</w:t>
      </w:r>
    </w:p>
    <w:p w14:paraId="2CE94327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2D4C69">
        <w:rPr>
          <w:sz w:val="24"/>
          <w:szCs w:val="24"/>
        </w:rPr>
        <w:t>późn</w:t>
      </w:r>
      <w:proofErr w:type="spellEnd"/>
      <w:r w:rsidRPr="002D4C69">
        <w:rPr>
          <w:sz w:val="24"/>
          <w:szCs w:val="24"/>
        </w:rPr>
        <w:t>. zm.) o szczególnych rozwiązaniach w zakresie przeciwdziałania wspieraniu agresji na Ukrainę oraz służących ochronie bezpieczeństwa narodowego</w:t>
      </w:r>
    </w:p>
    <w:p w14:paraId="4779B6B3" w14:textId="77777777" w:rsidR="00AA1611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</w:p>
    <w:p w14:paraId="0BC1F036" w14:textId="011CC33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polegające w szczególności na: </w:t>
      </w:r>
    </w:p>
    <w:p w14:paraId="2A28EE3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1"/>
      <w:footerReference w:type="default" r:id="rId12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7AFA" w14:textId="77777777" w:rsidR="00193E79" w:rsidRDefault="00193E79" w:rsidP="00422A71">
      <w:pPr>
        <w:spacing w:before="0" w:line="240" w:lineRule="auto"/>
      </w:pPr>
      <w:r>
        <w:separator/>
      </w:r>
    </w:p>
  </w:endnote>
  <w:endnote w:type="continuationSeparator" w:id="0">
    <w:p w14:paraId="5ACD81A7" w14:textId="77777777" w:rsidR="00193E79" w:rsidRDefault="00193E79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rlito">
    <w:altName w:val="Klee One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B7B" w14:textId="0664B692" w:rsidR="00655231" w:rsidRDefault="00B83F8B">
    <w:r>
      <w:rPr>
        <w:noProof/>
      </w:rPr>
      <w:drawing>
        <wp:inline distT="0" distB="0" distL="0" distR="0" wp14:anchorId="2CA28D3D" wp14:editId="7F18D8F9">
          <wp:extent cx="5753100" cy="790575"/>
          <wp:effectExtent l="0" t="0" r="0" b="9525"/>
          <wp:docPr id="1" name="Obraz 1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8241" w14:textId="77777777" w:rsidR="00193E79" w:rsidRDefault="00193E79" w:rsidP="00422A71">
      <w:pPr>
        <w:spacing w:before="0" w:line="240" w:lineRule="auto"/>
      </w:pPr>
      <w:r>
        <w:separator/>
      </w:r>
    </w:p>
  </w:footnote>
  <w:footnote w:type="continuationSeparator" w:id="0">
    <w:p w14:paraId="2B2F1BA4" w14:textId="77777777" w:rsidR="00193E79" w:rsidRDefault="00193E79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2E8EDB88" w:rsidR="00655231" w:rsidRDefault="00655231" w:rsidP="00655231">
    <w:pPr>
      <w:pStyle w:val="Header"/>
      <w:jc w:val="center"/>
    </w:pPr>
    <w:r>
      <w:rPr>
        <w:noProof/>
      </w:rPr>
      <w:drawing>
        <wp:inline distT="0" distB="0" distL="0" distR="0" wp14:anchorId="3988AC0D" wp14:editId="6CEF5210">
          <wp:extent cx="5760720" cy="794385"/>
          <wp:effectExtent l="0" t="0" r="0" b="5715"/>
          <wp:docPr id="7" name="Obraz 7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F6D5" w14:textId="77777777" w:rsidR="00655231" w:rsidRDefault="00655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890"/>
    <w:multiLevelType w:val="hybridMultilevel"/>
    <w:tmpl w:val="7778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8"/>
  </w:num>
  <w:num w:numId="2" w16cid:durableId="1343161123">
    <w:abstractNumId w:val="9"/>
  </w:num>
  <w:num w:numId="3" w16cid:durableId="570702577">
    <w:abstractNumId w:val="0"/>
  </w:num>
  <w:num w:numId="4" w16cid:durableId="1889563306">
    <w:abstractNumId w:val="4"/>
  </w:num>
  <w:num w:numId="5" w16cid:durableId="652216485">
    <w:abstractNumId w:val="5"/>
  </w:num>
  <w:num w:numId="6" w16cid:durableId="2098092517">
    <w:abstractNumId w:val="1"/>
  </w:num>
  <w:num w:numId="7" w16cid:durableId="143402201">
    <w:abstractNumId w:val="11"/>
  </w:num>
  <w:num w:numId="8" w16cid:durableId="877358131">
    <w:abstractNumId w:val="2"/>
  </w:num>
  <w:num w:numId="9" w16cid:durableId="1447195017">
    <w:abstractNumId w:val="6"/>
  </w:num>
  <w:num w:numId="10" w16cid:durableId="1116799840">
    <w:abstractNumId w:val="10"/>
  </w:num>
  <w:num w:numId="11" w16cid:durableId="88745734">
    <w:abstractNumId w:val="7"/>
  </w:num>
  <w:num w:numId="12" w16cid:durableId="129409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5E38"/>
    <w:rsid w:val="0001727F"/>
    <w:rsid w:val="00026110"/>
    <w:rsid w:val="000279D7"/>
    <w:rsid w:val="00027F2A"/>
    <w:rsid w:val="00033E29"/>
    <w:rsid w:val="00067DF9"/>
    <w:rsid w:val="00087CF4"/>
    <w:rsid w:val="00095867"/>
    <w:rsid w:val="00097DA3"/>
    <w:rsid w:val="000D3713"/>
    <w:rsid w:val="000D5980"/>
    <w:rsid w:val="000D7B34"/>
    <w:rsid w:val="0010436A"/>
    <w:rsid w:val="00110962"/>
    <w:rsid w:val="00110E00"/>
    <w:rsid w:val="0012516E"/>
    <w:rsid w:val="00126E6D"/>
    <w:rsid w:val="00127E74"/>
    <w:rsid w:val="00134DBB"/>
    <w:rsid w:val="00137822"/>
    <w:rsid w:val="00155292"/>
    <w:rsid w:val="001654A4"/>
    <w:rsid w:val="00192C7E"/>
    <w:rsid w:val="00193E79"/>
    <w:rsid w:val="001A31F0"/>
    <w:rsid w:val="001A3BE4"/>
    <w:rsid w:val="001D5035"/>
    <w:rsid w:val="001E1EBE"/>
    <w:rsid w:val="001E23E4"/>
    <w:rsid w:val="001E5CA2"/>
    <w:rsid w:val="001E7749"/>
    <w:rsid w:val="00215C27"/>
    <w:rsid w:val="00215E98"/>
    <w:rsid w:val="00224365"/>
    <w:rsid w:val="00225449"/>
    <w:rsid w:val="00241ABD"/>
    <w:rsid w:val="002444D9"/>
    <w:rsid w:val="00260716"/>
    <w:rsid w:val="00260A98"/>
    <w:rsid w:val="00261B0B"/>
    <w:rsid w:val="00262498"/>
    <w:rsid w:val="00263C5B"/>
    <w:rsid w:val="00277005"/>
    <w:rsid w:val="00286F43"/>
    <w:rsid w:val="00287868"/>
    <w:rsid w:val="002B01C2"/>
    <w:rsid w:val="002C5AFB"/>
    <w:rsid w:val="002D2BB7"/>
    <w:rsid w:val="002D4C69"/>
    <w:rsid w:val="002D78CE"/>
    <w:rsid w:val="002F0B11"/>
    <w:rsid w:val="00300135"/>
    <w:rsid w:val="00315857"/>
    <w:rsid w:val="003220C4"/>
    <w:rsid w:val="003229EE"/>
    <w:rsid w:val="00340047"/>
    <w:rsid w:val="003462A9"/>
    <w:rsid w:val="003713AA"/>
    <w:rsid w:val="00374D0A"/>
    <w:rsid w:val="003753CE"/>
    <w:rsid w:val="003A1A72"/>
    <w:rsid w:val="003B1D6D"/>
    <w:rsid w:val="003F6A9B"/>
    <w:rsid w:val="004148E1"/>
    <w:rsid w:val="004220F1"/>
    <w:rsid w:val="00422A71"/>
    <w:rsid w:val="00435416"/>
    <w:rsid w:val="00450DCB"/>
    <w:rsid w:val="00463E89"/>
    <w:rsid w:val="00465819"/>
    <w:rsid w:val="00481ECD"/>
    <w:rsid w:val="004A0A23"/>
    <w:rsid w:val="004A1B70"/>
    <w:rsid w:val="004D461B"/>
    <w:rsid w:val="004E432F"/>
    <w:rsid w:val="004F67DC"/>
    <w:rsid w:val="00504642"/>
    <w:rsid w:val="00504F7F"/>
    <w:rsid w:val="005075A2"/>
    <w:rsid w:val="00513B93"/>
    <w:rsid w:val="00521596"/>
    <w:rsid w:val="005446AF"/>
    <w:rsid w:val="00567FF8"/>
    <w:rsid w:val="00570A17"/>
    <w:rsid w:val="0057348B"/>
    <w:rsid w:val="0057391F"/>
    <w:rsid w:val="00573E8B"/>
    <w:rsid w:val="005A5D80"/>
    <w:rsid w:val="005B0A18"/>
    <w:rsid w:val="005B2BC6"/>
    <w:rsid w:val="005E095E"/>
    <w:rsid w:val="005E3378"/>
    <w:rsid w:val="00620693"/>
    <w:rsid w:val="006268E7"/>
    <w:rsid w:val="00627952"/>
    <w:rsid w:val="0063286F"/>
    <w:rsid w:val="00655231"/>
    <w:rsid w:val="00657180"/>
    <w:rsid w:val="00657278"/>
    <w:rsid w:val="00674F60"/>
    <w:rsid w:val="00683DD5"/>
    <w:rsid w:val="006860F4"/>
    <w:rsid w:val="00695BD0"/>
    <w:rsid w:val="006A6007"/>
    <w:rsid w:val="006A6E60"/>
    <w:rsid w:val="006B3FCD"/>
    <w:rsid w:val="006C1E28"/>
    <w:rsid w:val="006C4FE7"/>
    <w:rsid w:val="006E19AB"/>
    <w:rsid w:val="006F7894"/>
    <w:rsid w:val="00720F97"/>
    <w:rsid w:val="00741B2A"/>
    <w:rsid w:val="007524EF"/>
    <w:rsid w:val="007654F1"/>
    <w:rsid w:val="00790494"/>
    <w:rsid w:val="007B498B"/>
    <w:rsid w:val="007C0D3A"/>
    <w:rsid w:val="007C3BD0"/>
    <w:rsid w:val="007C4A63"/>
    <w:rsid w:val="007C5AF8"/>
    <w:rsid w:val="007E5153"/>
    <w:rsid w:val="007F182E"/>
    <w:rsid w:val="0082159E"/>
    <w:rsid w:val="00821ED6"/>
    <w:rsid w:val="0082765C"/>
    <w:rsid w:val="008366E2"/>
    <w:rsid w:val="00836906"/>
    <w:rsid w:val="0084354A"/>
    <w:rsid w:val="00845836"/>
    <w:rsid w:val="00874BAF"/>
    <w:rsid w:val="00884223"/>
    <w:rsid w:val="00884470"/>
    <w:rsid w:val="00893970"/>
    <w:rsid w:val="008C3121"/>
    <w:rsid w:val="008D64DF"/>
    <w:rsid w:val="008E61DD"/>
    <w:rsid w:val="008F7A27"/>
    <w:rsid w:val="00900E7F"/>
    <w:rsid w:val="00901202"/>
    <w:rsid w:val="00903D73"/>
    <w:rsid w:val="00907B9B"/>
    <w:rsid w:val="00921722"/>
    <w:rsid w:val="00922DCC"/>
    <w:rsid w:val="00924BDD"/>
    <w:rsid w:val="00933240"/>
    <w:rsid w:val="00935908"/>
    <w:rsid w:val="0094589D"/>
    <w:rsid w:val="00953845"/>
    <w:rsid w:val="00973C60"/>
    <w:rsid w:val="00980F1F"/>
    <w:rsid w:val="00985F58"/>
    <w:rsid w:val="009868DE"/>
    <w:rsid w:val="00987946"/>
    <w:rsid w:val="00995C5D"/>
    <w:rsid w:val="009A388C"/>
    <w:rsid w:val="009A59BF"/>
    <w:rsid w:val="009D57C0"/>
    <w:rsid w:val="009D7FE1"/>
    <w:rsid w:val="00A010E3"/>
    <w:rsid w:val="00A33B68"/>
    <w:rsid w:val="00A4703F"/>
    <w:rsid w:val="00A57C10"/>
    <w:rsid w:val="00A67892"/>
    <w:rsid w:val="00A703C0"/>
    <w:rsid w:val="00A77738"/>
    <w:rsid w:val="00A861C3"/>
    <w:rsid w:val="00A95871"/>
    <w:rsid w:val="00AA1611"/>
    <w:rsid w:val="00AA1F89"/>
    <w:rsid w:val="00AA2097"/>
    <w:rsid w:val="00AA6748"/>
    <w:rsid w:val="00AD1BD0"/>
    <w:rsid w:val="00AD42CD"/>
    <w:rsid w:val="00AD78A6"/>
    <w:rsid w:val="00AF310B"/>
    <w:rsid w:val="00AF39B3"/>
    <w:rsid w:val="00AF60F4"/>
    <w:rsid w:val="00B029D9"/>
    <w:rsid w:val="00B31AF0"/>
    <w:rsid w:val="00B41831"/>
    <w:rsid w:val="00B46555"/>
    <w:rsid w:val="00B5319A"/>
    <w:rsid w:val="00B533A8"/>
    <w:rsid w:val="00B56A2F"/>
    <w:rsid w:val="00B73AF6"/>
    <w:rsid w:val="00B743E5"/>
    <w:rsid w:val="00B7608A"/>
    <w:rsid w:val="00B83F8B"/>
    <w:rsid w:val="00B84D1A"/>
    <w:rsid w:val="00B9077A"/>
    <w:rsid w:val="00B90CB1"/>
    <w:rsid w:val="00BB2E58"/>
    <w:rsid w:val="00BC745C"/>
    <w:rsid w:val="00BD012E"/>
    <w:rsid w:val="00BD352D"/>
    <w:rsid w:val="00BE6AFC"/>
    <w:rsid w:val="00C13DBA"/>
    <w:rsid w:val="00C22730"/>
    <w:rsid w:val="00C22E69"/>
    <w:rsid w:val="00C24F38"/>
    <w:rsid w:val="00C2643E"/>
    <w:rsid w:val="00C27848"/>
    <w:rsid w:val="00C42EE7"/>
    <w:rsid w:val="00C54FA0"/>
    <w:rsid w:val="00C63206"/>
    <w:rsid w:val="00C73888"/>
    <w:rsid w:val="00C97399"/>
    <w:rsid w:val="00CA3609"/>
    <w:rsid w:val="00CB3542"/>
    <w:rsid w:val="00CB7D30"/>
    <w:rsid w:val="00CC5A20"/>
    <w:rsid w:val="00CD178A"/>
    <w:rsid w:val="00CE3F9D"/>
    <w:rsid w:val="00D017AB"/>
    <w:rsid w:val="00D15548"/>
    <w:rsid w:val="00D45852"/>
    <w:rsid w:val="00D5225E"/>
    <w:rsid w:val="00D637FB"/>
    <w:rsid w:val="00D63838"/>
    <w:rsid w:val="00D735C7"/>
    <w:rsid w:val="00D7524D"/>
    <w:rsid w:val="00D86D1F"/>
    <w:rsid w:val="00DA579A"/>
    <w:rsid w:val="00DB1836"/>
    <w:rsid w:val="00DB3CF1"/>
    <w:rsid w:val="00DC5965"/>
    <w:rsid w:val="00DD02EB"/>
    <w:rsid w:val="00DD74FE"/>
    <w:rsid w:val="00E04D65"/>
    <w:rsid w:val="00E063D0"/>
    <w:rsid w:val="00E129EE"/>
    <w:rsid w:val="00E16D6C"/>
    <w:rsid w:val="00E56E18"/>
    <w:rsid w:val="00E57D02"/>
    <w:rsid w:val="00E60841"/>
    <w:rsid w:val="00E60FEE"/>
    <w:rsid w:val="00E611AB"/>
    <w:rsid w:val="00E62F16"/>
    <w:rsid w:val="00E733EE"/>
    <w:rsid w:val="00E80B77"/>
    <w:rsid w:val="00E9350A"/>
    <w:rsid w:val="00EA676F"/>
    <w:rsid w:val="00EB6C40"/>
    <w:rsid w:val="00EE572D"/>
    <w:rsid w:val="00EF19F9"/>
    <w:rsid w:val="00F00CA5"/>
    <w:rsid w:val="00F22A12"/>
    <w:rsid w:val="00F3093A"/>
    <w:rsid w:val="00F34511"/>
    <w:rsid w:val="00F34D21"/>
    <w:rsid w:val="00F70242"/>
    <w:rsid w:val="00F70B13"/>
    <w:rsid w:val="00F72DC0"/>
    <w:rsid w:val="00F761DA"/>
    <w:rsid w:val="00F80DE8"/>
    <w:rsid w:val="00F921B4"/>
    <w:rsid w:val="00F92EBF"/>
    <w:rsid w:val="00F96067"/>
    <w:rsid w:val="00FC7800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71"/>
  </w:style>
  <w:style w:type="paragraph" w:styleId="Footer">
    <w:name w:val="footer"/>
    <w:basedOn w:val="Normal"/>
    <w:link w:val="Foot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71"/>
  </w:style>
  <w:style w:type="paragraph" w:customStyle="1" w:styleId="Pa2">
    <w:name w:val="Pa2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AF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efaultParagraphFont"/>
    <w:rsid w:val="00995C5D"/>
  </w:style>
  <w:style w:type="character" w:customStyle="1" w:styleId="Heading1Char">
    <w:name w:val="Heading 1 Char"/>
    <w:basedOn w:val="DefaultParagraphFont"/>
    <w:link w:val="Heading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39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BD012E"/>
    <w:pPr>
      <w:spacing w:before="0" w:line="240" w:lineRule="auto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74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faktura@umb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cp:lastModifiedBy>Jarosław Ogonowski</cp:lastModifiedBy>
  <cp:revision>75</cp:revision>
  <cp:lastPrinted>2025-09-26T09:15:00Z</cp:lastPrinted>
  <dcterms:created xsi:type="dcterms:W3CDTF">2024-12-10T12:55:00Z</dcterms:created>
  <dcterms:modified xsi:type="dcterms:W3CDTF">2025-11-26T13:36:00Z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