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E1220" w14:textId="77777777" w:rsidR="00030594" w:rsidRPr="0012142B" w:rsidRDefault="00030594" w:rsidP="00030594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604A42A5" w14:textId="073D5D2A" w:rsidR="00030594" w:rsidRPr="003E2F49" w:rsidRDefault="00030594" w:rsidP="00030594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2</w:t>
      </w:r>
    </w:p>
    <w:p w14:paraId="1BEB98CC" w14:textId="1EB0584E" w:rsidR="00030594" w:rsidRPr="0012142B" w:rsidRDefault="00030594" w:rsidP="0003059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30594">
        <w:rPr>
          <w:rFonts w:asciiTheme="minorHAnsi" w:hAnsiTheme="minorHAnsi" w:cstheme="minorHAnsi"/>
          <w:b/>
          <w:sz w:val="28"/>
          <w:u w:val="single"/>
        </w:rPr>
        <w:t>Symulowany defibrylator - 1 kpl.</w:t>
      </w:r>
    </w:p>
    <w:p w14:paraId="38519051" w14:textId="77777777" w:rsidR="00030594" w:rsidRPr="0012142B" w:rsidRDefault="00030594" w:rsidP="00030594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2C1A54D6" w14:textId="77777777" w:rsidR="00030594" w:rsidRPr="001C1934" w:rsidRDefault="00030594" w:rsidP="00030594">
      <w:pPr>
        <w:ind w:right="141"/>
        <w:rPr>
          <w:rFonts w:ascii="Calibri" w:hAnsi="Calibri" w:cs="Calibri"/>
          <w:b/>
          <w:sz w:val="24"/>
          <w:szCs w:val="24"/>
        </w:rPr>
      </w:pPr>
      <w:r w:rsidRPr="001C1934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09354E51" w14:textId="77777777" w:rsidR="00030594" w:rsidRPr="00CC2818" w:rsidRDefault="00030594" w:rsidP="00030594">
      <w:pPr>
        <w:ind w:right="141"/>
        <w:rPr>
          <w:rFonts w:ascii="Calibri" w:hAnsi="Calibri" w:cs="Calibri"/>
          <w:b/>
        </w:rPr>
      </w:pPr>
    </w:p>
    <w:p w14:paraId="5D0A3238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B358268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ED8B77A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B03D282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CAFA390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9229917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7F57CFA8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66C66B19" w14:textId="77777777" w:rsidR="00030594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5077CB7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6B486221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52E96A2C" w14:textId="77777777" w:rsidR="00030594" w:rsidRPr="003E2F49" w:rsidRDefault="00030594" w:rsidP="0003059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F9B0043" w14:textId="77777777" w:rsidR="00030594" w:rsidRPr="003E2F49" w:rsidRDefault="00030594" w:rsidP="00030594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5865E1DB" w14:textId="77777777" w:rsidR="00030594" w:rsidRDefault="00030594" w:rsidP="00030594">
      <w:pPr>
        <w:ind w:right="141"/>
        <w:rPr>
          <w:rFonts w:ascii="Calibri" w:hAnsi="Calibri" w:cs="Calibri"/>
          <w:b/>
        </w:rPr>
      </w:pPr>
    </w:p>
    <w:p w14:paraId="57966E64" w14:textId="77777777" w:rsidR="00030594" w:rsidRDefault="00030594" w:rsidP="00030594">
      <w:pPr>
        <w:rPr>
          <w:rFonts w:asciiTheme="minorHAnsi" w:hAnsiTheme="minorHAnsi" w:cstheme="minorHAnsi"/>
          <w:b/>
          <w:sz w:val="20"/>
          <w:szCs w:val="20"/>
        </w:rPr>
      </w:pPr>
    </w:p>
    <w:p w14:paraId="4115D861" w14:textId="77777777" w:rsidR="00030594" w:rsidRDefault="00030594" w:rsidP="00030594">
      <w:pPr>
        <w:rPr>
          <w:rFonts w:asciiTheme="minorHAnsi" w:hAnsiTheme="minorHAnsi" w:cstheme="minorHAnsi"/>
          <w:b/>
          <w:sz w:val="20"/>
          <w:szCs w:val="20"/>
        </w:rPr>
      </w:pPr>
    </w:p>
    <w:p w14:paraId="7E1AEA36" w14:textId="77777777" w:rsidR="00030594" w:rsidRDefault="00030594" w:rsidP="00030594">
      <w:pPr>
        <w:rPr>
          <w:rFonts w:asciiTheme="minorHAnsi" w:hAnsiTheme="minorHAnsi" w:cstheme="minorHAnsi"/>
          <w:b/>
          <w:sz w:val="20"/>
          <w:szCs w:val="20"/>
        </w:rPr>
      </w:pPr>
    </w:p>
    <w:p w14:paraId="53A76798" w14:textId="699805D0" w:rsidR="00030594" w:rsidRDefault="00030594" w:rsidP="00030594">
      <w:pPr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D73DEC1" w14:textId="112887FD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7A5576EA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030594">
        <w:t>2</w:t>
      </w:r>
    </w:p>
    <w:p w14:paraId="15F57589" w14:textId="1D0C5D31" w:rsidR="00E8669D" w:rsidRPr="0012142B" w:rsidRDefault="002724B4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Symulowany d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2082C6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Centrum </w:t>
      </w:r>
      <w:r w:rsidR="00D31EFB">
        <w:rPr>
          <w:rFonts w:ascii="Calibri" w:hAnsi="Calibri" w:cs="Calibri"/>
          <w:b/>
        </w:rPr>
        <w:t>Dydaktyczno-Egzaminacyjnego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436BF565" w14:textId="21F95037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82695C4" w14:textId="75FBF075" w:rsidR="00652FDA" w:rsidRPr="007768EF" w:rsidRDefault="00652FDA" w:rsidP="00D14DDE">
      <w:pPr>
        <w:pStyle w:val="Bezodstpw"/>
        <w:spacing w:line="360" w:lineRule="auto"/>
        <w:ind w:left="142" w:firstLine="426"/>
        <w:rPr>
          <w:b/>
          <w:sz w:val="24"/>
          <w:szCs w:val="24"/>
        </w:rPr>
      </w:pPr>
      <w:r w:rsidRPr="007768EF">
        <w:rPr>
          <w:b/>
          <w:sz w:val="24"/>
          <w:szCs w:val="24"/>
        </w:rPr>
        <w:t>FUNKCJE OGÓLNE</w:t>
      </w:r>
    </w:p>
    <w:p w14:paraId="730258D3" w14:textId="1A2BFACF" w:rsidR="009C50D6" w:rsidRPr="009C50D6" w:rsidRDefault="009C50D6" w:rsidP="00D14DD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9164C1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9164C1">
        <w:rPr>
          <w:rFonts w:asciiTheme="minorHAnsi" w:hAnsiTheme="minorHAnsi" w:cstheme="minorHAnsi"/>
          <w:sz w:val="24"/>
          <w:szCs w:val="24"/>
        </w:rPr>
        <w:t>.</w:t>
      </w:r>
    </w:p>
    <w:p w14:paraId="0B4C6330" w14:textId="2C61602E" w:rsidR="00652FDA" w:rsidRPr="007768EF" w:rsidRDefault="0029480F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29480F">
        <w:rPr>
          <w:rFonts w:asciiTheme="minorHAnsi" w:hAnsiTheme="minorHAnsi" w:cstheme="minorHAnsi"/>
          <w:sz w:val="24"/>
          <w:szCs w:val="24"/>
        </w:rPr>
        <w:t>Symulowany monitor pacjenta/defibrylator pełniący rolę urządzenia wielofunkcyjnego, umożliwiający symulację monitorowania parametrów życiowych, pracy defibrylatora (manualnego i AED), respiratora oraz ogólnego monitora pacjenta, przeznaczony do współpracy z dowolnym fantomem lub pozorantem. Urządzenie zapewnia możliwość wyświetlania, analizy oraz interpretacji wyników pomiarów parametrów życiowych.</w:t>
      </w:r>
    </w:p>
    <w:p w14:paraId="0C85D9E5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Wieczysta licencja na oprogramowanie symulatora.</w:t>
      </w:r>
    </w:p>
    <w:p w14:paraId="0604D52D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Korpus monitora z ekranem dotykowym o przekątnej nie mniejszej niż 12 cali.</w:t>
      </w:r>
    </w:p>
    <w:p w14:paraId="0272CE8E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Instruktor kontroluje scenariusze i parametry wyświetlane na monitorze przy użyciu tabletu za pomocą poszczególnych funkcji. Kontroler jest podzielony na trzy obszary: aplikację do oceny, monitor EKG i czujnik CPR.</w:t>
      </w:r>
    </w:p>
    <w:p w14:paraId="096AE1B3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Dodatkowy tablet pozwala na monitorowanie parametrów: temperatury, poziomu cukru we krwi, ciśnienia krwi. Umożliwia również osłuchiwanie, wyświetlanie wyników laboratoryjnych, pracę z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czeklistami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 xml:space="preserve"> oraz wyświetlanie obrazów.</w:t>
      </w:r>
    </w:p>
    <w:p w14:paraId="646147C6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Możliwość tworzenia scenariuszy,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czeklist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 xml:space="preserve"> oraz badań laboratoryjnych.</w:t>
      </w:r>
    </w:p>
    <w:p w14:paraId="030B6D29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Parametry wyświetlane na monitorze można zmieniać podczas trwającego scenariusza na </w:t>
      </w:r>
      <w:r w:rsidRPr="007768EF">
        <w:rPr>
          <w:rFonts w:asciiTheme="minorHAnsi" w:hAnsiTheme="minorHAnsi" w:cstheme="minorHAnsi"/>
          <w:sz w:val="24"/>
          <w:szCs w:val="24"/>
        </w:rPr>
        <w:lastRenderedPageBreak/>
        <w:t>bieżąco, oraz można określić czas trendu, aby nowe wartości pojawiały się z opóźnieniem.</w:t>
      </w:r>
    </w:p>
    <w:p w14:paraId="68677A36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Wraz z symulatorem zapewniony jest dostęp do chmurowej platformy, która pozwala na centralne wprowadzanie ustawień urządzeń, tworzenie i edytowanie scenariuszy, zarządzanie licencjami i uzyskiwanie dostępu do centrum edukacyjnego.</w:t>
      </w:r>
    </w:p>
    <w:p w14:paraId="64C84BEC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Możliwość zmiany ustawień urządzenia z poziomu edytora scenariuszy z dowolnej przeglądarki internetowej. Ustawienia obejmują m.in.: jednostkę wyświetlania temperatury, glukozy, ciśnienia (mmHg lub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kPa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>) oraz parametry związane z resuscytacją krążeniowo-oddechową (częstość i głębokość uciśnięć, tętno i objętość podczas wentylacji) – zarówno dla dorosłego, dziecka, jak i niemowlęcia.</w:t>
      </w:r>
    </w:p>
    <w:p w14:paraId="6F07AB1B" w14:textId="77777777" w:rsidR="007768EF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Możliwość wyświetlania na dodatkowym ekranie co najmniej następujących parametrów ICU:</w:t>
      </w:r>
    </w:p>
    <w:p w14:paraId="0DCC557E" w14:textId="77777777" w:rsidR="007768EF" w:rsidRPr="007768EF" w:rsidRDefault="00652FDA" w:rsidP="007768EF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Wartości i krzywe: ICP, PAP, CVP, BIS</w:t>
      </w:r>
    </w:p>
    <w:p w14:paraId="1EB11AAE" w14:textId="72F876B2" w:rsidR="00652FDA" w:rsidRPr="007768EF" w:rsidRDefault="00652FDA" w:rsidP="007768EF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Wartości: FGF,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FiO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 xml:space="preserve">₂, MAC, MV,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Vt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 xml:space="preserve">, RAP,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mRAP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 xml:space="preserve">, RVP,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mRVP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>, RVEF</w:t>
      </w:r>
    </w:p>
    <w:p w14:paraId="0B59584F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Możliwość osłuchiwania tonów serca, dźwięków płuc i perystaltyki jelit. Dźwięki są wybierane z biblioteki z poziomu tabletu instruktora, natomiast osłuchiwanie odbywa się za pomocą dodatkowego tabletu, kompatybilnego z systemem.</w:t>
      </w:r>
    </w:p>
    <w:p w14:paraId="7D9D9308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Aktywność elektryczna bez tętna (PEA) – instruktor za pomocą jednego przycisku ustawia wszystkie wartości na 0 z wyjątkiem tętna.</w:t>
      </w:r>
    </w:p>
    <w:p w14:paraId="211E8CEC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Symulowany pomiar krwi włośniczkowej do oceny poziomu cukru. Możliwość symulowania artefaktów EKG powstałych w wyniku uciśnięć klatki piersiowej. Tryb reanimacji.</w:t>
      </w:r>
    </w:p>
    <w:p w14:paraId="2C110CAE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Biblioteka zawiera dużą liczbę przebiegów umożliwiających symulację co najmniej następujących sygnałów: elektrokardiogramu (EKG), inwazyjnego pomiaru ciśnienia krwi (IBP) oraz kapnografii (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etCO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>₂). Przebiegi mogą być zapisywane w scenariuszach lub wyświetlane bezpośrednio za pomocą skrótów.</w:t>
      </w:r>
    </w:p>
    <w:p w14:paraId="25204BF9" w14:textId="77777777" w:rsidR="00652FDA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Tryb RKO z pomiarem frakcji RKO, metronomem, rejestracją czasu braku przepływu oraz informacją zwrotną w czasie rzeczywistym (m.in. głębokość i częstość uciśnięć) dzięki zastosowanym czujnikom.</w:t>
      </w:r>
    </w:p>
    <w:p w14:paraId="630F6459" w14:textId="77777777" w:rsidR="00652FDA" w:rsidRPr="007768EF" w:rsidRDefault="00652FDA" w:rsidP="00E31CE2">
      <w:pPr>
        <w:pStyle w:val="Bezodstpw"/>
        <w:spacing w:line="360" w:lineRule="auto"/>
        <w:ind w:left="142" w:firstLine="426"/>
        <w:rPr>
          <w:rFonts w:cstheme="minorHAnsi"/>
          <w:b/>
          <w:sz w:val="24"/>
          <w:szCs w:val="24"/>
        </w:rPr>
      </w:pPr>
      <w:r w:rsidRPr="007768EF">
        <w:rPr>
          <w:rFonts w:cstheme="minorHAnsi"/>
          <w:b/>
          <w:sz w:val="24"/>
          <w:szCs w:val="24"/>
        </w:rPr>
        <w:t>W ZESTAWIE ZNAJDUJE SIĘ</w:t>
      </w:r>
    </w:p>
    <w:p w14:paraId="6089A2D1" w14:textId="77777777" w:rsidR="00652FDA" w:rsidRPr="007768EF" w:rsidRDefault="00652FDA" w:rsidP="00E31CE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Torba transportowa na monitor</w:t>
      </w:r>
    </w:p>
    <w:p w14:paraId="300FC655" w14:textId="77777777" w:rsidR="007768EF" w:rsidRPr="007768EF" w:rsidRDefault="00652FDA" w:rsidP="007768E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Zestaw kabli i akcesoriów kompatybilnych z oferowanym urządzenie</w:t>
      </w:r>
      <w:r w:rsidR="007768EF" w:rsidRPr="007768EF">
        <w:rPr>
          <w:rFonts w:asciiTheme="minorHAnsi" w:hAnsiTheme="minorHAnsi" w:cstheme="minorHAnsi"/>
          <w:sz w:val="24"/>
          <w:szCs w:val="24"/>
        </w:rPr>
        <w:t xml:space="preserve">m dla dorosłych, </w:t>
      </w:r>
      <w:r w:rsidR="007768EF" w:rsidRPr="007768EF">
        <w:rPr>
          <w:rFonts w:asciiTheme="minorHAnsi" w:hAnsiTheme="minorHAnsi" w:cstheme="minorHAnsi"/>
          <w:sz w:val="24"/>
          <w:szCs w:val="24"/>
        </w:rPr>
        <w:lastRenderedPageBreak/>
        <w:t xml:space="preserve">zawierający co </w:t>
      </w:r>
      <w:r w:rsidRPr="007768EF">
        <w:rPr>
          <w:rFonts w:asciiTheme="minorHAnsi" w:hAnsiTheme="minorHAnsi" w:cstheme="minorHAnsi"/>
          <w:sz w:val="24"/>
          <w:szCs w:val="24"/>
        </w:rPr>
        <w:t>najmniej:</w:t>
      </w:r>
    </w:p>
    <w:p w14:paraId="7E5C792B" w14:textId="77777777" w:rsidR="0029480F" w:rsidRDefault="00652FDA" w:rsidP="007768EF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Kabel EKG (min. 4 odprowadzenia) </w:t>
      </w:r>
    </w:p>
    <w:p w14:paraId="7734AB48" w14:textId="153AB244" w:rsidR="007768EF" w:rsidRPr="007768EF" w:rsidRDefault="00652FDA" w:rsidP="007768EF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Elektrody EKG (min. 30 sztuk</w:t>
      </w:r>
      <w:r w:rsidR="0029480F">
        <w:rPr>
          <w:rFonts w:asciiTheme="minorHAnsi" w:hAnsiTheme="minorHAnsi" w:cstheme="minorHAnsi"/>
          <w:sz w:val="24"/>
          <w:szCs w:val="24"/>
        </w:rPr>
        <w:t>)</w:t>
      </w:r>
    </w:p>
    <w:p w14:paraId="5F53B041" w14:textId="77777777" w:rsidR="007768EF" w:rsidRPr="007768EF" w:rsidRDefault="00652FDA" w:rsidP="007768EF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Sensor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SpO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>₂</w:t>
      </w:r>
    </w:p>
    <w:p w14:paraId="43927EB4" w14:textId="77777777" w:rsidR="007768EF" w:rsidRPr="007768EF" w:rsidRDefault="00652FDA" w:rsidP="007768EF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Mankiet do pomiaru ciśnienia</w:t>
      </w:r>
    </w:p>
    <w:p w14:paraId="5A64DD08" w14:textId="77777777" w:rsidR="007768EF" w:rsidRPr="007768EF" w:rsidRDefault="00652FDA" w:rsidP="007768EF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Elektrody do defibrylacji dla dorosłych</w:t>
      </w:r>
    </w:p>
    <w:p w14:paraId="1B3808C4" w14:textId="6A8068ED" w:rsidR="00652FDA" w:rsidRPr="007768EF" w:rsidRDefault="00652FDA" w:rsidP="007768EF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Przewód połączeniowy do defibrylatora</w:t>
      </w:r>
    </w:p>
    <w:p w14:paraId="7E66A5C9" w14:textId="77777777" w:rsidR="007768EF" w:rsidRPr="007768EF" w:rsidRDefault="00652FDA" w:rsidP="007768E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Zestaw kabli i akcesoriów pediatrycznych kompatybilnych z oferowanym urządzeniem, zawierający co najmniej:</w:t>
      </w:r>
    </w:p>
    <w:p w14:paraId="3960B92C" w14:textId="77777777" w:rsidR="007768EF" w:rsidRPr="007768EF" w:rsidRDefault="00652FDA" w:rsidP="007768EF">
      <w:pPr>
        <w:pStyle w:val="Akapitzlist"/>
        <w:numPr>
          <w:ilvl w:val="0"/>
          <w:numId w:val="2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Mankiet do pomiaru ciśnienia (dziecko/noworodek)</w:t>
      </w:r>
    </w:p>
    <w:p w14:paraId="05A6406F" w14:textId="77777777" w:rsidR="007768EF" w:rsidRPr="007768EF" w:rsidRDefault="00652FDA" w:rsidP="007768EF">
      <w:pPr>
        <w:pStyle w:val="Akapitzlist"/>
        <w:numPr>
          <w:ilvl w:val="0"/>
          <w:numId w:val="2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Sensor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SpO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 xml:space="preserve">₂ (dziecko/noworodek) </w:t>
      </w:r>
    </w:p>
    <w:p w14:paraId="4FB4FCB4" w14:textId="560298F2" w:rsidR="00652FDA" w:rsidRPr="007768EF" w:rsidRDefault="00652FDA" w:rsidP="007768EF">
      <w:pPr>
        <w:pStyle w:val="Akapitzlist"/>
        <w:numPr>
          <w:ilvl w:val="0"/>
          <w:numId w:val="2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Elektrody do defibrylacji pediatryczne</w:t>
      </w:r>
    </w:p>
    <w:p w14:paraId="6D4F5363" w14:textId="77777777" w:rsidR="00652FDA" w:rsidRPr="007768EF" w:rsidRDefault="00652FDA" w:rsidP="007768E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Router Wi-Fi</w:t>
      </w:r>
    </w:p>
    <w:p w14:paraId="0CB2BFC1" w14:textId="77777777" w:rsidR="007768EF" w:rsidRPr="007768EF" w:rsidRDefault="00652FDA" w:rsidP="007768E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Tablety dotykowe kompatybilne z systemem, w tym:</w:t>
      </w:r>
    </w:p>
    <w:p w14:paraId="56D87E2B" w14:textId="77777777" w:rsidR="007768EF" w:rsidRPr="007768EF" w:rsidRDefault="00652FDA" w:rsidP="00E31CE2">
      <w:pPr>
        <w:pStyle w:val="Akapitzlist"/>
        <w:numPr>
          <w:ilvl w:val="0"/>
          <w:numId w:val="3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Co najmniej dwa tablety o przekątnej nie mniejszej niż 10,2”, każdy wyposażony w etui ochronne</w:t>
      </w:r>
    </w:p>
    <w:p w14:paraId="173F008B" w14:textId="4A6D111F" w:rsidR="00652FDA" w:rsidRPr="007768EF" w:rsidRDefault="00652FDA" w:rsidP="00E31CE2">
      <w:pPr>
        <w:pStyle w:val="Akapitzlist"/>
        <w:numPr>
          <w:ilvl w:val="0"/>
          <w:numId w:val="3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Jeden tablet o przekątnej nie mniejszej niż 12,9”</w:t>
      </w:r>
    </w:p>
    <w:p w14:paraId="67048679" w14:textId="77777777" w:rsidR="00652FDA" w:rsidRPr="007768EF" w:rsidRDefault="00652FDA" w:rsidP="007768E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System do pomiaru jakości uciśnięć klatki piersiowej (równoważny z </w:t>
      </w:r>
      <w:proofErr w:type="spellStart"/>
      <w:r w:rsidRPr="007768EF">
        <w:rPr>
          <w:rFonts w:asciiTheme="minorHAnsi" w:hAnsiTheme="minorHAnsi" w:cstheme="minorHAnsi"/>
          <w:sz w:val="24"/>
          <w:szCs w:val="24"/>
        </w:rPr>
        <w:t>qubeCPR</w:t>
      </w:r>
      <w:proofErr w:type="spellEnd"/>
      <w:r w:rsidRPr="007768EF">
        <w:rPr>
          <w:rFonts w:asciiTheme="minorHAnsi" w:hAnsiTheme="minorHAnsi" w:cstheme="minorHAnsi"/>
          <w:sz w:val="24"/>
          <w:szCs w:val="24"/>
        </w:rPr>
        <w:t>)</w:t>
      </w:r>
    </w:p>
    <w:p w14:paraId="3848B09E" w14:textId="77777777" w:rsidR="007768EF" w:rsidRPr="007768EF" w:rsidRDefault="00652FDA" w:rsidP="00652FD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Wirtualne ekrany monitorów symulacyjnych, obejmujące co najmniej:</w:t>
      </w:r>
    </w:p>
    <w:p w14:paraId="18D41EA0" w14:textId="77777777" w:rsidR="007768EF" w:rsidRPr="007768EF" w:rsidRDefault="00652FDA" w:rsidP="007768EF">
      <w:pPr>
        <w:pStyle w:val="Akapitzlist"/>
        <w:numPr>
          <w:ilvl w:val="0"/>
          <w:numId w:val="2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Ogólny monitor pacjenta</w:t>
      </w:r>
    </w:p>
    <w:p w14:paraId="663D70F0" w14:textId="77777777" w:rsidR="007768EF" w:rsidRPr="007768EF" w:rsidRDefault="007768EF" w:rsidP="007768EF">
      <w:pPr>
        <w:pStyle w:val="Akapitzlist"/>
        <w:numPr>
          <w:ilvl w:val="0"/>
          <w:numId w:val="2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 xml:space="preserve"> </w:t>
      </w:r>
      <w:r w:rsidR="00652FDA" w:rsidRPr="007768EF">
        <w:rPr>
          <w:rFonts w:asciiTheme="minorHAnsi" w:hAnsiTheme="minorHAnsi" w:cstheme="minorHAnsi"/>
          <w:sz w:val="24"/>
          <w:szCs w:val="24"/>
        </w:rPr>
        <w:t>Respirator AED</w:t>
      </w:r>
      <w:r w:rsidRPr="007768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F06D89" w14:textId="6243178E" w:rsidR="007B1446" w:rsidRPr="007768EF" w:rsidRDefault="00652FDA" w:rsidP="007768EF">
      <w:pPr>
        <w:pStyle w:val="Akapitzlist"/>
        <w:numPr>
          <w:ilvl w:val="0"/>
          <w:numId w:val="2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7768EF">
        <w:rPr>
          <w:rFonts w:asciiTheme="minorHAnsi" w:hAnsiTheme="minorHAnsi" w:cstheme="minorHAnsi"/>
          <w:sz w:val="24"/>
          <w:szCs w:val="24"/>
        </w:rPr>
        <w:t>Monitor kliniczny rzeczywisty (jeden ekran – do wskazania przez zamawiającego)</w:t>
      </w:r>
      <w:r w:rsidR="00E31CE2"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Przedmiot zamówienia dopuszczony do obrotu na terytorium RP, posiadający wszelkie wymagane przez przepisy prawa świadectwa, atesty, deklaracje, itp. (jeśli dotyczy) oraz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64A7DF5B" w:rsidR="00F04B87" w:rsidRPr="009164C1" w:rsidRDefault="00F04B87" w:rsidP="00B7604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</w:t>
      </w:r>
      <w:r w:rsidR="00B7604F" w:rsidRPr="00B7604F">
        <w:rPr>
          <w:rFonts w:asciiTheme="minorHAnsi" w:hAnsiTheme="minorHAnsi" w:cstheme="minorHAnsi"/>
          <w:sz w:val="24"/>
          <w:szCs w:val="24"/>
        </w:rPr>
        <w:t>do 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7768EF">
      <w:pPr>
        <w:pStyle w:val="Akapitzlist"/>
        <w:numPr>
          <w:ilvl w:val="0"/>
          <w:numId w:val="2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7768EF">
      <w:pPr>
        <w:pStyle w:val="Akapitzlist"/>
        <w:numPr>
          <w:ilvl w:val="0"/>
          <w:numId w:val="2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7768EF">
      <w:pPr>
        <w:pStyle w:val="Akapitzlist"/>
        <w:numPr>
          <w:ilvl w:val="0"/>
          <w:numId w:val="2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028720D5" w14:textId="77777777" w:rsidR="00030594" w:rsidRDefault="00030594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15032A07" w14:textId="77777777" w:rsidR="00030594" w:rsidRDefault="00030594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26B6AF39" w14:textId="77777777" w:rsidR="00030594" w:rsidRDefault="00030594" w:rsidP="00AA1575">
      <w:pPr>
        <w:spacing w:line="360" w:lineRule="auto"/>
        <w:ind w:right="141"/>
        <w:rPr>
          <w:rFonts w:asciiTheme="minorHAnsi" w:hAnsiTheme="minorHAnsi" w:cstheme="minorHAnsi"/>
          <w:b/>
          <w:sz w:val="18"/>
          <w:szCs w:val="18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2EBD857" w14:textId="77777777" w:rsidR="00030594" w:rsidRDefault="00030594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3CB1E10C" w14:textId="77777777" w:rsidR="00030594" w:rsidRPr="00BE6C76" w:rsidRDefault="00030594" w:rsidP="00030594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0F135E1B" w14:textId="344992D6" w:rsidR="00030594" w:rsidRDefault="00030594" w:rsidP="00030594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2</w:t>
      </w:r>
    </w:p>
    <w:p w14:paraId="750DF5FE" w14:textId="5511F1C9" w:rsidR="00030594" w:rsidRPr="0012142B" w:rsidRDefault="00030594" w:rsidP="0003059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Symulowany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3A2F65A" w14:textId="77777777" w:rsidR="00030594" w:rsidRPr="0012142B" w:rsidRDefault="00030594" w:rsidP="0003059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0DD1B5E3" w14:textId="77777777" w:rsidR="00030594" w:rsidRPr="001C1934" w:rsidRDefault="00030594" w:rsidP="00030594">
      <w:pPr>
        <w:ind w:right="141"/>
        <w:rPr>
          <w:rFonts w:ascii="Calibri" w:hAnsi="Calibri" w:cs="Calibri"/>
          <w:b/>
          <w:bCs/>
          <w:sz w:val="24"/>
          <w:szCs w:val="24"/>
        </w:rPr>
      </w:pPr>
      <w:r w:rsidRPr="001C1934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413B7B1D" w14:textId="77777777" w:rsidR="00030594" w:rsidRPr="00BE6C76" w:rsidRDefault="00030594" w:rsidP="00030594">
      <w:pPr>
        <w:spacing w:before="240" w:after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030594" w:rsidRPr="00BE6C76" w14:paraId="6D1AF62F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EE379" w14:textId="77777777" w:rsidR="00030594" w:rsidRPr="00BE6C76" w:rsidRDefault="00030594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96DEC" w14:textId="77777777" w:rsidR="00030594" w:rsidRPr="00BE6C76" w:rsidRDefault="00030594" w:rsidP="00A0514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030594" w:rsidRPr="00BE6C76" w14:paraId="115750D1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36827" w14:textId="77777777" w:rsidR="00030594" w:rsidRPr="00BE6C76" w:rsidRDefault="00030594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F7C69" w14:textId="77777777" w:rsidR="00030594" w:rsidRPr="00BE6C76" w:rsidRDefault="00030594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F746C43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06A0EF3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FCC3421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7F8A423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8BDBDDD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42299789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0A72ADA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823BCFF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E164745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47B90A97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0D82B9C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00DB09A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83CCEE0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5FD9336D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A96C473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4FB402C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……………………………………………………………….</w:t>
            </w:r>
          </w:p>
          <w:p w14:paraId="65D9D45D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70B4E1B4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643A223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BAFFA59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923F5CF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3399D8FF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0267D76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FA7F501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96EF8BB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3149282D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E972521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7785A92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F378F59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618309EB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7B206C3C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5E54145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705B720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14F3644" w14:textId="77777777" w:rsidR="00030594" w:rsidRPr="00BE6C76" w:rsidRDefault="00030594" w:rsidP="00030594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36E1C145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DC0437E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3EA00EE" w14:textId="77777777" w:rsidR="00030594" w:rsidRPr="00BE6C76" w:rsidRDefault="0003059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332813A" w14:textId="77777777" w:rsidR="00030594" w:rsidRPr="00BE6C76" w:rsidRDefault="00030594" w:rsidP="00A05140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239474F3" w14:textId="77777777" w:rsidR="00030594" w:rsidRPr="00BE6C76" w:rsidRDefault="00030594" w:rsidP="00A05140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030594" w:rsidRPr="00BE6C76" w14:paraId="2D3E4521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420CA" w14:textId="77777777" w:rsidR="00030594" w:rsidRPr="00BE6C76" w:rsidRDefault="00030594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ACE6F" w14:textId="77777777" w:rsidR="00030594" w:rsidRPr="00BE6C76" w:rsidRDefault="00030594" w:rsidP="00A0514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030594" w:rsidRPr="00BE6C76" w14:paraId="5B552323" w14:textId="77777777" w:rsidTr="00A0514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EBD6F" w14:textId="77777777" w:rsidR="00030594" w:rsidRPr="00BE6C76" w:rsidRDefault="00030594" w:rsidP="00A05140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618E1" w14:textId="77777777" w:rsidR="00030594" w:rsidRPr="00BE6C76" w:rsidRDefault="00030594" w:rsidP="00A05140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030594" w:rsidRPr="00BE6C76" w14:paraId="457213F0" w14:textId="77777777" w:rsidTr="00A05140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1E6C7" w14:textId="77777777" w:rsidR="00030594" w:rsidRPr="00BE6C76" w:rsidRDefault="00030594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516F642B" w14:textId="77777777" w:rsidR="00030594" w:rsidRPr="00BE6C76" w:rsidRDefault="00030594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39629379" w14:textId="77777777" w:rsidR="00030594" w:rsidRPr="00BE6C76" w:rsidRDefault="00030594" w:rsidP="00A05140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15C0583C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0F05B005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83E6876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3D3A5CFF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30E6C38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5B5A620E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5709864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3B9314FC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1498ED87" w14:textId="77777777" w:rsidR="00030594" w:rsidRPr="00BE6C76" w:rsidRDefault="00030594" w:rsidP="00030594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49DD0FB0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40AF9CE4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2C22BB62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4B7B6F4D" w14:textId="77777777" w:rsidR="00030594" w:rsidRPr="00BE6C76" w:rsidRDefault="00030594" w:rsidP="00030594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969A880" w14:textId="77777777" w:rsidR="00030594" w:rsidRPr="00BE6C76" w:rsidRDefault="00030594" w:rsidP="00A05140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030594" w:rsidRPr="00BE6C76" w14:paraId="782F8F07" w14:textId="77777777" w:rsidTr="00A05140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3A512" w14:textId="77777777" w:rsidR="00030594" w:rsidRPr="00BE6C76" w:rsidRDefault="00030594" w:rsidP="00A05140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076F0" w14:textId="77777777" w:rsidR="00030594" w:rsidRPr="00BE6C76" w:rsidRDefault="00030594" w:rsidP="00A05140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030594" w:rsidRPr="00BE6C76" w14:paraId="5F6E8497" w14:textId="77777777" w:rsidTr="00A05140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F0870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31438522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06573808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B0D33BE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2486D9A4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64582558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249D86B9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4A46344F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02519105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E3529E3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28949E5E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88C4FC4" w14:textId="77777777" w:rsidR="00030594" w:rsidRPr="00BE6C76" w:rsidRDefault="0003059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69DD0750" w14:textId="77777777" w:rsidR="00030594" w:rsidRPr="00BE6C76" w:rsidRDefault="00030594" w:rsidP="00A05140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2DE190B7" w14:textId="77777777" w:rsidR="00030594" w:rsidRPr="00AC7324" w:rsidRDefault="00030594" w:rsidP="00030594">
      <w:pPr>
        <w:pStyle w:val="Bezodstpw"/>
        <w:jc w:val="right"/>
        <w:rPr>
          <w:rStyle w:val="Uwydatnienie"/>
          <w:rFonts w:cs="Calibri"/>
          <w:i w:val="0"/>
        </w:rPr>
      </w:pPr>
    </w:p>
    <w:p w14:paraId="4179799F" w14:textId="77777777" w:rsidR="00030594" w:rsidRPr="00BE6C76" w:rsidRDefault="00030594" w:rsidP="00030594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C3BAAFE" w14:textId="77777777" w:rsidR="00030594" w:rsidRPr="00BE6C76" w:rsidRDefault="00030594" w:rsidP="00030594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481BB122" w14:textId="77777777" w:rsidR="00030594" w:rsidRPr="00BE6C76" w:rsidRDefault="00030594" w:rsidP="00030594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69673DB1" w14:textId="77777777" w:rsidR="00030594" w:rsidRDefault="00030594" w:rsidP="000305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B68F0F" w14:textId="77777777" w:rsidR="00030594" w:rsidRDefault="00030594" w:rsidP="00030594"/>
    <w:p w14:paraId="4E9B1188" w14:textId="77777777" w:rsidR="00030594" w:rsidRDefault="00030594" w:rsidP="00030594">
      <w:pPr>
        <w:rPr>
          <w:rFonts w:ascii="Calibri" w:hAnsi="Calibri" w:cs="Calibri"/>
          <w:b/>
        </w:rPr>
      </w:pPr>
    </w:p>
    <w:p w14:paraId="2DFC7B81" w14:textId="77777777" w:rsidR="00030594" w:rsidRDefault="00030594" w:rsidP="00030594">
      <w:pPr>
        <w:rPr>
          <w:rFonts w:ascii="Calibri" w:hAnsi="Calibri" w:cs="Calibri"/>
          <w:b/>
        </w:rPr>
      </w:pPr>
    </w:p>
    <w:p w14:paraId="50753CFF" w14:textId="4A1AC952" w:rsidR="00030594" w:rsidRDefault="00030594" w:rsidP="00030594">
      <w:pPr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C8F3BB9" w14:textId="5AF5BE57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6F43850F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030594">
        <w:rPr>
          <w:rFonts w:asciiTheme="minorHAnsi" w:hAnsiTheme="minorHAnsi" w:cstheme="minorHAnsi"/>
          <w:b/>
          <w:sz w:val="28"/>
        </w:rPr>
        <w:t>2</w:t>
      </w:r>
    </w:p>
    <w:p w14:paraId="44C30965" w14:textId="1E6E3E49" w:rsidR="00D31EFB" w:rsidRPr="0012142B" w:rsidRDefault="002724B4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Symulowany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4C3A31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4C611CC0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67154648" w14:textId="77777777" w:rsidR="0029480F" w:rsidRPr="007768EF" w:rsidRDefault="0029480F" w:rsidP="0029480F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sz w:val="24"/>
          <w:szCs w:val="24"/>
        </w:rPr>
      </w:pPr>
      <w:r w:rsidRPr="0029480F">
        <w:rPr>
          <w:rFonts w:ascii="Calibri" w:hAnsi="Calibri" w:cs="Calibri"/>
          <w:sz w:val="24"/>
          <w:szCs w:val="24"/>
        </w:rPr>
        <w:t>Możliwość</w:t>
      </w:r>
      <w:r w:rsidRPr="007768EF">
        <w:rPr>
          <w:rFonts w:asciiTheme="minorHAnsi" w:hAnsiTheme="minorHAnsi" w:cstheme="minorHAnsi"/>
          <w:sz w:val="24"/>
          <w:szCs w:val="24"/>
        </w:rPr>
        <w:t xml:space="preserve"> rozbudowy symulatora o dodatkowy czujnik mierzący jakość wentylacji. Czujnik umieszczany jest między workiem wentylacyjnym a urządzeniem do udrażniania dróg oddechowych, rurką wentylacyjną lub maską.</w:t>
      </w:r>
    </w:p>
    <w:p w14:paraId="4CFC955A" w14:textId="4ABC4C96" w:rsidR="00D31EFB" w:rsidRPr="00A166EB" w:rsidRDefault="00D31EFB" w:rsidP="00A166EB">
      <w:pPr>
        <w:tabs>
          <w:tab w:val="right" w:leader="dot" w:pos="9639"/>
        </w:tabs>
        <w:spacing w:line="360" w:lineRule="auto"/>
        <w:ind w:left="66" w:right="91"/>
        <w:jc w:val="both"/>
        <w:rPr>
          <w:rFonts w:ascii="Calibri" w:hAnsi="Calibri" w:cs="Calibri"/>
          <w:bCs/>
          <w:sz w:val="24"/>
          <w:szCs w:val="24"/>
        </w:rPr>
      </w:pPr>
      <w:r w:rsidRPr="00A166EB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A166EB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79E730D8" w14:textId="77777777" w:rsidR="00743A83" w:rsidRDefault="00743A83" w:rsidP="00743A83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hAnsi="Calibri" w:cs="Calibri"/>
          <w:b/>
          <w:bCs/>
          <w:sz w:val="24"/>
          <w:szCs w:val="24"/>
        </w:rPr>
      </w:pPr>
      <w:r w:rsidRPr="00743A83">
        <w:rPr>
          <w:rFonts w:ascii="Calibri" w:hAnsi="Calibri" w:cs="Calibri"/>
          <w:sz w:val="24"/>
          <w:szCs w:val="24"/>
        </w:rPr>
        <w:t>Możliwość</w:t>
      </w:r>
      <w:r w:rsidRPr="00743A83">
        <w:rPr>
          <w:rFonts w:ascii="Calibri" w:eastAsia="Times New Roman" w:hAnsi="Calibri" w:cs="Calibri"/>
          <w:sz w:val="24"/>
          <w:szCs w:val="24"/>
          <w:lang w:eastAsia="pl-PL"/>
        </w:rPr>
        <w:t xml:space="preserve"> dodania własnych dźwięków osłuchowych</w:t>
      </w:r>
      <w:r w:rsidR="00D31EFB" w:rsidRPr="001669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271A3C0" w14:textId="3549B499" w:rsidR="00D31EFB" w:rsidRPr="00166948" w:rsidRDefault="00D31EFB" w:rsidP="00743A83">
      <w:pPr>
        <w:pStyle w:val="Bezodstpw"/>
        <w:spacing w:line="360" w:lineRule="auto"/>
        <w:ind w:firstLine="66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32919783" w:rsidR="00582C80" w:rsidRPr="009164C1" w:rsidRDefault="00582C80" w:rsidP="0014471E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29480F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3A93DAD8" w:rsidR="00582C80" w:rsidRDefault="0029480F" w:rsidP="0029480F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…..</w:t>
      </w: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1C0891" w14:textId="77777777" w:rsidR="00030594" w:rsidRDefault="00030594" w:rsidP="009016BF">
      <w:pPr>
        <w:rPr>
          <w:rFonts w:ascii="Calibri" w:hAnsi="Calibri" w:cs="Calibri"/>
          <w:b/>
          <w:sz w:val="18"/>
          <w:szCs w:val="18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</w:p>
    <w:p w14:paraId="29FF0750" w14:textId="77777777" w:rsidR="00030594" w:rsidRDefault="00030594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br w:type="page"/>
      </w:r>
    </w:p>
    <w:p w14:paraId="183BE45C" w14:textId="2093E9BF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1A4FEFE6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030594">
        <w:t>2</w:t>
      </w:r>
    </w:p>
    <w:p w14:paraId="37BE0F63" w14:textId="224BF66D" w:rsidR="00D31EFB" w:rsidRPr="0012142B" w:rsidRDefault="002724B4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Symulowany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1611492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5EE314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9744CA8" w:rsidR="00204CA6" w:rsidRDefault="00204CA6" w:rsidP="00834CCA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834CCA" w:rsidRPr="00834CCA">
        <w:rPr>
          <w:rFonts w:asciiTheme="minorHAnsi" w:hAnsiTheme="minorHAnsi" w:cstheme="minorHAnsi"/>
          <w:sz w:val="24"/>
          <w:szCs w:val="24"/>
        </w:rPr>
        <w:t>z warunkami zapytania ofertowego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07B30A19" w14:textId="77777777" w:rsidR="00030594" w:rsidRPr="0012142B" w:rsidRDefault="00030594" w:rsidP="00030594">
      <w:pPr>
        <w:pStyle w:val="TableParagraph"/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43600FFA" w14:textId="7A9715C1" w:rsidR="00AB1529" w:rsidRPr="0012142B" w:rsidRDefault="00030594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="00AB1529"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657B0B91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26B8E28E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030594">
        <w:t>2</w:t>
      </w:r>
    </w:p>
    <w:p w14:paraId="756A5318" w14:textId="3B5CBB82" w:rsidR="00D31EFB" w:rsidRPr="0012142B" w:rsidRDefault="002724B4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Symulowany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02C2C6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03F6CD92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1327FA0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</w:t>
      </w:r>
      <w:bookmarkStart w:id="0" w:name="_GoBack"/>
      <w:bookmarkEnd w:id="0"/>
      <w:r w:rsidR="006524D6" w:rsidRPr="0012142B">
        <w:rPr>
          <w:rFonts w:asciiTheme="minorHAnsi" w:hAnsiTheme="minorHAnsi" w:cstheme="minorHAnsi"/>
          <w:sz w:val="24"/>
          <w:szCs w:val="24"/>
        </w:rPr>
        <w:t>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3C77A8F2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6EBEA22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030594">
        <w:t>2</w:t>
      </w:r>
    </w:p>
    <w:p w14:paraId="5E49ACCE" w14:textId="7DF3F89F" w:rsidR="00D31EFB" w:rsidRPr="0012142B" w:rsidRDefault="002724B4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Symulowany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B773A98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80FB84E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45D670CF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030594">
      <w:headerReference w:type="default" r:id="rId8"/>
      <w:footerReference w:type="default" r:id="rId9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C9AA8" w14:textId="77777777" w:rsidR="002D1379" w:rsidRDefault="002D1379" w:rsidP="00EE7F46">
      <w:r>
        <w:separator/>
      </w:r>
    </w:p>
  </w:endnote>
  <w:endnote w:type="continuationSeparator" w:id="0">
    <w:p w14:paraId="7E8F6B71" w14:textId="77777777" w:rsidR="002D1379" w:rsidRDefault="002D1379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19A81" w14:textId="77777777" w:rsidR="002D1379" w:rsidRDefault="002D1379" w:rsidP="00EE7F46">
      <w:r>
        <w:separator/>
      </w:r>
    </w:p>
  </w:footnote>
  <w:footnote w:type="continuationSeparator" w:id="0">
    <w:p w14:paraId="27A12DE9" w14:textId="77777777" w:rsidR="002D1379" w:rsidRDefault="002D1379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FDA44A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3444D"/>
    <w:multiLevelType w:val="multilevel"/>
    <w:tmpl w:val="EDC436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47DA1"/>
    <w:multiLevelType w:val="multilevel"/>
    <w:tmpl w:val="B68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BD32A7"/>
    <w:multiLevelType w:val="multilevel"/>
    <w:tmpl w:val="D410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8080C"/>
    <w:multiLevelType w:val="multilevel"/>
    <w:tmpl w:val="D1401D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B4315C"/>
    <w:multiLevelType w:val="hybridMultilevel"/>
    <w:tmpl w:val="B14C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61D9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39E719B4"/>
    <w:multiLevelType w:val="multilevel"/>
    <w:tmpl w:val="A46C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3297"/>
    <w:multiLevelType w:val="multilevel"/>
    <w:tmpl w:val="278EC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D36B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253FEB"/>
    <w:multiLevelType w:val="hybridMultilevel"/>
    <w:tmpl w:val="6C6AAB3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92AC3"/>
    <w:multiLevelType w:val="hybridMultilevel"/>
    <w:tmpl w:val="800A8B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E6C9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E2A67D9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7"/>
  </w:num>
  <w:num w:numId="3">
    <w:abstractNumId w:val="24"/>
    <w:lvlOverride w:ilvl="0">
      <w:startOverride w:val="1"/>
    </w:lvlOverride>
  </w:num>
  <w:num w:numId="4">
    <w:abstractNumId w:val="19"/>
  </w:num>
  <w:num w:numId="5">
    <w:abstractNumId w:val="24"/>
    <w:lvlOverride w:ilvl="0">
      <w:startOverride w:val="1"/>
    </w:lvlOverride>
  </w:num>
  <w:num w:numId="6">
    <w:abstractNumId w:val="1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15"/>
  </w:num>
  <w:num w:numId="16">
    <w:abstractNumId w:val="13"/>
  </w:num>
  <w:num w:numId="17">
    <w:abstractNumId w:val="2"/>
  </w:num>
  <w:num w:numId="18">
    <w:abstractNumId w:val="11"/>
  </w:num>
  <w:num w:numId="19">
    <w:abstractNumId w:val="16"/>
  </w:num>
  <w:num w:numId="20">
    <w:abstractNumId w:val="1"/>
  </w:num>
  <w:num w:numId="21">
    <w:abstractNumId w:val="20"/>
  </w:num>
  <w:num w:numId="22">
    <w:abstractNumId w:val="7"/>
  </w:num>
  <w:num w:numId="23">
    <w:abstractNumId w:val="25"/>
  </w:num>
  <w:num w:numId="24">
    <w:abstractNumId w:val="12"/>
  </w:num>
  <w:num w:numId="25">
    <w:abstractNumId w:val="0"/>
  </w:num>
  <w:num w:numId="26">
    <w:abstractNumId w:val="6"/>
  </w:num>
  <w:num w:numId="27">
    <w:abstractNumId w:val="28"/>
  </w:num>
  <w:num w:numId="28">
    <w:abstractNumId w:val="14"/>
  </w:num>
  <w:num w:numId="29">
    <w:abstractNumId w:val="27"/>
  </w:num>
  <w:num w:numId="30">
    <w:abstractNumId w:val="23"/>
  </w:num>
  <w:num w:numId="31">
    <w:abstractNumId w:val="21"/>
  </w:num>
  <w:num w:numId="32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DD3"/>
    <w:rsid w:val="00012DC2"/>
    <w:rsid w:val="0001496E"/>
    <w:rsid w:val="0002221B"/>
    <w:rsid w:val="00030067"/>
    <w:rsid w:val="00030594"/>
    <w:rsid w:val="00030C32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1B0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724B4"/>
    <w:rsid w:val="00282DF3"/>
    <w:rsid w:val="002920BB"/>
    <w:rsid w:val="0029480F"/>
    <w:rsid w:val="002B1B84"/>
    <w:rsid w:val="002B51F3"/>
    <w:rsid w:val="002C264A"/>
    <w:rsid w:val="002C514E"/>
    <w:rsid w:val="002D1379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11F"/>
    <w:rsid w:val="00312BA8"/>
    <w:rsid w:val="00322F03"/>
    <w:rsid w:val="0032320B"/>
    <w:rsid w:val="0032527B"/>
    <w:rsid w:val="003252BC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15FD"/>
    <w:rsid w:val="00533A15"/>
    <w:rsid w:val="00550287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182"/>
    <w:rsid w:val="005E189D"/>
    <w:rsid w:val="005E4BF4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CCA"/>
    <w:rsid w:val="006524D6"/>
    <w:rsid w:val="00652FDA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548B"/>
    <w:rsid w:val="00712CFE"/>
    <w:rsid w:val="00724DDB"/>
    <w:rsid w:val="007278B2"/>
    <w:rsid w:val="00731ADB"/>
    <w:rsid w:val="00732D5D"/>
    <w:rsid w:val="007403F5"/>
    <w:rsid w:val="007409DD"/>
    <w:rsid w:val="00740D0D"/>
    <w:rsid w:val="00743A83"/>
    <w:rsid w:val="00754F54"/>
    <w:rsid w:val="00773D41"/>
    <w:rsid w:val="007765B7"/>
    <w:rsid w:val="007768EF"/>
    <w:rsid w:val="007877FA"/>
    <w:rsid w:val="00796734"/>
    <w:rsid w:val="007A60A2"/>
    <w:rsid w:val="007B11BD"/>
    <w:rsid w:val="007B1446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268D"/>
    <w:rsid w:val="00832934"/>
    <w:rsid w:val="00834CCA"/>
    <w:rsid w:val="00844D99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57000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C50D6"/>
    <w:rsid w:val="009D7860"/>
    <w:rsid w:val="009E4EF4"/>
    <w:rsid w:val="009F65FE"/>
    <w:rsid w:val="009F7336"/>
    <w:rsid w:val="00A0484F"/>
    <w:rsid w:val="00A0772F"/>
    <w:rsid w:val="00A166EB"/>
    <w:rsid w:val="00A24C9D"/>
    <w:rsid w:val="00A32693"/>
    <w:rsid w:val="00A41332"/>
    <w:rsid w:val="00A43598"/>
    <w:rsid w:val="00A45A20"/>
    <w:rsid w:val="00A46452"/>
    <w:rsid w:val="00A625C8"/>
    <w:rsid w:val="00A710A3"/>
    <w:rsid w:val="00A86417"/>
    <w:rsid w:val="00A97FC5"/>
    <w:rsid w:val="00AA1575"/>
    <w:rsid w:val="00AB1529"/>
    <w:rsid w:val="00AB1678"/>
    <w:rsid w:val="00AD0DC3"/>
    <w:rsid w:val="00AD5B42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7604F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911"/>
    <w:rsid w:val="00C12DAB"/>
    <w:rsid w:val="00C21DA7"/>
    <w:rsid w:val="00C22E36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77E9E"/>
    <w:rsid w:val="00C82EE1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07C42"/>
    <w:rsid w:val="00D11E15"/>
    <w:rsid w:val="00D11E38"/>
    <w:rsid w:val="00D14DDE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1CE2"/>
    <w:rsid w:val="00E3349F"/>
    <w:rsid w:val="00E40B7D"/>
    <w:rsid w:val="00E42D2D"/>
    <w:rsid w:val="00E44E82"/>
    <w:rsid w:val="00E52AAE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304AD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6827"/>
    <w:rsid w:val="00FC3100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2AB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9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911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Listanumerowana">
    <w:name w:val="List Number"/>
    <w:basedOn w:val="Normalny"/>
    <w:uiPriority w:val="99"/>
    <w:unhideWhenUsed/>
    <w:rsid w:val="00652FDA"/>
    <w:pPr>
      <w:widowControl/>
      <w:numPr>
        <w:numId w:val="2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BezodstpwZnak">
    <w:name w:val="Bez odstępów Znak"/>
    <w:link w:val="Bezodstpw"/>
    <w:uiPriority w:val="1"/>
    <w:locked/>
    <w:rsid w:val="00030594"/>
    <w:rPr>
      <w:lang w:val="pl-PL"/>
    </w:rPr>
  </w:style>
  <w:style w:type="character" w:styleId="Uwydatnienie">
    <w:name w:val="Emphasis"/>
    <w:uiPriority w:val="20"/>
    <w:qFormat/>
    <w:rsid w:val="00030594"/>
    <w:rPr>
      <w:i/>
      <w:iCs/>
    </w:rPr>
  </w:style>
  <w:style w:type="paragraph" w:customStyle="1" w:styleId="xxmsonormal">
    <w:name w:val="x_x_msonormal"/>
    <w:basedOn w:val="Normalny"/>
    <w:rsid w:val="000305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C028-C9DD-4D32-B249-1ED11BE1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4286</Words>
  <Characters>25721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5</cp:revision>
  <cp:lastPrinted>2025-07-21T11:13:00Z</cp:lastPrinted>
  <dcterms:created xsi:type="dcterms:W3CDTF">2025-12-12T15:28:00Z</dcterms:created>
  <dcterms:modified xsi:type="dcterms:W3CDTF">2025-12-12T17:28:00Z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