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4325" w14:textId="7FB4F46D" w:rsidR="00235E22" w:rsidRPr="00FC1DF0" w:rsidRDefault="005E5075" w:rsidP="00FC1DF0">
      <w:pPr>
        <w:spacing w:after="0" w:line="360" w:lineRule="auto"/>
        <w:ind w:left="6381"/>
        <w:rPr>
          <w:rFonts w:asciiTheme="minorHAnsi" w:eastAsiaTheme="minorHAnsi" w:hAnsiTheme="minorHAnsi" w:cstheme="minorBidi"/>
          <w:b/>
          <w:color w:val="FF0000"/>
          <w:sz w:val="24"/>
          <w:szCs w:val="24"/>
        </w:rPr>
      </w:pPr>
      <w:r w:rsidRPr="002F74F8">
        <w:rPr>
          <w:rFonts w:cstheme="minorHAnsi"/>
          <w:sz w:val="20"/>
          <w:szCs w:val="24"/>
        </w:rPr>
        <w:t xml:space="preserve">Załącznik nr </w:t>
      </w:r>
      <w:r>
        <w:rPr>
          <w:rFonts w:cstheme="minorHAnsi"/>
          <w:sz w:val="20"/>
          <w:szCs w:val="24"/>
        </w:rPr>
        <w:t xml:space="preserve">7 </w:t>
      </w:r>
      <w:r w:rsidRPr="002F74F8">
        <w:rPr>
          <w:rFonts w:cstheme="minorHAnsi"/>
          <w:sz w:val="20"/>
          <w:szCs w:val="24"/>
        </w:rPr>
        <w:t>do Umowy</w:t>
      </w:r>
    </w:p>
    <w:p w14:paraId="57EFB084" w14:textId="77777777" w:rsidR="00863CAD" w:rsidRPr="00FC1DF0" w:rsidRDefault="00863CAD" w:rsidP="00FC1DF0">
      <w:pPr>
        <w:spacing w:before="600" w:after="0" w:line="360" w:lineRule="auto"/>
        <w:rPr>
          <w:rFonts w:asciiTheme="minorHAnsi" w:eastAsiaTheme="minorHAnsi" w:hAnsiTheme="minorHAnsi" w:cstheme="minorBidi"/>
          <w:b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b/>
          <w:sz w:val="24"/>
          <w:szCs w:val="24"/>
        </w:rPr>
        <w:t>Umowa powierzenia przetwarzania danych osobowych, zwana dalej „Umową”</w:t>
      </w:r>
    </w:p>
    <w:p w14:paraId="21539C22" w14:textId="77777777" w:rsidR="00863CAD" w:rsidRPr="00FC1DF0" w:rsidRDefault="00863CAD" w:rsidP="00FC1DF0">
      <w:pPr>
        <w:spacing w:after="0" w:line="360" w:lineRule="auto"/>
        <w:contextualSpacing/>
        <w:rPr>
          <w:rFonts w:asciiTheme="minorHAnsi" w:eastAsiaTheme="minorHAnsi" w:hAnsiTheme="minorHAnsi" w:cstheme="minorBidi"/>
          <w:b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b/>
          <w:sz w:val="24"/>
          <w:szCs w:val="24"/>
        </w:rPr>
        <w:t>zawarta w Białymstoku w dniu ……………</w:t>
      </w:r>
      <w:bookmarkStart w:id="0" w:name="_GoBack"/>
      <w:bookmarkEnd w:id="0"/>
      <w:r w:rsidRPr="00FC1DF0">
        <w:rPr>
          <w:rFonts w:asciiTheme="minorHAnsi" w:eastAsiaTheme="minorHAnsi" w:hAnsiTheme="minorHAnsi" w:cstheme="minorBidi"/>
          <w:b/>
          <w:sz w:val="24"/>
          <w:szCs w:val="24"/>
        </w:rPr>
        <w:t>………</w:t>
      </w:r>
    </w:p>
    <w:p w14:paraId="1F999893" w14:textId="77777777" w:rsidR="00863CAD" w:rsidRPr="00FC1DF0" w:rsidRDefault="00863CAD" w:rsidP="00FC1DF0">
      <w:pPr>
        <w:spacing w:after="0" w:line="360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>pomiędzy:</w:t>
      </w:r>
    </w:p>
    <w:p w14:paraId="627EF92C" w14:textId="77777777" w:rsidR="00863CAD" w:rsidRPr="00FC1DF0" w:rsidRDefault="00863CAD" w:rsidP="00FC1DF0">
      <w:pPr>
        <w:tabs>
          <w:tab w:val="num" w:pos="1080"/>
        </w:tabs>
        <w:autoSpaceDE w:val="0"/>
        <w:autoSpaceDN w:val="0"/>
        <w:spacing w:after="0" w:line="360" w:lineRule="auto"/>
        <w:contextualSpacing/>
        <w:rPr>
          <w:rFonts w:asciiTheme="minorHAnsi" w:eastAsia="Times New Roman" w:hAnsiTheme="minorHAnsi" w:cs="Arial"/>
          <w:b/>
          <w:bCs/>
          <w:sz w:val="24"/>
          <w:szCs w:val="24"/>
        </w:rPr>
      </w:pPr>
      <w:r w:rsidRPr="00FC1DF0">
        <w:rPr>
          <w:rFonts w:asciiTheme="minorHAnsi" w:eastAsia="Times New Roman" w:hAnsiTheme="minorHAnsi" w:cs="Arial"/>
          <w:b/>
          <w:bCs/>
          <w:sz w:val="24"/>
          <w:szCs w:val="24"/>
        </w:rPr>
        <w:t>Uniwersytetem Medycznym w Białymstoku, ul. Kilińskiego 1, 15 – 089 Białystok,</w:t>
      </w:r>
    </w:p>
    <w:p w14:paraId="3C29E88C" w14:textId="77777777" w:rsidR="00863CAD" w:rsidRPr="00FC1DF0" w:rsidRDefault="00863CAD" w:rsidP="00FC1DF0">
      <w:pPr>
        <w:tabs>
          <w:tab w:val="num" w:pos="1080"/>
        </w:tabs>
        <w:autoSpaceDE w:val="0"/>
        <w:autoSpaceDN w:val="0"/>
        <w:spacing w:after="0" w:line="360" w:lineRule="auto"/>
        <w:contextualSpacing/>
        <w:rPr>
          <w:rFonts w:asciiTheme="minorHAnsi" w:eastAsia="Times New Roman" w:hAnsiTheme="minorHAnsi" w:cs="Arial"/>
          <w:bCs/>
          <w:sz w:val="24"/>
          <w:szCs w:val="24"/>
        </w:rPr>
      </w:pPr>
      <w:r w:rsidRPr="00FC1DF0">
        <w:rPr>
          <w:rFonts w:asciiTheme="minorHAnsi" w:eastAsia="Times New Roman" w:hAnsiTheme="minorHAnsi" w:cs="Arial"/>
          <w:bCs/>
          <w:sz w:val="24"/>
          <w:szCs w:val="24"/>
        </w:rPr>
        <w:t>reprezentowanym przez:</w:t>
      </w:r>
    </w:p>
    <w:p w14:paraId="2ECB1B5A" w14:textId="5FA8F6AA" w:rsidR="00863CAD" w:rsidRPr="005E5075" w:rsidRDefault="00235E22" w:rsidP="00FC1DF0">
      <w:pPr>
        <w:tabs>
          <w:tab w:val="num" w:pos="1080"/>
        </w:tabs>
        <w:autoSpaceDE w:val="0"/>
        <w:autoSpaceDN w:val="0"/>
        <w:spacing w:after="0" w:line="360" w:lineRule="auto"/>
        <w:contextualSpacing/>
        <w:rPr>
          <w:rFonts w:asciiTheme="minorHAnsi" w:eastAsia="Times New Roman" w:hAnsiTheme="minorHAnsi" w:cs="Arial"/>
          <w:b/>
          <w:bCs/>
          <w:sz w:val="24"/>
          <w:szCs w:val="24"/>
        </w:rPr>
      </w:pPr>
      <w:r w:rsidRPr="0074487A">
        <w:rPr>
          <w:rFonts w:asciiTheme="minorHAnsi" w:eastAsia="Times New Roman" w:hAnsiTheme="minorHAnsi" w:cs="Arial"/>
          <w:b/>
          <w:bCs/>
          <w:sz w:val="24"/>
          <w:szCs w:val="24"/>
        </w:rPr>
        <w:t>mgr</w:t>
      </w:r>
      <w:r w:rsidR="00863CAD" w:rsidRPr="0074487A">
        <w:rPr>
          <w:rFonts w:asciiTheme="minorHAnsi" w:eastAsia="Times New Roman" w:hAnsiTheme="minorHAnsi" w:cs="Arial"/>
          <w:b/>
          <w:bCs/>
          <w:sz w:val="24"/>
          <w:szCs w:val="24"/>
        </w:rPr>
        <w:t xml:space="preserve"> Konrada Raczkowskiego - Kanclerza,</w:t>
      </w:r>
      <w:r w:rsidR="00863CAD" w:rsidRPr="005E5075">
        <w:rPr>
          <w:rFonts w:asciiTheme="minorHAnsi" w:eastAsia="Times New Roman" w:hAnsiTheme="minorHAnsi" w:cs="Arial"/>
          <w:b/>
          <w:bCs/>
          <w:sz w:val="24"/>
          <w:szCs w:val="24"/>
        </w:rPr>
        <w:t xml:space="preserve"> </w:t>
      </w:r>
    </w:p>
    <w:p w14:paraId="40E51307" w14:textId="5063197C" w:rsidR="00863CAD" w:rsidRPr="0051627E" w:rsidRDefault="00863CAD" w:rsidP="00FC1DF0">
      <w:pPr>
        <w:tabs>
          <w:tab w:val="left" w:pos="0"/>
          <w:tab w:val="num" w:pos="1080"/>
        </w:tabs>
        <w:autoSpaceDE w:val="0"/>
        <w:autoSpaceDN w:val="0"/>
        <w:spacing w:after="0" w:line="360" w:lineRule="auto"/>
        <w:contextualSpacing/>
        <w:rPr>
          <w:rFonts w:asciiTheme="minorHAnsi" w:eastAsia="Times New Roman" w:hAnsiTheme="minorHAnsi"/>
          <w:bCs/>
          <w:strike/>
          <w:sz w:val="24"/>
          <w:szCs w:val="24"/>
        </w:rPr>
      </w:pPr>
      <w:r w:rsidRPr="00FC1DF0">
        <w:rPr>
          <w:rFonts w:asciiTheme="minorHAnsi" w:eastAsia="Times New Roman" w:hAnsiTheme="minorHAnsi" w:cs="Arial"/>
          <w:bCs/>
          <w:sz w:val="24"/>
          <w:szCs w:val="24"/>
        </w:rPr>
        <w:t xml:space="preserve">zwanym </w:t>
      </w:r>
      <w:r w:rsidRPr="006E4F11">
        <w:rPr>
          <w:rFonts w:asciiTheme="minorHAnsi" w:eastAsia="Times New Roman" w:hAnsiTheme="minorHAnsi" w:cs="Arial"/>
          <w:bCs/>
          <w:sz w:val="24"/>
          <w:szCs w:val="24"/>
        </w:rPr>
        <w:t xml:space="preserve">dalej </w:t>
      </w:r>
      <w:r w:rsidRPr="006E4F11">
        <w:rPr>
          <w:rFonts w:asciiTheme="minorHAnsi" w:eastAsia="Times New Roman" w:hAnsiTheme="minorHAnsi"/>
          <w:bCs/>
          <w:sz w:val="24"/>
          <w:szCs w:val="24"/>
          <w:lang w:eastAsia="pl-PL"/>
        </w:rPr>
        <w:t>„</w:t>
      </w:r>
      <w:r w:rsidR="0051627E" w:rsidRPr="006E4F11">
        <w:rPr>
          <w:rFonts w:asciiTheme="minorHAnsi" w:eastAsia="Times New Roman" w:hAnsiTheme="minorHAnsi"/>
          <w:bCs/>
          <w:sz w:val="24"/>
          <w:szCs w:val="24"/>
          <w:lang w:eastAsia="pl-PL"/>
        </w:rPr>
        <w:t>Administratorem</w:t>
      </w:r>
      <w:r w:rsidRPr="006E4F11">
        <w:rPr>
          <w:rFonts w:asciiTheme="minorHAnsi" w:eastAsia="Times New Roman" w:hAnsiTheme="minorHAnsi"/>
          <w:bCs/>
          <w:sz w:val="24"/>
          <w:szCs w:val="24"/>
          <w:lang w:eastAsia="pl-PL"/>
        </w:rPr>
        <w:t>” będącym Beneficjent</w:t>
      </w:r>
      <w:r w:rsidR="0051627E" w:rsidRPr="006E4F11">
        <w:rPr>
          <w:rFonts w:asciiTheme="minorHAnsi" w:eastAsia="Times New Roman" w:hAnsiTheme="minorHAnsi"/>
          <w:bCs/>
          <w:sz w:val="24"/>
          <w:szCs w:val="24"/>
          <w:lang w:eastAsia="pl-PL"/>
        </w:rPr>
        <w:t>em</w:t>
      </w:r>
      <w:r w:rsidRPr="006E4F11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projektu</w:t>
      </w:r>
      <w:r w:rsidRPr="00FC1DF0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</w:t>
      </w:r>
      <w:r w:rsidR="005011BA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pt. </w:t>
      </w:r>
      <w:r w:rsidR="00FC1DF0" w:rsidRPr="00FC1DF0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STOP DROP - systemowe działania przeciwdziałające zjawisku drop-outu w UMB</w:t>
      </w:r>
      <w:r w:rsidRPr="00FC1DF0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 w:rsidR="00FC1DF0" w:rsidRPr="00FC1DF0">
        <w:rPr>
          <w:rFonts w:asciiTheme="minorHAnsi" w:eastAsia="Times New Roman" w:hAnsiTheme="minorHAnsi"/>
          <w:bCs/>
          <w:sz w:val="24"/>
          <w:szCs w:val="24"/>
        </w:rPr>
        <w:t>w ramach programu Fundusze Europejskie dla Rozwoju Społecznego 2021-2027</w:t>
      </w:r>
      <w:r w:rsidR="00FC1DF0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 w:rsidR="00FC1DF0" w:rsidRPr="00FC1DF0">
        <w:rPr>
          <w:rFonts w:asciiTheme="minorHAnsi" w:eastAsia="Times New Roman" w:hAnsiTheme="minorHAnsi"/>
          <w:bCs/>
          <w:sz w:val="24"/>
          <w:szCs w:val="24"/>
        </w:rPr>
        <w:t>współfinansowanego ze środków Europejskiego Funduszu Społecznego Plus</w:t>
      </w:r>
      <w:r w:rsidRPr="00FC1DF0">
        <w:rPr>
          <w:rFonts w:asciiTheme="minorHAnsi" w:eastAsia="Times New Roman" w:hAnsiTheme="minorHAnsi"/>
          <w:bCs/>
          <w:sz w:val="24"/>
          <w:szCs w:val="24"/>
        </w:rPr>
        <w:t xml:space="preserve">, </w:t>
      </w:r>
      <w:r w:rsidRPr="00FC1DF0">
        <w:rPr>
          <w:rFonts w:asciiTheme="minorHAnsi" w:eastAsia="Times New Roman" w:hAnsiTheme="minorHAnsi"/>
          <w:bCs/>
          <w:sz w:val="24"/>
          <w:szCs w:val="24"/>
          <w:lang w:eastAsia="pl-PL"/>
        </w:rPr>
        <w:t>na podstawie umowy o dofinansowanie nr</w:t>
      </w:r>
      <w:r w:rsidR="004753C7">
        <w:rPr>
          <w:rFonts w:asciiTheme="minorHAnsi" w:eastAsia="Times New Roman" w:hAnsiTheme="minorHAnsi"/>
          <w:bCs/>
          <w:sz w:val="24"/>
          <w:szCs w:val="24"/>
          <w:lang w:eastAsia="pl-PL"/>
        </w:rPr>
        <w:t> </w:t>
      </w:r>
      <w:r w:rsidR="0010238F" w:rsidRPr="00FC1DF0">
        <w:rPr>
          <w:rFonts w:asciiTheme="minorHAnsi" w:hAnsiTheme="minorHAnsi" w:cstheme="minorHAnsi"/>
          <w:sz w:val="24"/>
          <w:szCs w:val="24"/>
        </w:rPr>
        <w:t xml:space="preserve">umowy </w:t>
      </w:r>
      <w:r w:rsidR="00FC1DF0" w:rsidRPr="00FC1DF0">
        <w:rPr>
          <w:rFonts w:asciiTheme="minorHAnsi" w:hAnsiTheme="minorHAnsi" w:cstheme="minorHAnsi"/>
          <w:sz w:val="24"/>
          <w:szCs w:val="24"/>
        </w:rPr>
        <w:t>FERS.01.05-IP.08-0011/25-00</w:t>
      </w:r>
      <w:r w:rsidRPr="00FC1DF0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zawartej z</w:t>
      </w:r>
      <w:r w:rsidR="00FC1DF0">
        <w:rPr>
          <w:rFonts w:asciiTheme="minorHAnsi" w:eastAsia="Times New Roman" w:hAnsiTheme="minorHAnsi"/>
          <w:bCs/>
          <w:sz w:val="24"/>
          <w:szCs w:val="24"/>
          <w:lang w:eastAsia="pl-PL"/>
        </w:rPr>
        <w:t> </w:t>
      </w:r>
      <w:r w:rsidRPr="00FC1DF0">
        <w:rPr>
          <w:rFonts w:asciiTheme="minorHAnsi" w:eastAsia="Times New Roman" w:hAnsiTheme="minorHAnsi"/>
          <w:bCs/>
          <w:sz w:val="24"/>
          <w:szCs w:val="24"/>
          <w:lang w:eastAsia="pl-PL"/>
        </w:rPr>
        <w:t>Narodowym Centrum Badań i Rozwoju – Instytucją Pośredniczącą,</w:t>
      </w:r>
    </w:p>
    <w:p w14:paraId="2F17CA63" w14:textId="77777777" w:rsidR="00863CAD" w:rsidRPr="00FC1DF0" w:rsidRDefault="00863CAD" w:rsidP="005011BA">
      <w:pPr>
        <w:spacing w:before="120"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>a</w:t>
      </w:r>
    </w:p>
    <w:p w14:paraId="3EBBFF72" w14:textId="77777777" w:rsidR="00863CAD" w:rsidRPr="00FC1DF0" w:rsidRDefault="00863CAD" w:rsidP="005011BA">
      <w:pPr>
        <w:spacing w:before="120"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………………………………………………………………………………………………………………., </w:t>
      </w:r>
    </w:p>
    <w:p w14:paraId="4D439D31" w14:textId="77777777" w:rsidR="00863CAD" w:rsidRPr="00FC1DF0" w:rsidRDefault="00863CAD" w:rsidP="005011BA">
      <w:pPr>
        <w:spacing w:before="120"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>reprezentowanym przez:</w:t>
      </w:r>
    </w:p>
    <w:p w14:paraId="35F24668" w14:textId="77777777" w:rsidR="00863CAD" w:rsidRPr="00FC1DF0" w:rsidRDefault="00863CAD" w:rsidP="005011BA">
      <w:pPr>
        <w:spacing w:before="120"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>……………………………………………………………………………………………………………….,</w:t>
      </w:r>
    </w:p>
    <w:p w14:paraId="2A83C2F3" w14:textId="77777777" w:rsidR="00863CAD" w:rsidRPr="00FC1DF0" w:rsidRDefault="00863CAD" w:rsidP="005011BA">
      <w:pPr>
        <w:spacing w:before="120" w:after="0" w:line="360" w:lineRule="auto"/>
        <w:rPr>
          <w:rFonts w:asciiTheme="minorHAnsi" w:eastAsiaTheme="minorHAnsi" w:hAnsiTheme="minorHAnsi" w:cstheme="minorBidi"/>
          <w:b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>zwanym dalej „Podmiotem przetwarzającym”</w:t>
      </w:r>
    </w:p>
    <w:p w14:paraId="1BDA9C7A" w14:textId="77777777" w:rsidR="00863CAD" w:rsidRPr="00FC1DF0" w:rsidRDefault="00863CAD" w:rsidP="00FC1DF0">
      <w:pPr>
        <w:pStyle w:val="Podtytu"/>
        <w:tabs>
          <w:tab w:val="clear" w:pos="1080"/>
          <w:tab w:val="num" w:pos="567"/>
        </w:tabs>
        <w:spacing w:before="360"/>
        <w:ind w:left="709"/>
        <w:jc w:val="left"/>
        <w:rPr>
          <w:rFonts w:asciiTheme="minorHAnsi" w:hAnsiTheme="minorHAnsi" w:cs="Arial"/>
          <w:sz w:val="24"/>
          <w:szCs w:val="24"/>
        </w:rPr>
      </w:pPr>
      <w:r w:rsidRPr="00FC1DF0">
        <w:rPr>
          <w:rFonts w:asciiTheme="minorHAnsi" w:hAnsiTheme="minorHAnsi" w:cs="Arial"/>
          <w:sz w:val="24"/>
          <w:szCs w:val="24"/>
        </w:rPr>
        <w:t>§1</w:t>
      </w:r>
    </w:p>
    <w:p w14:paraId="2CB1B0A4" w14:textId="77777777" w:rsidR="00863CAD" w:rsidRPr="00FC1DF0" w:rsidRDefault="00863CAD" w:rsidP="00FC1DF0">
      <w:pPr>
        <w:pStyle w:val="Podtytu"/>
        <w:tabs>
          <w:tab w:val="clear" w:pos="1080"/>
          <w:tab w:val="num" w:pos="567"/>
        </w:tabs>
        <w:ind w:left="709"/>
        <w:jc w:val="left"/>
        <w:rPr>
          <w:rFonts w:asciiTheme="minorHAnsi" w:hAnsiTheme="minorHAnsi" w:cs="Arial"/>
          <w:sz w:val="24"/>
          <w:szCs w:val="24"/>
        </w:rPr>
      </w:pPr>
      <w:r w:rsidRPr="00FC1DF0">
        <w:rPr>
          <w:rFonts w:asciiTheme="minorHAnsi" w:hAnsiTheme="minorHAnsi" w:cs="Arial"/>
          <w:sz w:val="24"/>
          <w:szCs w:val="24"/>
        </w:rPr>
        <w:t>Przedmiot, zakres i cel przetwarzania danych</w:t>
      </w:r>
    </w:p>
    <w:p w14:paraId="37D23F86" w14:textId="0FFEC277" w:rsidR="00863CAD" w:rsidRPr="00FC1DF0" w:rsidRDefault="006E4F11" w:rsidP="00ED0D67">
      <w:pPr>
        <w:numPr>
          <w:ilvl w:val="0"/>
          <w:numId w:val="15"/>
        </w:numPr>
        <w:spacing w:after="0" w:line="360" w:lineRule="auto"/>
        <w:ind w:left="426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W ramach</w:t>
      </w:r>
      <w:r w:rsidR="00CD703E" w:rsidRPr="00FC1DF0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b/>
          <w:sz w:val="24"/>
          <w:szCs w:val="24"/>
        </w:rPr>
        <w:t>p</w:t>
      </w:r>
      <w:r w:rsidR="00CD703E" w:rsidRPr="00FC1DF0">
        <w:rPr>
          <w:rFonts w:asciiTheme="minorHAnsi" w:eastAsiaTheme="minorHAnsi" w:hAnsiTheme="minorHAnsi" w:cstheme="minorBidi"/>
          <w:b/>
          <w:sz w:val="24"/>
          <w:szCs w:val="24"/>
        </w:rPr>
        <w:t>rojektu pn. „</w:t>
      </w:r>
      <w:r w:rsidR="001114E7" w:rsidRPr="00FC1DF0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STOP DROP - systemowe działania przeciwdziałające zjawisku drop-outu w UMB</w:t>
      </w:r>
      <w:r w:rsidR="00CD703E" w:rsidRPr="00FC1DF0">
        <w:rPr>
          <w:rFonts w:asciiTheme="minorHAnsi" w:eastAsiaTheme="minorHAnsi" w:hAnsiTheme="minorHAnsi" w:cstheme="minorBidi"/>
          <w:b/>
          <w:sz w:val="24"/>
          <w:szCs w:val="24"/>
        </w:rPr>
        <w:t>”</w:t>
      </w:r>
      <w:r w:rsidR="00CD703E" w:rsidRPr="00FC1DF0">
        <w:rPr>
          <w:rFonts w:asciiTheme="minorHAnsi" w:eastAsiaTheme="minorHAnsi" w:hAnsiTheme="minorHAnsi" w:cstheme="minorBidi"/>
          <w:sz w:val="24"/>
          <w:szCs w:val="24"/>
        </w:rPr>
        <w:t xml:space="preserve"> współfinansowanego przez Unię Europejską </w:t>
      </w:r>
      <w:r w:rsidR="001114E7" w:rsidRPr="00FC1DF0">
        <w:rPr>
          <w:rFonts w:asciiTheme="minorHAnsi" w:eastAsia="Times New Roman" w:hAnsiTheme="minorHAnsi"/>
          <w:bCs/>
          <w:sz w:val="24"/>
          <w:szCs w:val="24"/>
        </w:rPr>
        <w:t>ze środków Europejskiego Funduszu Społecznego Plus</w:t>
      </w:r>
      <w:r w:rsidR="00CD703E" w:rsidRPr="00FC1DF0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1114E7" w:rsidRPr="00FC1DF0">
        <w:rPr>
          <w:rFonts w:asciiTheme="minorHAnsi" w:eastAsia="Times New Roman" w:hAnsiTheme="minorHAnsi"/>
          <w:bCs/>
          <w:sz w:val="24"/>
          <w:szCs w:val="24"/>
        </w:rPr>
        <w:t>w ramach programu Fundusze Europejskie dla Rozwoju Społecznego 2021-2027</w:t>
      </w:r>
      <w:r w:rsidR="00CD703E" w:rsidRPr="00FC1DF0">
        <w:rPr>
          <w:rFonts w:asciiTheme="minorHAnsi" w:eastAsiaTheme="minorHAnsi" w:hAnsiTheme="minorHAnsi" w:cstheme="minorBidi"/>
          <w:sz w:val="24"/>
          <w:szCs w:val="24"/>
        </w:rPr>
        <w:t>,</w:t>
      </w:r>
      <w:r w:rsidR="00863CAD" w:rsidRPr="00FC1DF0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51627E" w:rsidRPr="006E4F11">
        <w:rPr>
          <w:rFonts w:asciiTheme="minorHAnsi" w:eastAsiaTheme="minorHAnsi" w:hAnsiTheme="minorHAnsi" w:cstheme="minorBidi"/>
          <w:sz w:val="24"/>
          <w:szCs w:val="24"/>
        </w:rPr>
        <w:t>Administrator</w:t>
      </w:r>
      <w:r w:rsidR="00863CAD" w:rsidRPr="006E4F11">
        <w:rPr>
          <w:rFonts w:asciiTheme="minorHAnsi" w:eastAsiaTheme="minorHAnsi" w:hAnsiTheme="minorHAnsi" w:cstheme="minorBidi"/>
          <w:sz w:val="24"/>
          <w:szCs w:val="24"/>
        </w:rPr>
        <w:t xml:space="preserve"> po</w:t>
      </w:r>
      <w:r w:rsidR="00863CAD" w:rsidRPr="00FC1DF0">
        <w:rPr>
          <w:rFonts w:asciiTheme="minorHAnsi" w:eastAsiaTheme="minorHAnsi" w:hAnsiTheme="minorHAnsi" w:cstheme="minorBidi"/>
          <w:sz w:val="24"/>
          <w:szCs w:val="24"/>
        </w:rPr>
        <w:t>wierza do przetwarzania Podmiotowi przetwarzającemu dane osobowe uczestników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porad psychologicznych </w:t>
      </w:r>
      <w:r w:rsidR="00863CAD" w:rsidRPr="00FC1DF0">
        <w:rPr>
          <w:rFonts w:asciiTheme="minorHAnsi" w:eastAsiaTheme="minorHAnsi" w:hAnsiTheme="minorHAnsi" w:cstheme="minorBidi"/>
          <w:sz w:val="24"/>
          <w:szCs w:val="24"/>
        </w:rPr>
        <w:t xml:space="preserve">będących </w:t>
      </w:r>
      <w:r>
        <w:rPr>
          <w:rFonts w:asciiTheme="minorHAnsi" w:eastAsiaTheme="minorHAnsi" w:hAnsiTheme="minorHAnsi" w:cstheme="minorBidi"/>
          <w:sz w:val="24"/>
          <w:szCs w:val="24"/>
        </w:rPr>
        <w:t>studentami i studentkami</w:t>
      </w:r>
      <w:r w:rsidR="0010238F" w:rsidRPr="00FC1DF0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863CAD" w:rsidRPr="00FC1DF0">
        <w:rPr>
          <w:rFonts w:asciiTheme="minorHAnsi" w:eastAsiaTheme="minorHAnsi" w:hAnsiTheme="minorHAnsi" w:cstheme="minorBidi"/>
          <w:sz w:val="24"/>
          <w:szCs w:val="24"/>
        </w:rPr>
        <w:t>Uniwersytetu Medycznego w Białymstok</w:t>
      </w:r>
      <w:r w:rsidR="00863CAD" w:rsidRPr="006E4F11">
        <w:rPr>
          <w:rFonts w:asciiTheme="minorHAnsi" w:eastAsiaTheme="minorHAnsi" w:hAnsiTheme="minorHAnsi" w:cstheme="minorBidi"/>
          <w:sz w:val="24"/>
          <w:szCs w:val="24"/>
        </w:rPr>
        <w:t>u, w trybie art. 28 ogólnego rozporządzenia o</w:t>
      </w:r>
      <w:r w:rsidR="00ED0D67" w:rsidRPr="006E4F11">
        <w:rPr>
          <w:rFonts w:asciiTheme="minorHAnsi" w:eastAsiaTheme="minorHAnsi" w:hAnsiTheme="minorHAnsi" w:cstheme="minorBidi"/>
          <w:sz w:val="24"/>
          <w:szCs w:val="24"/>
        </w:rPr>
        <w:t> </w:t>
      </w:r>
      <w:r w:rsidR="00863CAD" w:rsidRPr="006E4F11">
        <w:rPr>
          <w:rFonts w:asciiTheme="minorHAnsi" w:eastAsiaTheme="minorHAnsi" w:hAnsiTheme="minorHAnsi" w:cstheme="minorBidi"/>
          <w:sz w:val="24"/>
          <w:szCs w:val="24"/>
        </w:rPr>
        <w:t>ochronie danych z dnia 27 kwietnia 2016 r. (zwanego</w:t>
      </w:r>
      <w:r w:rsidR="00863CAD" w:rsidRPr="00FC1DF0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863CAD" w:rsidRPr="00FC1DF0">
        <w:rPr>
          <w:rFonts w:asciiTheme="minorHAnsi" w:eastAsiaTheme="minorHAnsi" w:hAnsiTheme="minorHAnsi" w:cstheme="minorBidi"/>
          <w:sz w:val="24"/>
          <w:szCs w:val="24"/>
        </w:rPr>
        <w:lastRenderedPageBreak/>
        <w:t>w</w:t>
      </w:r>
      <w:r w:rsidR="004753C7">
        <w:rPr>
          <w:rFonts w:asciiTheme="minorHAnsi" w:eastAsiaTheme="minorHAnsi" w:hAnsiTheme="minorHAnsi" w:cstheme="minorBidi"/>
          <w:sz w:val="24"/>
          <w:szCs w:val="24"/>
        </w:rPr>
        <w:t> </w:t>
      </w:r>
      <w:r w:rsidR="00863CAD" w:rsidRPr="00FC1DF0">
        <w:rPr>
          <w:rFonts w:asciiTheme="minorHAnsi" w:eastAsiaTheme="minorHAnsi" w:hAnsiTheme="minorHAnsi" w:cstheme="minorBidi"/>
          <w:sz w:val="24"/>
          <w:szCs w:val="24"/>
        </w:rPr>
        <w:t>dalszej części „Rozporządzeniem”) na zasadach i</w:t>
      </w:r>
      <w:r w:rsidR="000A07FE">
        <w:rPr>
          <w:rFonts w:asciiTheme="minorHAnsi" w:eastAsiaTheme="minorHAnsi" w:hAnsiTheme="minorHAnsi" w:cstheme="minorBidi"/>
          <w:sz w:val="24"/>
          <w:szCs w:val="24"/>
        </w:rPr>
        <w:t> </w:t>
      </w:r>
      <w:r w:rsidR="00863CAD" w:rsidRPr="00FC1DF0">
        <w:rPr>
          <w:rFonts w:asciiTheme="minorHAnsi" w:eastAsiaTheme="minorHAnsi" w:hAnsiTheme="minorHAnsi" w:cstheme="minorBidi"/>
          <w:sz w:val="24"/>
          <w:szCs w:val="24"/>
        </w:rPr>
        <w:t>w</w:t>
      </w:r>
      <w:r w:rsidR="000A07FE">
        <w:rPr>
          <w:rFonts w:asciiTheme="minorHAnsi" w:eastAsiaTheme="minorHAnsi" w:hAnsiTheme="minorHAnsi" w:cstheme="minorBidi"/>
          <w:sz w:val="24"/>
          <w:szCs w:val="24"/>
        </w:rPr>
        <w:t> </w:t>
      </w:r>
      <w:r w:rsidR="00863CAD" w:rsidRPr="00FC1DF0">
        <w:rPr>
          <w:rFonts w:asciiTheme="minorHAnsi" w:eastAsiaTheme="minorHAnsi" w:hAnsiTheme="minorHAnsi" w:cstheme="minorBidi"/>
          <w:sz w:val="24"/>
          <w:szCs w:val="24"/>
        </w:rPr>
        <w:t>celu określonym w niniejszej umowie.</w:t>
      </w:r>
    </w:p>
    <w:p w14:paraId="17DBB726" w14:textId="3280DBBE" w:rsidR="00863CAD" w:rsidRPr="00FC1DF0" w:rsidRDefault="00863CAD" w:rsidP="00ED0D67">
      <w:pPr>
        <w:numPr>
          <w:ilvl w:val="0"/>
          <w:numId w:val="15"/>
        </w:numPr>
        <w:spacing w:after="0" w:line="360" w:lineRule="auto"/>
        <w:ind w:left="426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>Podmiot przetwarzający będzie przetwarzał powierzone na po</w:t>
      </w:r>
      <w:r w:rsidR="00A75EA6" w:rsidRPr="00FC1DF0">
        <w:rPr>
          <w:rFonts w:asciiTheme="minorHAnsi" w:eastAsiaTheme="minorHAnsi" w:hAnsiTheme="minorHAnsi" w:cstheme="minorBidi"/>
          <w:sz w:val="24"/>
          <w:szCs w:val="24"/>
        </w:rPr>
        <w:t xml:space="preserve">dstawie umowy dane uczestników </w:t>
      </w:r>
      <w:r w:rsidR="00B75FB6">
        <w:rPr>
          <w:rFonts w:asciiTheme="minorHAnsi" w:eastAsiaTheme="minorHAnsi" w:hAnsiTheme="minorHAnsi" w:cstheme="minorBidi"/>
          <w:sz w:val="24"/>
          <w:szCs w:val="24"/>
        </w:rPr>
        <w:t>porad psychologicznych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 będących </w:t>
      </w:r>
      <w:r w:rsidR="00B75FB6">
        <w:rPr>
          <w:rFonts w:asciiTheme="minorHAnsi" w:eastAsiaTheme="minorHAnsi" w:hAnsiTheme="minorHAnsi" w:cstheme="minorBidi"/>
          <w:sz w:val="24"/>
          <w:szCs w:val="24"/>
        </w:rPr>
        <w:t>studentami i studentkami</w:t>
      </w:r>
      <w:r w:rsidR="00A75EA6" w:rsidRPr="00FC1DF0">
        <w:rPr>
          <w:rFonts w:asciiTheme="minorHAnsi" w:eastAsiaTheme="minorHAnsi" w:hAnsiTheme="minorHAnsi" w:cstheme="minorBidi"/>
          <w:sz w:val="24"/>
          <w:szCs w:val="24"/>
        </w:rPr>
        <w:t xml:space="preserve"> Uniwersytetu Medycznego w Białymstoku</w:t>
      </w:r>
      <w:r w:rsidR="00AD54A9" w:rsidRPr="00FC1DF0">
        <w:rPr>
          <w:rFonts w:asciiTheme="minorHAnsi" w:eastAsiaTheme="minorHAnsi" w:hAnsiTheme="minorHAnsi" w:cstheme="minorBidi"/>
          <w:sz w:val="24"/>
          <w:szCs w:val="24"/>
        </w:rPr>
        <w:t xml:space="preserve"> wyłącznie w celu </w:t>
      </w:r>
      <w:r w:rsidR="006E4F11" w:rsidRPr="00B75FB6">
        <w:rPr>
          <w:rFonts w:asciiTheme="minorHAnsi" w:eastAsiaTheme="minorHAnsi" w:hAnsiTheme="minorHAnsi" w:cstheme="minorBidi"/>
          <w:b/>
          <w:sz w:val="24"/>
          <w:szCs w:val="24"/>
        </w:rPr>
        <w:t>weryfikacji statusu studenta UMB, kierunku i roku studiów</w:t>
      </w:r>
      <w:r w:rsidR="00282294" w:rsidRPr="00FC1DF0">
        <w:rPr>
          <w:rFonts w:asciiTheme="minorHAnsi" w:hAnsiTheme="minorHAnsi" w:cs="Arial"/>
          <w:sz w:val="24"/>
          <w:szCs w:val="24"/>
        </w:rPr>
        <w:t xml:space="preserve"> </w:t>
      </w:r>
      <w:r w:rsidR="00122EE9" w:rsidRPr="00FC1DF0">
        <w:rPr>
          <w:rFonts w:cs="Arial"/>
          <w:sz w:val="24"/>
          <w:szCs w:val="24"/>
        </w:rPr>
        <w:t>w zakresie</w:t>
      </w:r>
      <w:r w:rsidR="00122EE9" w:rsidRPr="00D55337">
        <w:rPr>
          <w:rFonts w:cs="Arial"/>
          <w:sz w:val="24"/>
          <w:szCs w:val="24"/>
        </w:rPr>
        <w:t>:</w:t>
      </w:r>
      <w:r w:rsidR="004C192C" w:rsidRPr="00D55337">
        <w:rPr>
          <w:rFonts w:cs="Arial"/>
          <w:sz w:val="24"/>
          <w:szCs w:val="24"/>
        </w:rPr>
        <w:t xml:space="preserve"> </w:t>
      </w:r>
      <w:r w:rsidR="00122EE9" w:rsidRPr="00D55337">
        <w:rPr>
          <w:rFonts w:cs="Arial"/>
          <w:sz w:val="24"/>
          <w:szCs w:val="24"/>
        </w:rPr>
        <w:t xml:space="preserve">imię, nazwisko, </w:t>
      </w:r>
      <w:r w:rsidR="00B75FB6" w:rsidRPr="00D55337">
        <w:rPr>
          <w:rFonts w:cs="Arial"/>
          <w:sz w:val="24"/>
          <w:szCs w:val="24"/>
        </w:rPr>
        <w:t xml:space="preserve">kierunek i rok studiów na UMB, </w:t>
      </w:r>
      <w:r w:rsidR="0010238F" w:rsidRPr="00D55337">
        <w:rPr>
          <w:rFonts w:cs="Arial"/>
          <w:sz w:val="24"/>
          <w:szCs w:val="24"/>
        </w:rPr>
        <w:t>nr</w:t>
      </w:r>
      <w:r w:rsidR="00204DB1">
        <w:rPr>
          <w:rFonts w:cs="Arial"/>
          <w:sz w:val="24"/>
          <w:szCs w:val="24"/>
        </w:rPr>
        <w:t> </w:t>
      </w:r>
      <w:r w:rsidR="00B75FB6" w:rsidRPr="00D55337">
        <w:rPr>
          <w:rFonts w:cs="Arial"/>
          <w:sz w:val="24"/>
          <w:szCs w:val="24"/>
        </w:rPr>
        <w:t xml:space="preserve">albumu studenta </w:t>
      </w:r>
      <w:r w:rsidR="0010238F" w:rsidRPr="00D55337">
        <w:rPr>
          <w:rFonts w:cs="Arial"/>
          <w:sz w:val="24"/>
          <w:szCs w:val="24"/>
        </w:rPr>
        <w:t xml:space="preserve">UMB </w:t>
      </w:r>
      <w:r w:rsidRPr="00D55337">
        <w:rPr>
          <w:rFonts w:asciiTheme="minorHAnsi" w:eastAsiaTheme="minorHAnsi" w:hAnsiTheme="minorHAnsi" w:cstheme="minorBidi"/>
          <w:sz w:val="24"/>
          <w:szCs w:val="24"/>
        </w:rPr>
        <w:t>zgod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>nie z niniejszą umową, Rozporządzeniem oraz z</w:t>
      </w:r>
      <w:r w:rsidR="00ED0D67">
        <w:rPr>
          <w:rFonts w:asciiTheme="minorHAnsi" w:eastAsiaTheme="minorHAnsi" w:hAnsiTheme="minorHAnsi" w:cstheme="minorBidi"/>
          <w:sz w:val="24"/>
          <w:szCs w:val="24"/>
        </w:rPr>
        <w:t> 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>innymi przepisami prawa powszechnie obowiązującego, które chronią prawa osób, których dane dotyczą.</w:t>
      </w:r>
    </w:p>
    <w:p w14:paraId="630DDA82" w14:textId="77777777" w:rsidR="00863CAD" w:rsidRPr="00FC1DF0" w:rsidRDefault="00863CAD" w:rsidP="00ED0D67">
      <w:pPr>
        <w:numPr>
          <w:ilvl w:val="0"/>
          <w:numId w:val="15"/>
        </w:numPr>
        <w:spacing w:after="0" w:line="360" w:lineRule="auto"/>
        <w:ind w:left="426" w:hanging="426"/>
        <w:contextualSpacing/>
        <w:rPr>
          <w:rFonts w:asciiTheme="minorHAnsi" w:eastAsia="Times New Roman" w:hAnsiTheme="minorHAnsi" w:cstheme="minorBidi"/>
          <w:sz w:val="24"/>
          <w:szCs w:val="24"/>
          <w:lang w:eastAsia="pl-PL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Na powierzonych danych osobowych Podmiot przetwarzający może wykonywać czynności </w:t>
      </w:r>
      <w:r w:rsidR="005A1D16" w:rsidRPr="006E4F11">
        <w:rPr>
          <w:rFonts w:asciiTheme="minorHAnsi" w:eastAsiaTheme="minorHAnsi" w:hAnsiTheme="minorHAnsi" w:cstheme="minorBidi"/>
          <w:sz w:val="24"/>
          <w:szCs w:val="24"/>
        </w:rPr>
        <w:t>przetwarzania:</w:t>
      </w:r>
      <w:r w:rsidR="005A1D16" w:rsidRPr="006E4F11">
        <w:rPr>
          <w:sz w:val="24"/>
          <w:szCs w:val="24"/>
        </w:rPr>
        <w:t xml:space="preserve"> zbieranie, utrwalanie, organizowanie, porządkowanie, przechowywanie, pobieranie, przeglądanie, wykorzystywanie, dostosowywanie, usuwanie lub niszczenie</w:t>
      </w:r>
      <w:r w:rsidR="005A1D16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dotyczące przedmiotu umowy tj. </w:t>
      </w:r>
      <w:r w:rsidR="00B75FB6" w:rsidRPr="00B75FB6">
        <w:rPr>
          <w:rFonts w:asciiTheme="minorHAnsi" w:eastAsiaTheme="minorHAnsi" w:hAnsiTheme="minorHAnsi" w:cstheme="minorBidi"/>
          <w:b/>
          <w:sz w:val="24"/>
          <w:szCs w:val="24"/>
        </w:rPr>
        <w:t>weryfikacji statusu studenta UMB, kierunku i roku studiów</w:t>
      </w:r>
      <w:r w:rsidRPr="00FC1DF0">
        <w:rPr>
          <w:rFonts w:asciiTheme="minorHAnsi" w:eastAsia="Times New Roman" w:hAnsiTheme="minorHAnsi" w:cstheme="minorBidi"/>
          <w:sz w:val="24"/>
          <w:szCs w:val="24"/>
          <w:lang w:eastAsia="pl-PL"/>
        </w:rPr>
        <w:t xml:space="preserve">. </w:t>
      </w:r>
    </w:p>
    <w:p w14:paraId="2584A5CA" w14:textId="77777777" w:rsidR="00863CAD" w:rsidRPr="00FC1DF0" w:rsidRDefault="00863CAD" w:rsidP="00ED0D67">
      <w:pPr>
        <w:pStyle w:val="Podtytu"/>
        <w:tabs>
          <w:tab w:val="clear" w:pos="1080"/>
          <w:tab w:val="num" w:pos="709"/>
        </w:tabs>
        <w:spacing w:before="360"/>
        <w:ind w:left="709"/>
        <w:jc w:val="left"/>
        <w:rPr>
          <w:rFonts w:asciiTheme="minorHAnsi" w:hAnsiTheme="minorHAnsi" w:cs="Arial"/>
          <w:sz w:val="24"/>
          <w:szCs w:val="24"/>
        </w:rPr>
      </w:pPr>
      <w:r w:rsidRPr="00FC1DF0">
        <w:rPr>
          <w:rFonts w:asciiTheme="minorHAnsi" w:hAnsiTheme="minorHAnsi" w:cs="Arial"/>
          <w:sz w:val="24"/>
          <w:szCs w:val="24"/>
        </w:rPr>
        <w:t>§2</w:t>
      </w:r>
    </w:p>
    <w:p w14:paraId="6CD8F3D2" w14:textId="77777777" w:rsidR="00863CAD" w:rsidRPr="00FC1DF0" w:rsidRDefault="00863CAD" w:rsidP="000A07FE">
      <w:pPr>
        <w:pStyle w:val="Podtytu"/>
        <w:tabs>
          <w:tab w:val="clear" w:pos="1080"/>
          <w:tab w:val="num" w:pos="709"/>
        </w:tabs>
        <w:ind w:left="709"/>
        <w:jc w:val="left"/>
        <w:rPr>
          <w:rFonts w:asciiTheme="minorHAnsi" w:hAnsiTheme="minorHAnsi" w:cs="Arial"/>
          <w:sz w:val="24"/>
          <w:szCs w:val="24"/>
        </w:rPr>
      </w:pPr>
      <w:r w:rsidRPr="00FC1DF0">
        <w:rPr>
          <w:rFonts w:asciiTheme="minorHAnsi" w:hAnsiTheme="minorHAnsi" w:cs="Arial"/>
          <w:sz w:val="24"/>
          <w:szCs w:val="24"/>
        </w:rPr>
        <w:t xml:space="preserve">Obowiązki Podmiotu przetwarzającego </w:t>
      </w:r>
    </w:p>
    <w:p w14:paraId="5A0EBD64" w14:textId="77777777" w:rsidR="00863CAD" w:rsidRPr="00FC1DF0" w:rsidRDefault="00863CAD" w:rsidP="00ED0D67">
      <w:pPr>
        <w:numPr>
          <w:ilvl w:val="0"/>
          <w:numId w:val="16"/>
        </w:numPr>
        <w:spacing w:after="0" w:line="360" w:lineRule="auto"/>
        <w:ind w:left="426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związanemu z przetwarzaniem danych osobowych, o których mowa w art. 32 Rozporządzenia.</w:t>
      </w:r>
    </w:p>
    <w:p w14:paraId="02849A25" w14:textId="77777777" w:rsidR="00863CAD" w:rsidRPr="00FC1DF0" w:rsidRDefault="00863CAD" w:rsidP="00ED0D67">
      <w:pPr>
        <w:numPr>
          <w:ilvl w:val="0"/>
          <w:numId w:val="16"/>
        </w:numPr>
        <w:spacing w:after="0" w:line="360" w:lineRule="auto"/>
        <w:ind w:left="426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>Podmiot przetwarzający zobowiązuje się dołożyć należytej staranności przy przetwarzaniu powierzonych danych osobowych.</w:t>
      </w:r>
    </w:p>
    <w:p w14:paraId="67E5366F" w14:textId="0B8C12F0" w:rsidR="00863CAD" w:rsidRPr="00FC1DF0" w:rsidRDefault="00863CAD" w:rsidP="00ED0D67">
      <w:pPr>
        <w:numPr>
          <w:ilvl w:val="0"/>
          <w:numId w:val="16"/>
        </w:numPr>
        <w:spacing w:after="0" w:line="360" w:lineRule="auto"/>
        <w:ind w:left="426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Podmiot przetwarzający zobowiązuje się zapewnić zachowanie w tajemnicy 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br/>
        <w:t xml:space="preserve">przetwarzanych </w:t>
      </w:r>
      <w:r w:rsidRPr="00204DB1">
        <w:rPr>
          <w:rFonts w:asciiTheme="minorHAnsi" w:eastAsiaTheme="minorHAnsi" w:hAnsiTheme="minorHAnsi" w:cstheme="minorBidi"/>
          <w:sz w:val="24"/>
          <w:szCs w:val="24"/>
        </w:rPr>
        <w:t>danych oraz sposobów ich zabezpieczenia w celu realizacji niniejszej umowy, zarówno w</w:t>
      </w:r>
      <w:r w:rsidR="00ED0D67" w:rsidRPr="00204DB1">
        <w:rPr>
          <w:rFonts w:asciiTheme="minorHAnsi" w:eastAsiaTheme="minorHAnsi" w:hAnsiTheme="minorHAnsi" w:cstheme="minorBidi"/>
          <w:sz w:val="24"/>
          <w:szCs w:val="24"/>
        </w:rPr>
        <w:t> </w:t>
      </w:r>
      <w:r w:rsidRPr="00204DB1">
        <w:rPr>
          <w:rFonts w:asciiTheme="minorHAnsi" w:eastAsiaTheme="minorHAnsi" w:hAnsiTheme="minorHAnsi" w:cstheme="minorBidi"/>
          <w:sz w:val="24"/>
          <w:szCs w:val="24"/>
        </w:rPr>
        <w:t>trakcie</w:t>
      </w:r>
      <w:r w:rsidR="00FB05F7" w:rsidRPr="00204DB1">
        <w:rPr>
          <w:rFonts w:asciiTheme="minorHAnsi" w:eastAsiaTheme="minorHAnsi" w:hAnsiTheme="minorHAnsi" w:cstheme="minorBidi"/>
          <w:sz w:val="24"/>
          <w:szCs w:val="24"/>
        </w:rPr>
        <w:t xml:space="preserve"> realizacji umowy</w:t>
      </w:r>
      <w:r w:rsidRPr="00204DB1">
        <w:rPr>
          <w:rFonts w:asciiTheme="minorHAnsi" w:eastAsiaTheme="minorHAnsi" w:hAnsiTheme="minorHAnsi" w:cstheme="minorBidi"/>
          <w:sz w:val="24"/>
          <w:szCs w:val="24"/>
        </w:rPr>
        <w:t xml:space="preserve"> jak i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 po jego ustaniu.</w:t>
      </w:r>
    </w:p>
    <w:p w14:paraId="5F663330" w14:textId="7A57FEDA" w:rsidR="00863CAD" w:rsidRPr="00FC1DF0" w:rsidRDefault="00863CAD" w:rsidP="00ED0D67">
      <w:pPr>
        <w:numPr>
          <w:ilvl w:val="0"/>
          <w:numId w:val="16"/>
        </w:numPr>
        <w:spacing w:after="0" w:line="360" w:lineRule="auto"/>
        <w:ind w:left="426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Podmiot przetwarzający oświadcza, że w związku ze zobowiązaniem do zachowania 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br/>
        <w:t xml:space="preserve">w tajemnicy danych nie będą one wykorzystywane, ujawniane ani udostępniane bez pisemnej </w:t>
      </w:r>
      <w:r w:rsidRPr="00204DB1">
        <w:rPr>
          <w:rFonts w:asciiTheme="minorHAnsi" w:eastAsiaTheme="minorHAnsi" w:hAnsiTheme="minorHAnsi" w:cstheme="minorBidi"/>
          <w:sz w:val="24"/>
          <w:szCs w:val="24"/>
        </w:rPr>
        <w:t xml:space="preserve">zgody </w:t>
      </w:r>
      <w:r w:rsidR="00FB05F7" w:rsidRPr="00204DB1">
        <w:rPr>
          <w:rFonts w:asciiTheme="minorHAnsi" w:eastAsiaTheme="minorHAnsi" w:hAnsiTheme="minorHAnsi" w:cstheme="minorBidi"/>
          <w:sz w:val="24"/>
          <w:szCs w:val="24"/>
        </w:rPr>
        <w:t xml:space="preserve">Administratora </w:t>
      </w:r>
      <w:r w:rsidRPr="00204DB1">
        <w:rPr>
          <w:rFonts w:asciiTheme="minorHAnsi" w:eastAsiaTheme="minorHAnsi" w:hAnsiTheme="minorHAnsi" w:cstheme="minorBidi"/>
          <w:sz w:val="24"/>
          <w:szCs w:val="24"/>
        </w:rPr>
        <w:t>w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 innym celu niż wykonanie umowy, chyba że konieczność ujawnienia</w:t>
      </w:r>
      <w:r w:rsidR="00AD54A9" w:rsidRPr="00FC1DF0">
        <w:rPr>
          <w:rFonts w:asciiTheme="minorHAnsi" w:eastAsiaTheme="minorHAnsi" w:hAnsiTheme="minorHAnsi" w:cstheme="minorBidi"/>
          <w:sz w:val="24"/>
          <w:szCs w:val="24"/>
        </w:rPr>
        <w:t xml:space="preserve"> posiadanych informacji wynika 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>z obowiązujących przepisów prawa.</w:t>
      </w:r>
    </w:p>
    <w:p w14:paraId="6EC6A3BB" w14:textId="77777777" w:rsidR="00863CAD" w:rsidRPr="00FC1DF0" w:rsidRDefault="00863CAD" w:rsidP="00ED0D67">
      <w:pPr>
        <w:numPr>
          <w:ilvl w:val="0"/>
          <w:numId w:val="16"/>
        </w:numPr>
        <w:spacing w:after="0" w:line="360" w:lineRule="auto"/>
        <w:ind w:left="426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lastRenderedPageBreak/>
        <w:t>Podmiot przetwarzający zobowiązuje się stosować ochronę powierzonych danych przed niedozwolonym lub niezgodnym z prawem przetwarzaniem (zniszczeniem, utraceniem, zmodyfikowaniem, nieuprawnionym ujawnieniem lub nieuprawnionym dostępem do danych osobowych przesyłanych, przechowywanych lub w inny sposób przetwarzanych) za pomocą odpowiednich środków technicznych lub organizacyjnych.</w:t>
      </w:r>
    </w:p>
    <w:p w14:paraId="55844155" w14:textId="3BEFB5EB" w:rsidR="00863CAD" w:rsidRPr="00FC1DF0" w:rsidRDefault="00863CAD" w:rsidP="00ED0D67">
      <w:pPr>
        <w:numPr>
          <w:ilvl w:val="0"/>
          <w:numId w:val="16"/>
        </w:numPr>
        <w:spacing w:after="0" w:line="360" w:lineRule="auto"/>
        <w:ind w:left="426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Podmiot przetwarzający zobowiązuje się do </w:t>
      </w:r>
      <w:r w:rsidRPr="00204DB1">
        <w:rPr>
          <w:rFonts w:asciiTheme="minorHAnsi" w:eastAsiaTheme="minorHAnsi" w:hAnsiTheme="minorHAnsi" w:cstheme="minorBidi"/>
          <w:sz w:val="24"/>
          <w:szCs w:val="24"/>
        </w:rPr>
        <w:t>udzielenia</w:t>
      </w:r>
      <w:r w:rsidR="005D036E" w:rsidRPr="00204DB1">
        <w:rPr>
          <w:rFonts w:asciiTheme="minorHAnsi" w:eastAsiaTheme="minorHAnsi" w:hAnsiTheme="minorHAnsi" w:cstheme="minorBidi"/>
          <w:sz w:val="24"/>
          <w:szCs w:val="24"/>
        </w:rPr>
        <w:t xml:space="preserve"> Administratorowi</w:t>
      </w:r>
      <w:r w:rsidRPr="00204DB1">
        <w:rPr>
          <w:rFonts w:asciiTheme="minorHAnsi" w:eastAsiaTheme="minorHAnsi" w:hAnsiTheme="minorHAnsi" w:cstheme="minorBidi"/>
          <w:sz w:val="24"/>
          <w:szCs w:val="24"/>
        </w:rPr>
        <w:t>,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 na każde jego żądanie, informacji na temat przetwarzania danych osobowych, o których mowa w</w:t>
      </w:r>
      <w:r w:rsidR="00093A62">
        <w:rPr>
          <w:rFonts w:asciiTheme="minorHAnsi" w:eastAsiaTheme="minorHAnsi" w:hAnsiTheme="minorHAnsi" w:cstheme="minorBidi"/>
          <w:sz w:val="24"/>
          <w:szCs w:val="24"/>
        </w:rPr>
        <w:t> 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niniejszej umowie. </w:t>
      </w:r>
    </w:p>
    <w:p w14:paraId="07526E1B" w14:textId="58B1D6A5" w:rsidR="00863CAD" w:rsidRPr="004753C7" w:rsidRDefault="00863CAD" w:rsidP="004753C7">
      <w:pPr>
        <w:numPr>
          <w:ilvl w:val="0"/>
          <w:numId w:val="16"/>
        </w:numPr>
        <w:spacing w:after="0" w:line="360" w:lineRule="auto"/>
        <w:ind w:left="426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204DB1">
        <w:rPr>
          <w:rFonts w:asciiTheme="minorHAnsi" w:eastAsiaTheme="minorHAnsi" w:hAnsiTheme="minorHAnsi" w:cstheme="minorBidi"/>
          <w:sz w:val="24"/>
          <w:szCs w:val="24"/>
        </w:rPr>
        <w:t>Podmiot przetwarzający zobowiązu</w:t>
      </w:r>
      <w:r w:rsidR="00235E22" w:rsidRPr="00204DB1">
        <w:rPr>
          <w:rFonts w:asciiTheme="minorHAnsi" w:eastAsiaTheme="minorHAnsi" w:hAnsiTheme="minorHAnsi" w:cstheme="minorBidi"/>
          <w:sz w:val="24"/>
          <w:szCs w:val="24"/>
        </w:rPr>
        <w:t xml:space="preserve">je się do pomocy </w:t>
      </w:r>
      <w:r w:rsidR="005D036E" w:rsidRPr="00204DB1">
        <w:rPr>
          <w:rFonts w:asciiTheme="minorHAnsi" w:eastAsiaTheme="minorHAnsi" w:hAnsiTheme="minorHAnsi" w:cstheme="minorBidi"/>
          <w:sz w:val="24"/>
          <w:szCs w:val="24"/>
        </w:rPr>
        <w:t xml:space="preserve">Administratorowi </w:t>
      </w:r>
      <w:r w:rsidRPr="00204DB1">
        <w:rPr>
          <w:rFonts w:asciiTheme="minorHAnsi" w:eastAsiaTheme="minorHAnsi" w:hAnsiTheme="minorHAnsi" w:cstheme="minorBidi"/>
          <w:sz w:val="24"/>
          <w:szCs w:val="24"/>
        </w:rPr>
        <w:t xml:space="preserve">w niezbędnym zakresie w wywiązywaniu się z obowiązków odpowiadania na żądania osoby, której dane dotyczą oraz wywiązywania się z obowiązków określonych w art. 32-36 Rozporządzenia. </w:t>
      </w:r>
    </w:p>
    <w:p w14:paraId="0056BA89" w14:textId="77777777" w:rsidR="00863CAD" w:rsidRPr="00FC1DF0" w:rsidRDefault="00863CAD" w:rsidP="004753C7">
      <w:pPr>
        <w:pStyle w:val="Podtytu"/>
        <w:tabs>
          <w:tab w:val="clear" w:pos="1080"/>
          <w:tab w:val="num" w:pos="851"/>
        </w:tabs>
        <w:spacing w:before="240"/>
        <w:ind w:left="709"/>
        <w:jc w:val="left"/>
        <w:rPr>
          <w:rFonts w:asciiTheme="minorHAnsi" w:hAnsiTheme="minorHAnsi" w:cs="Arial"/>
          <w:sz w:val="24"/>
          <w:szCs w:val="24"/>
        </w:rPr>
      </w:pPr>
      <w:r w:rsidRPr="00FC1DF0">
        <w:rPr>
          <w:rFonts w:asciiTheme="minorHAnsi" w:hAnsiTheme="minorHAnsi" w:cs="Arial"/>
          <w:sz w:val="24"/>
          <w:szCs w:val="24"/>
        </w:rPr>
        <w:t>§3</w:t>
      </w:r>
    </w:p>
    <w:p w14:paraId="1A3EBA24" w14:textId="42BE64DA" w:rsidR="00863CAD" w:rsidRPr="00FC1DF0" w:rsidRDefault="00863CAD" w:rsidP="00FC1DF0">
      <w:pPr>
        <w:spacing w:after="0" w:line="360" w:lineRule="auto"/>
        <w:ind w:left="284" w:hanging="284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Podmiot przetwarzający niezwłocznie </w:t>
      </w:r>
      <w:r w:rsidRPr="00204DB1">
        <w:rPr>
          <w:rFonts w:asciiTheme="minorHAnsi" w:eastAsiaTheme="minorHAnsi" w:hAnsiTheme="minorHAnsi" w:cstheme="minorBidi"/>
          <w:sz w:val="24"/>
          <w:szCs w:val="24"/>
        </w:rPr>
        <w:t>informuje</w:t>
      </w:r>
      <w:r w:rsidR="005D036E" w:rsidRPr="00204DB1">
        <w:rPr>
          <w:rFonts w:asciiTheme="minorHAnsi" w:eastAsiaTheme="minorHAnsi" w:hAnsiTheme="minorHAnsi" w:cstheme="minorBidi"/>
          <w:sz w:val="24"/>
          <w:szCs w:val="24"/>
        </w:rPr>
        <w:t xml:space="preserve"> Administratora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 o:</w:t>
      </w:r>
    </w:p>
    <w:p w14:paraId="7377BC89" w14:textId="77777777" w:rsidR="00863CAD" w:rsidRPr="00FC1DF0" w:rsidRDefault="00863CAD" w:rsidP="00FC1DF0">
      <w:pPr>
        <w:numPr>
          <w:ilvl w:val="0"/>
          <w:numId w:val="22"/>
        </w:numPr>
        <w:spacing w:after="0" w:line="360" w:lineRule="auto"/>
        <w:ind w:left="284" w:hanging="284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>wszelkich przypadkach naruszenia tajemnicy danych osobowych lub o ich niewłaściwym użyciu oraz naruszeniu obowiązków dotyczących ochrony powierzonych do przetwarzania danych osobowych, z zastrzeżeniem § 4,</w:t>
      </w:r>
    </w:p>
    <w:p w14:paraId="5388CA96" w14:textId="77777777" w:rsidR="00863CAD" w:rsidRPr="00FC1DF0" w:rsidRDefault="00863CAD" w:rsidP="00FC1DF0">
      <w:pPr>
        <w:numPr>
          <w:ilvl w:val="0"/>
          <w:numId w:val="22"/>
        </w:numPr>
        <w:spacing w:after="0" w:line="360" w:lineRule="auto"/>
        <w:ind w:left="284" w:hanging="284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>wszelkich czynnościach z własnym udziałem w sprawach dotyczących ochrony danych osobowych prowadzonych w szczególności przed Prezesem Urzędu Ochrony Danych Osobowych, Europejskim Inspektorem Ochrony Danych Osobowych, urzędami państwowymi, policją lub przed sądem,</w:t>
      </w:r>
    </w:p>
    <w:p w14:paraId="41D0C16C" w14:textId="77777777" w:rsidR="00863CAD" w:rsidRPr="00093A62" w:rsidRDefault="00863CAD" w:rsidP="009261C2">
      <w:pPr>
        <w:numPr>
          <w:ilvl w:val="0"/>
          <w:numId w:val="22"/>
        </w:numPr>
        <w:spacing w:after="0" w:line="360" w:lineRule="auto"/>
        <w:ind w:left="284" w:hanging="284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093A62">
        <w:rPr>
          <w:rFonts w:asciiTheme="minorHAnsi" w:eastAsiaTheme="minorHAnsi" w:hAnsiTheme="minorHAnsi" w:cstheme="minorBidi"/>
          <w:sz w:val="24"/>
          <w:szCs w:val="24"/>
        </w:rPr>
        <w:t>wynikach kontroli prowadzonych przez podmioty uprawnione w zakresie przetwarzania danych osobowych wraz z informacją na temat zastosowania się do wydanych zaleceń pokontrolnych.</w:t>
      </w:r>
    </w:p>
    <w:p w14:paraId="0099196A" w14:textId="77777777" w:rsidR="00863CAD" w:rsidRPr="00FC1DF0" w:rsidRDefault="00863CAD" w:rsidP="00093A62">
      <w:pPr>
        <w:pStyle w:val="Podtytu"/>
        <w:tabs>
          <w:tab w:val="clear" w:pos="1080"/>
          <w:tab w:val="num" w:pos="851"/>
        </w:tabs>
        <w:spacing w:before="360"/>
        <w:ind w:left="709"/>
        <w:jc w:val="left"/>
        <w:rPr>
          <w:rFonts w:asciiTheme="minorHAnsi" w:hAnsiTheme="minorHAnsi" w:cs="Arial"/>
          <w:sz w:val="24"/>
          <w:szCs w:val="24"/>
        </w:rPr>
      </w:pPr>
      <w:r w:rsidRPr="00FC1DF0">
        <w:rPr>
          <w:rFonts w:asciiTheme="minorHAnsi" w:hAnsiTheme="minorHAnsi" w:cs="Arial"/>
          <w:sz w:val="24"/>
          <w:szCs w:val="24"/>
        </w:rPr>
        <w:t>§4</w:t>
      </w:r>
    </w:p>
    <w:p w14:paraId="0C70AE6F" w14:textId="77777777" w:rsidR="00863CAD" w:rsidRPr="00FC1DF0" w:rsidRDefault="00863CAD" w:rsidP="00093A62">
      <w:pPr>
        <w:pStyle w:val="Podtytu"/>
        <w:tabs>
          <w:tab w:val="clear" w:pos="1080"/>
          <w:tab w:val="num" w:pos="851"/>
        </w:tabs>
        <w:ind w:left="709"/>
        <w:jc w:val="left"/>
        <w:rPr>
          <w:rFonts w:asciiTheme="minorHAnsi" w:hAnsiTheme="minorHAnsi" w:cs="Arial"/>
          <w:sz w:val="24"/>
          <w:szCs w:val="24"/>
        </w:rPr>
      </w:pPr>
      <w:r w:rsidRPr="00FC1DF0">
        <w:rPr>
          <w:rFonts w:asciiTheme="minorHAnsi" w:hAnsiTheme="minorHAnsi" w:cs="Arial"/>
          <w:sz w:val="24"/>
          <w:szCs w:val="24"/>
        </w:rPr>
        <w:t xml:space="preserve">Zgłaszanie naruszeń </w:t>
      </w:r>
    </w:p>
    <w:p w14:paraId="59E09145" w14:textId="1D2FDEA8" w:rsidR="00863CAD" w:rsidRPr="00FC1DF0" w:rsidRDefault="00863CAD" w:rsidP="00093A62">
      <w:pPr>
        <w:numPr>
          <w:ilvl w:val="0"/>
          <w:numId w:val="20"/>
        </w:numPr>
        <w:spacing w:after="0" w:line="360" w:lineRule="auto"/>
        <w:ind w:left="426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Podmiot przetwarzający zobowiązuje się po stwierdzeniu naruszenia ochrony danych osobowych do </w:t>
      </w:r>
      <w:r w:rsidRPr="00204DB1">
        <w:rPr>
          <w:rFonts w:asciiTheme="minorHAnsi" w:eastAsiaTheme="minorHAnsi" w:hAnsiTheme="minorHAnsi" w:cstheme="minorBidi"/>
          <w:sz w:val="24"/>
          <w:szCs w:val="24"/>
        </w:rPr>
        <w:t xml:space="preserve">zgłoszenia tego </w:t>
      </w:r>
      <w:r w:rsidR="0013474C" w:rsidRPr="00204DB1">
        <w:rPr>
          <w:rFonts w:asciiTheme="minorHAnsi" w:eastAsiaTheme="minorHAnsi" w:hAnsiTheme="minorHAnsi" w:cstheme="minorBidi"/>
          <w:sz w:val="24"/>
          <w:szCs w:val="24"/>
        </w:rPr>
        <w:t xml:space="preserve">Administratorowi </w:t>
      </w:r>
      <w:r w:rsidRPr="00204DB1">
        <w:rPr>
          <w:rFonts w:asciiTheme="minorHAnsi" w:eastAsiaTheme="minorHAnsi" w:hAnsiTheme="minorHAnsi" w:cstheme="minorBidi"/>
          <w:sz w:val="24"/>
          <w:szCs w:val="24"/>
        </w:rPr>
        <w:t>bez zbędnej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 zwłoki, nie później niż w</w:t>
      </w:r>
      <w:r w:rsidR="00093A62">
        <w:rPr>
          <w:rFonts w:asciiTheme="minorHAnsi" w:eastAsiaTheme="minorHAnsi" w:hAnsiTheme="minorHAnsi" w:cstheme="minorBidi"/>
          <w:sz w:val="24"/>
          <w:szCs w:val="24"/>
        </w:rPr>
        <w:t> 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ciągu 24 godzin. </w:t>
      </w:r>
    </w:p>
    <w:p w14:paraId="1731EB35" w14:textId="7CF99FBD" w:rsidR="00863CAD" w:rsidRPr="00FC1DF0" w:rsidRDefault="0013474C" w:rsidP="00093A62">
      <w:pPr>
        <w:numPr>
          <w:ilvl w:val="0"/>
          <w:numId w:val="20"/>
        </w:numPr>
        <w:spacing w:after="0" w:line="360" w:lineRule="auto"/>
        <w:ind w:left="426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Informacja </w:t>
      </w:r>
      <w:r w:rsidRPr="00204DB1">
        <w:rPr>
          <w:rFonts w:asciiTheme="minorHAnsi" w:eastAsiaTheme="minorHAnsi" w:hAnsiTheme="minorHAnsi" w:cstheme="minorBidi"/>
          <w:sz w:val="24"/>
          <w:szCs w:val="24"/>
        </w:rPr>
        <w:t xml:space="preserve">przekazana Administratorowi </w:t>
      </w:r>
      <w:r w:rsidR="00863CAD" w:rsidRPr="00204DB1">
        <w:rPr>
          <w:rFonts w:asciiTheme="minorHAnsi" w:eastAsiaTheme="minorHAnsi" w:hAnsiTheme="minorHAnsi" w:cstheme="minorBidi"/>
          <w:sz w:val="24"/>
          <w:szCs w:val="24"/>
        </w:rPr>
        <w:t>powinna</w:t>
      </w:r>
      <w:r w:rsidR="00863CAD" w:rsidRPr="00FC1DF0">
        <w:rPr>
          <w:rFonts w:asciiTheme="minorHAnsi" w:eastAsiaTheme="minorHAnsi" w:hAnsiTheme="minorHAnsi" w:cstheme="minorBidi"/>
          <w:sz w:val="24"/>
          <w:szCs w:val="24"/>
        </w:rPr>
        <w:t xml:space="preserve"> zawierać co najmniej:</w:t>
      </w:r>
    </w:p>
    <w:p w14:paraId="71191808" w14:textId="77777777" w:rsidR="00863CAD" w:rsidRPr="00FC1DF0" w:rsidRDefault="00863CAD" w:rsidP="00093A62">
      <w:pPr>
        <w:numPr>
          <w:ilvl w:val="0"/>
          <w:numId w:val="21"/>
        </w:numPr>
        <w:spacing w:after="0" w:line="360" w:lineRule="auto"/>
        <w:ind w:left="851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lastRenderedPageBreak/>
        <w:t>opis charakteru naruszenia oraz - o ile to</w:t>
      </w:r>
      <w:r w:rsidR="00235E22" w:rsidRPr="00FC1DF0">
        <w:rPr>
          <w:rFonts w:asciiTheme="minorHAnsi" w:eastAsiaTheme="minorHAnsi" w:hAnsiTheme="minorHAnsi" w:cstheme="minorBidi"/>
          <w:sz w:val="24"/>
          <w:szCs w:val="24"/>
        </w:rPr>
        <w:t xml:space="preserve"> możliwe - wskazanie kategorii 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>i</w:t>
      </w:r>
      <w:r w:rsidR="00093A62">
        <w:rPr>
          <w:rFonts w:asciiTheme="minorHAnsi" w:eastAsiaTheme="minorHAnsi" w:hAnsiTheme="minorHAnsi" w:cstheme="minorBidi"/>
          <w:sz w:val="24"/>
          <w:szCs w:val="24"/>
        </w:rPr>
        <w:t> 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>przybliżonej liczby osób, których dane zostały naruszone i ilości/rodzaju danych, których naruszenie dotyczy,</w:t>
      </w:r>
    </w:p>
    <w:p w14:paraId="6ABBEB8E" w14:textId="77777777" w:rsidR="00863CAD" w:rsidRPr="00FC1DF0" w:rsidRDefault="00863CAD" w:rsidP="00093A62">
      <w:pPr>
        <w:numPr>
          <w:ilvl w:val="0"/>
          <w:numId w:val="21"/>
        </w:numPr>
        <w:spacing w:after="0" w:line="360" w:lineRule="auto"/>
        <w:ind w:left="851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>opis możliwych konsekwencji naruszenia,</w:t>
      </w:r>
    </w:p>
    <w:p w14:paraId="4648A225" w14:textId="77777777" w:rsidR="00863CAD" w:rsidRPr="00FC1DF0" w:rsidRDefault="00863CAD" w:rsidP="00093A62">
      <w:pPr>
        <w:numPr>
          <w:ilvl w:val="0"/>
          <w:numId w:val="21"/>
        </w:numPr>
        <w:spacing w:after="0" w:line="360" w:lineRule="auto"/>
        <w:ind w:left="851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>opis zastosowanych lub proponowanych do zastosowania przez Podmiot przetwarzający środków w celu zaradzenia naruszeniu, w tym minimalizacji jego negatywnych skutków.</w:t>
      </w:r>
    </w:p>
    <w:p w14:paraId="6B812D12" w14:textId="77777777" w:rsidR="00863CAD" w:rsidRPr="00FC1DF0" w:rsidRDefault="00863CAD" w:rsidP="00093A62">
      <w:pPr>
        <w:pStyle w:val="Podtytu"/>
        <w:tabs>
          <w:tab w:val="clear" w:pos="1080"/>
          <w:tab w:val="num" w:pos="851"/>
        </w:tabs>
        <w:spacing w:before="360"/>
        <w:ind w:left="709"/>
        <w:jc w:val="left"/>
        <w:rPr>
          <w:rFonts w:asciiTheme="minorHAnsi" w:hAnsiTheme="minorHAnsi" w:cs="Arial"/>
          <w:sz w:val="24"/>
          <w:szCs w:val="24"/>
        </w:rPr>
      </w:pPr>
      <w:r w:rsidRPr="00FC1DF0">
        <w:rPr>
          <w:rFonts w:asciiTheme="minorHAnsi" w:hAnsiTheme="minorHAnsi" w:cs="Arial"/>
          <w:sz w:val="24"/>
          <w:szCs w:val="24"/>
        </w:rPr>
        <w:t>§5</w:t>
      </w:r>
    </w:p>
    <w:p w14:paraId="55AAFE41" w14:textId="77777777" w:rsidR="00863CAD" w:rsidRPr="00FC1DF0" w:rsidRDefault="00863CAD" w:rsidP="00093A62">
      <w:pPr>
        <w:pStyle w:val="Podtytu"/>
        <w:tabs>
          <w:tab w:val="clear" w:pos="1080"/>
          <w:tab w:val="num" w:pos="851"/>
        </w:tabs>
        <w:ind w:left="709"/>
        <w:jc w:val="left"/>
        <w:rPr>
          <w:rFonts w:asciiTheme="minorHAnsi" w:hAnsiTheme="minorHAnsi" w:cs="Arial"/>
          <w:sz w:val="24"/>
          <w:szCs w:val="24"/>
        </w:rPr>
      </w:pPr>
      <w:r w:rsidRPr="00FC1DF0">
        <w:rPr>
          <w:rFonts w:asciiTheme="minorHAnsi" w:hAnsiTheme="minorHAnsi" w:cs="Arial"/>
          <w:sz w:val="24"/>
          <w:szCs w:val="24"/>
        </w:rPr>
        <w:t>Prawo kontroli</w:t>
      </w:r>
    </w:p>
    <w:p w14:paraId="1BE8E10D" w14:textId="0F71FFFD" w:rsidR="00863CAD" w:rsidRPr="00FC1DF0" w:rsidRDefault="00863CAD" w:rsidP="00093A62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Theme="minorHAnsi" w:eastAsiaTheme="minorHAnsi" w:hAnsiTheme="minorHAnsi"/>
          <w:color w:val="000000"/>
          <w:sz w:val="24"/>
          <w:szCs w:val="24"/>
        </w:rPr>
      </w:pPr>
      <w:r w:rsidRPr="00FC1DF0">
        <w:rPr>
          <w:rFonts w:asciiTheme="minorHAnsi" w:eastAsiaTheme="minorHAnsi" w:hAnsiTheme="minorHAnsi"/>
          <w:color w:val="000000"/>
          <w:sz w:val="24"/>
          <w:szCs w:val="24"/>
        </w:rPr>
        <w:t xml:space="preserve">Podmiot przetwarzający </w:t>
      </w:r>
      <w:r w:rsidRPr="00A73DCB">
        <w:rPr>
          <w:rFonts w:asciiTheme="minorHAnsi" w:eastAsiaTheme="minorHAnsi" w:hAnsiTheme="minorHAnsi"/>
          <w:color w:val="000000"/>
          <w:sz w:val="24"/>
          <w:szCs w:val="24"/>
        </w:rPr>
        <w:t xml:space="preserve">umożliwi </w:t>
      </w:r>
      <w:r w:rsidR="0013474C" w:rsidRPr="00A73DCB">
        <w:rPr>
          <w:rFonts w:asciiTheme="minorHAnsi" w:eastAsiaTheme="minorHAnsi" w:hAnsiTheme="minorHAnsi"/>
          <w:color w:val="000000"/>
          <w:sz w:val="24"/>
          <w:szCs w:val="24"/>
        </w:rPr>
        <w:t>Administratorowi</w:t>
      </w:r>
      <w:r w:rsidRPr="00A73DCB">
        <w:rPr>
          <w:rFonts w:asciiTheme="minorHAnsi" w:eastAsiaTheme="minorHAnsi" w:hAnsiTheme="minorHAnsi"/>
          <w:color w:val="000000"/>
          <w:sz w:val="24"/>
          <w:szCs w:val="24"/>
        </w:rPr>
        <w:t>, w</w:t>
      </w:r>
      <w:r w:rsidRPr="00FC1DF0">
        <w:rPr>
          <w:rFonts w:asciiTheme="minorHAnsi" w:eastAsiaTheme="minorHAnsi" w:hAnsiTheme="minorHAnsi"/>
          <w:color w:val="000000"/>
          <w:sz w:val="24"/>
          <w:szCs w:val="24"/>
        </w:rPr>
        <w:t xml:space="preserve"> miejscach, w których są przetwarzane powierzone dane osobowe, dokonanie kontroli lub audytu zgodności przetwarzania powierzonych danych osobowych z Rozporządzeniem, ustawą o ochronie danych osobowych, przepisami prawa powszechnie obowiązującego dotyczącymi ochrony danych osobowych oraz z umową. Zawiadomienie o zamiarze przeprowadzenia kontroli i audytu powinno być przekazane podmiotowi kontrolowanemu co najmniej 5</w:t>
      </w:r>
      <w:r w:rsidR="00093A62">
        <w:rPr>
          <w:rFonts w:asciiTheme="minorHAnsi" w:eastAsiaTheme="minorHAnsi" w:hAnsiTheme="minorHAnsi"/>
          <w:color w:val="000000"/>
          <w:sz w:val="24"/>
          <w:szCs w:val="24"/>
        </w:rPr>
        <w:t> </w:t>
      </w:r>
      <w:r w:rsidRPr="00FC1DF0">
        <w:rPr>
          <w:rFonts w:asciiTheme="minorHAnsi" w:eastAsiaTheme="minorHAnsi" w:hAnsiTheme="minorHAnsi"/>
          <w:color w:val="000000"/>
          <w:sz w:val="24"/>
          <w:szCs w:val="24"/>
        </w:rPr>
        <w:t xml:space="preserve">dni roboczych przed rozpoczęciem kontroli. </w:t>
      </w:r>
    </w:p>
    <w:p w14:paraId="500E769B" w14:textId="5B780678" w:rsidR="00863CAD" w:rsidRPr="00FC1DF0" w:rsidRDefault="00863CAD" w:rsidP="00093A62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Theme="minorHAnsi" w:eastAsiaTheme="minorHAnsi" w:hAnsiTheme="minorHAnsi"/>
          <w:color w:val="000000"/>
          <w:sz w:val="24"/>
          <w:szCs w:val="24"/>
        </w:rPr>
      </w:pPr>
      <w:r w:rsidRPr="00FC1DF0">
        <w:rPr>
          <w:rFonts w:asciiTheme="minorHAnsi" w:eastAsiaTheme="minorHAnsi" w:hAnsiTheme="minorHAnsi"/>
          <w:color w:val="000000"/>
          <w:sz w:val="24"/>
          <w:szCs w:val="24"/>
        </w:rPr>
        <w:t xml:space="preserve">W przypadku powzięcia </w:t>
      </w:r>
      <w:r w:rsidRPr="00A73DCB">
        <w:rPr>
          <w:rFonts w:asciiTheme="minorHAnsi" w:eastAsiaTheme="minorHAnsi" w:hAnsiTheme="minorHAnsi"/>
          <w:color w:val="000000"/>
          <w:sz w:val="24"/>
          <w:szCs w:val="24"/>
        </w:rPr>
        <w:t>przez</w:t>
      </w:r>
      <w:r w:rsidR="0013474C" w:rsidRPr="00A73DCB">
        <w:rPr>
          <w:rFonts w:asciiTheme="minorHAnsi" w:eastAsiaTheme="minorHAnsi" w:hAnsiTheme="minorHAnsi"/>
          <w:color w:val="000000"/>
          <w:sz w:val="24"/>
          <w:szCs w:val="24"/>
        </w:rPr>
        <w:t xml:space="preserve"> Administratora</w:t>
      </w:r>
      <w:r w:rsidRPr="00A73DCB">
        <w:rPr>
          <w:rFonts w:asciiTheme="minorHAnsi" w:eastAsiaTheme="minorHAnsi" w:hAnsiTheme="minorHAnsi"/>
          <w:color w:val="000000"/>
          <w:sz w:val="24"/>
          <w:szCs w:val="24"/>
        </w:rPr>
        <w:t xml:space="preserve"> wiadomości</w:t>
      </w:r>
      <w:r w:rsidRPr="00FC1DF0">
        <w:rPr>
          <w:rFonts w:asciiTheme="minorHAnsi" w:eastAsiaTheme="minorHAnsi" w:hAnsiTheme="minorHAnsi"/>
          <w:color w:val="000000"/>
          <w:sz w:val="24"/>
          <w:szCs w:val="24"/>
        </w:rPr>
        <w:t xml:space="preserve"> o rażącym naruszeniu przez Podmiot przetwarzający obowiązków wynikających z Rozporządzenia, ustawy o ochronie danych osobowych, przepisów prawa powszechnie obowiązującego dotyczącego ochrony danych osobowych lub z umowy, Podmiot przetwarzający umożliwi </w:t>
      </w:r>
      <w:r w:rsidR="0013474C" w:rsidRPr="00A73DCB">
        <w:rPr>
          <w:rFonts w:asciiTheme="minorHAnsi" w:eastAsiaTheme="minorHAnsi" w:hAnsiTheme="minorHAnsi"/>
          <w:color w:val="000000"/>
          <w:sz w:val="24"/>
          <w:szCs w:val="24"/>
        </w:rPr>
        <w:t xml:space="preserve">Administratorowi </w:t>
      </w:r>
      <w:r w:rsidRPr="00A73DCB">
        <w:rPr>
          <w:rFonts w:asciiTheme="minorHAnsi" w:eastAsiaTheme="minorHAnsi" w:hAnsiTheme="minorHAnsi"/>
          <w:color w:val="000000"/>
          <w:sz w:val="24"/>
          <w:szCs w:val="24"/>
        </w:rPr>
        <w:t>dokonanie</w:t>
      </w:r>
      <w:r w:rsidRPr="00FC1DF0">
        <w:rPr>
          <w:rFonts w:asciiTheme="minorHAnsi" w:eastAsiaTheme="minorHAnsi" w:hAnsiTheme="minorHAnsi"/>
          <w:color w:val="000000"/>
          <w:sz w:val="24"/>
          <w:szCs w:val="24"/>
        </w:rPr>
        <w:t xml:space="preserve"> niezapowiedzianej kontroli lub audytu, w celu określonym w ust. 1. </w:t>
      </w:r>
    </w:p>
    <w:p w14:paraId="3A81AD23" w14:textId="03329846" w:rsidR="00AD54A9" w:rsidRPr="005F4D2D" w:rsidRDefault="00863CAD" w:rsidP="004173F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5F4D2D">
        <w:rPr>
          <w:rFonts w:asciiTheme="minorHAnsi" w:eastAsiaTheme="minorHAnsi" w:hAnsiTheme="minorHAnsi"/>
          <w:color w:val="000000"/>
          <w:sz w:val="24"/>
          <w:szCs w:val="24"/>
        </w:rPr>
        <w:t xml:space="preserve">Podmiot przetwarzający zobowiązuje się zastosować zalecenia dotyczące poprawy jakości zabezpieczenia danych osobowych oraz sposobu ich przetwarzania sporządzone w wyniku kontroli lub audytu przeprowadzonych przez </w:t>
      </w:r>
      <w:r w:rsidR="0013474C">
        <w:rPr>
          <w:rFonts w:asciiTheme="minorHAnsi" w:eastAsiaTheme="minorHAnsi" w:hAnsiTheme="minorHAnsi"/>
          <w:color w:val="000000"/>
          <w:sz w:val="24"/>
          <w:szCs w:val="24"/>
        </w:rPr>
        <w:t>Administratora.</w:t>
      </w:r>
    </w:p>
    <w:p w14:paraId="7C58C7E4" w14:textId="77777777" w:rsidR="00863CAD" w:rsidRPr="00FC1DF0" w:rsidRDefault="00863CAD" w:rsidP="00156A12">
      <w:pPr>
        <w:pStyle w:val="Podtytu"/>
        <w:tabs>
          <w:tab w:val="clear" w:pos="1080"/>
          <w:tab w:val="num" w:pos="851"/>
        </w:tabs>
        <w:spacing w:before="240"/>
        <w:ind w:left="709"/>
        <w:jc w:val="left"/>
        <w:rPr>
          <w:rFonts w:asciiTheme="minorHAnsi" w:hAnsiTheme="minorHAnsi" w:cs="Arial"/>
          <w:sz w:val="24"/>
          <w:szCs w:val="24"/>
        </w:rPr>
      </w:pPr>
      <w:r w:rsidRPr="00FC1DF0">
        <w:rPr>
          <w:rFonts w:asciiTheme="minorHAnsi" w:hAnsiTheme="minorHAnsi" w:cs="Arial"/>
          <w:sz w:val="24"/>
          <w:szCs w:val="24"/>
        </w:rPr>
        <w:t>§6</w:t>
      </w:r>
    </w:p>
    <w:p w14:paraId="74F9738E" w14:textId="77777777" w:rsidR="00863CAD" w:rsidRPr="00FC1DF0" w:rsidRDefault="00863CAD" w:rsidP="005F4D2D">
      <w:pPr>
        <w:pStyle w:val="Podtytu"/>
        <w:tabs>
          <w:tab w:val="clear" w:pos="1080"/>
          <w:tab w:val="num" w:pos="851"/>
        </w:tabs>
        <w:ind w:left="709"/>
        <w:jc w:val="left"/>
        <w:rPr>
          <w:rFonts w:asciiTheme="minorHAnsi" w:hAnsiTheme="minorHAnsi" w:cs="Arial"/>
          <w:sz w:val="24"/>
          <w:szCs w:val="24"/>
        </w:rPr>
      </w:pPr>
      <w:r w:rsidRPr="00FC1DF0">
        <w:rPr>
          <w:rFonts w:asciiTheme="minorHAnsi" w:hAnsiTheme="minorHAnsi" w:cs="Arial"/>
          <w:sz w:val="24"/>
          <w:szCs w:val="24"/>
        </w:rPr>
        <w:t>Dalsze powierzenie danych do przetwarzania</w:t>
      </w:r>
    </w:p>
    <w:p w14:paraId="5AC03A94" w14:textId="16B37E0F" w:rsidR="00863CAD" w:rsidRPr="00A73DCB" w:rsidRDefault="00863CAD" w:rsidP="00A73DCB">
      <w:pPr>
        <w:spacing w:after="0" w:line="360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Podmiot przetwarzający nie jest umocowany do dalszego powierzenia danych innemu podmiotowi. </w:t>
      </w:r>
    </w:p>
    <w:p w14:paraId="5A4348F1" w14:textId="77777777" w:rsidR="00CC1D39" w:rsidRDefault="00CC1D39">
      <w:pPr>
        <w:spacing w:after="160" w:line="259" w:lineRule="auto"/>
        <w:rPr>
          <w:rFonts w:asciiTheme="minorHAnsi" w:eastAsia="Times New Roman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br w:type="page"/>
      </w:r>
    </w:p>
    <w:p w14:paraId="1B9426B8" w14:textId="2461E2B7" w:rsidR="00863CAD" w:rsidRPr="00FC1DF0" w:rsidRDefault="00863CAD" w:rsidP="00BD160F">
      <w:pPr>
        <w:pStyle w:val="Podtytu"/>
        <w:tabs>
          <w:tab w:val="clear" w:pos="1080"/>
          <w:tab w:val="num" w:pos="851"/>
        </w:tabs>
        <w:spacing w:before="360"/>
        <w:ind w:left="709"/>
        <w:jc w:val="left"/>
        <w:rPr>
          <w:rFonts w:asciiTheme="minorHAnsi" w:hAnsiTheme="minorHAnsi" w:cs="Arial"/>
          <w:sz w:val="24"/>
          <w:szCs w:val="24"/>
        </w:rPr>
      </w:pPr>
      <w:r w:rsidRPr="00FC1DF0">
        <w:rPr>
          <w:rFonts w:asciiTheme="minorHAnsi" w:hAnsiTheme="minorHAnsi" w:cs="Arial"/>
          <w:sz w:val="24"/>
          <w:szCs w:val="24"/>
        </w:rPr>
        <w:lastRenderedPageBreak/>
        <w:t>§ 7</w:t>
      </w:r>
    </w:p>
    <w:p w14:paraId="1D9E2A5A" w14:textId="77777777" w:rsidR="00863CAD" w:rsidRPr="00FC1DF0" w:rsidRDefault="00863CAD" w:rsidP="00BD160F">
      <w:pPr>
        <w:pStyle w:val="Podtytu"/>
        <w:tabs>
          <w:tab w:val="clear" w:pos="1080"/>
          <w:tab w:val="num" w:pos="851"/>
        </w:tabs>
        <w:ind w:left="709"/>
        <w:jc w:val="left"/>
        <w:rPr>
          <w:rFonts w:asciiTheme="minorHAnsi" w:hAnsiTheme="minorHAnsi" w:cs="Arial"/>
          <w:sz w:val="24"/>
          <w:szCs w:val="24"/>
        </w:rPr>
      </w:pPr>
      <w:r w:rsidRPr="00FC1DF0">
        <w:rPr>
          <w:rFonts w:asciiTheme="minorHAnsi" w:hAnsiTheme="minorHAnsi" w:cs="Arial"/>
          <w:sz w:val="24"/>
          <w:szCs w:val="24"/>
        </w:rPr>
        <w:t>Odpowiedzialność Podmiotu przetwarzającego</w:t>
      </w:r>
    </w:p>
    <w:p w14:paraId="57CB7970" w14:textId="77777777" w:rsidR="00863CAD" w:rsidRPr="00FC1DF0" w:rsidRDefault="00863CAD" w:rsidP="00BD160F">
      <w:pPr>
        <w:numPr>
          <w:ilvl w:val="0"/>
          <w:numId w:val="19"/>
        </w:numPr>
        <w:spacing w:after="0" w:line="360" w:lineRule="auto"/>
        <w:ind w:left="426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>Podmiot przetwarzający ponosi odpowiedzialność wobec administratora i osób trzecich za szkody powstałe w związku z nieprzestrzeganiem Rozporządzenia, ustawy o ochronie danych osobowych, przepisów prawa powszechnie obowiązującego dotyczącego ochrony danych osobowych oraz za przetwarzanie powierzonych danych niezgodnie z</w:t>
      </w:r>
      <w:r w:rsidR="00BD160F">
        <w:rPr>
          <w:rFonts w:asciiTheme="minorHAnsi" w:eastAsiaTheme="minorHAnsi" w:hAnsiTheme="minorHAnsi" w:cstheme="minorBidi"/>
          <w:sz w:val="24"/>
          <w:szCs w:val="24"/>
        </w:rPr>
        <w:t> 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>niniejszą umową, w szczególności Podmiot przetwarzający jest odpowiedzialny za udostępnienie lub wykorzystanie danych osobowych niezgodnie z treścią umowy, a</w:t>
      </w:r>
      <w:r w:rsidR="00BD160F">
        <w:rPr>
          <w:rFonts w:asciiTheme="minorHAnsi" w:eastAsiaTheme="minorHAnsi" w:hAnsiTheme="minorHAnsi" w:cstheme="minorBidi"/>
          <w:sz w:val="24"/>
          <w:szCs w:val="24"/>
        </w:rPr>
        <w:t> 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>w</w:t>
      </w:r>
      <w:r w:rsidR="00BD160F">
        <w:rPr>
          <w:rFonts w:asciiTheme="minorHAnsi" w:eastAsiaTheme="minorHAnsi" w:hAnsiTheme="minorHAnsi" w:cstheme="minorBidi"/>
          <w:sz w:val="24"/>
          <w:szCs w:val="24"/>
        </w:rPr>
        <w:t> 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szczególności za udostępnienie powierzonych do przetwarzania danych osobowych osobom nieupoważnionym. </w:t>
      </w:r>
    </w:p>
    <w:p w14:paraId="33FEA71D" w14:textId="736F01E8" w:rsidR="00863CAD" w:rsidRPr="00BD160F" w:rsidRDefault="00863CAD" w:rsidP="00BD160F">
      <w:pPr>
        <w:numPr>
          <w:ilvl w:val="0"/>
          <w:numId w:val="19"/>
        </w:numPr>
        <w:spacing w:after="0" w:line="360" w:lineRule="auto"/>
        <w:ind w:left="426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Podmiot przetwarzający zobowiązuje się do niezwłocznego poinformowania </w:t>
      </w:r>
      <w:r w:rsidR="008C3D4F" w:rsidRPr="00A73DCB">
        <w:rPr>
          <w:rFonts w:asciiTheme="minorHAnsi" w:eastAsiaTheme="minorHAnsi" w:hAnsiTheme="minorHAnsi" w:cstheme="minorBidi"/>
          <w:sz w:val="24"/>
          <w:szCs w:val="24"/>
        </w:rPr>
        <w:t xml:space="preserve">Administratora </w:t>
      </w:r>
      <w:r w:rsidRPr="00A73DCB">
        <w:rPr>
          <w:rFonts w:asciiTheme="minorHAnsi" w:eastAsiaTheme="minorHAnsi" w:hAnsiTheme="minorHAnsi" w:cstheme="minorBidi"/>
          <w:sz w:val="24"/>
          <w:szCs w:val="24"/>
        </w:rPr>
        <w:t>o jakimkolwiek postępowaniu, w szczególności administracyjnym lub sądowym, dotyczącym przetwarzania danych osobowych powierzonych przez</w:t>
      </w:r>
      <w:r w:rsidR="00BE7E62" w:rsidRPr="00A73DCB">
        <w:rPr>
          <w:rFonts w:asciiTheme="minorHAnsi" w:eastAsiaTheme="minorHAnsi" w:hAnsiTheme="minorHAnsi" w:cstheme="minorBidi"/>
          <w:sz w:val="24"/>
          <w:szCs w:val="24"/>
        </w:rPr>
        <w:t xml:space="preserve"> Administratora </w:t>
      </w:r>
      <w:r w:rsidRPr="00A73DCB">
        <w:rPr>
          <w:rFonts w:asciiTheme="minorHAnsi" w:eastAsiaTheme="minorHAnsi" w:hAnsiTheme="minorHAnsi" w:cstheme="minorBidi"/>
          <w:sz w:val="24"/>
          <w:szCs w:val="24"/>
        </w:rPr>
        <w:t>określonych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 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osobowych. </w:t>
      </w:r>
    </w:p>
    <w:p w14:paraId="4B5DCCD1" w14:textId="77777777" w:rsidR="00863CAD" w:rsidRPr="00FC1DF0" w:rsidRDefault="00863CAD" w:rsidP="00BD160F">
      <w:pPr>
        <w:pStyle w:val="Podtytu"/>
        <w:tabs>
          <w:tab w:val="clear" w:pos="1080"/>
          <w:tab w:val="num" w:pos="851"/>
        </w:tabs>
        <w:spacing w:before="360"/>
        <w:ind w:left="709"/>
        <w:jc w:val="left"/>
        <w:rPr>
          <w:rFonts w:asciiTheme="minorHAnsi" w:hAnsiTheme="minorHAnsi" w:cs="Arial"/>
          <w:sz w:val="24"/>
          <w:szCs w:val="24"/>
        </w:rPr>
      </w:pPr>
      <w:r w:rsidRPr="00FC1DF0">
        <w:rPr>
          <w:rFonts w:asciiTheme="minorHAnsi" w:hAnsiTheme="minorHAnsi" w:cs="Arial"/>
          <w:sz w:val="24"/>
          <w:szCs w:val="24"/>
        </w:rPr>
        <w:t>§8</w:t>
      </w:r>
    </w:p>
    <w:p w14:paraId="68873A20" w14:textId="77777777" w:rsidR="00863CAD" w:rsidRPr="00FC1DF0" w:rsidRDefault="00863CAD" w:rsidP="00BD160F">
      <w:pPr>
        <w:pStyle w:val="Podtytu"/>
        <w:tabs>
          <w:tab w:val="clear" w:pos="1080"/>
          <w:tab w:val="num" w:pos="851"/>
        </w:tabs>
        <w:ind w:left="709"/>
        <w:jc w:val="left"/>
        <w:rPr>
          <w:rFonts w:asciiTheme="minorHAnsi" w:hAnsiTheme="minorHAnsi" w:cs="Arial"/>
          <w:sz w:val="24"/>
          <w:szCs w:val="24"/>
        </w:rPr>
      </w:pPr>
      <w:r w:rsidRPr="00FC1DF0">
        <w:rPr>
          <w:rFonts w:asciiTheme="minorHAnsi" w:hAnsiTheme="minorHAnsi" w:cs="Arial"/>
          <w:sz w:val="24"/>
          <w:szCs w:val="24"/>
        </w:rPr>
        <w:t>Czas obowiązywania umowy</w:t>
      </w:r>
    </w:p>
    <w:p w14:paraId="26CDD36A" w14:textId="77777777" w:rsidR="00863CAD" w:rsidRPr="00FC1DF0" w:rsidRDefault="00863CAD" w:rsidP="00BD160F">
      <w:pPr>
        <w:pStyle w:val="Podtytu"/>
        <w:tabs>
          <w:tab w:val="clear" w:pos="1080"/>
          <w:tab w:val="num" w:pos="851"/>
        </w:tabs>
        <w:ind w:left="709"/>
        <w:jc w:val="left"/>
        <w:rPr>
          <w:rFonts w:asciiTheme="minorHAnsi" w:hAnsiTheme="minorHAnsi" w:cs="Arial"/>
          <w:sz w:val="24"/>
          <w:szCs w:val="24"/>
        </w:rPr>
      </w:pPr>
      <w:r w:rsidRPr="00FC1DF0">
        <w:rPr>
          <w:rFonts w:asciiTheme="minorHAnsi" w:hAnsiTheme="minorHAnsi" w:cs="Arial"/>
          <w:sz w:val="24"/>
          <w:szCs w:val="24"/>
        </w:rPr>
        <w:t>Rozwiązanie umowy</w:t>
      </w:r>
    </w:p>
    <w:p w14:paraId="413451AA" w14:textId="77777777" w:rsidR="00863CAD" w:rsidRPr="00FC1DF0" w:rsidRDefault="00863CAD" w:rsidP="00BD160F">
      <w:pPr>
        <w:numPr>
          <w:ilvl w:val="0"/>
          <w:numId w:val="17"/>
        </w:numPr>
        <w:spacing w:after="0" w:line="360" w:lineRule="auto"/>
        <w:ind w:left="426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Niniejsza umowa obowiązuje od dnia jej zawarcia przez czas obowiązywania umowy </w:t>
      </w:r>
      <w:r w:rsidR="00235E22" w:rsidRPr="00FC1DF0">
        <w:rPr>
          <w:rFonts w:asciiTheme="minorHAnsi" w:eastAsiaTheme="minorHAnsi" w:hAnsiTheme="minorHAnsi" w:cstheme="minorBidi"/>
          <w:sz w:val="24"/>
          <w:szCs w:val="24"/>
        </w:rPr>
        <w:br/>
      </w:r>
      <w:r w:rsidRPr="00A73DCB">
        <w:rPr>
          <w:rFonts w:asciiTheme="minorHAnsi" w:eastAsiaTheme="minorHAnsi" w:hAnsiTheme="minorHAnsi" w:cstheme="minorBidi"/>
          <w:sz w:val="24"/>
          <w:szCs w:val="24"/>
          <w:highlight w:val="yellow"/>
        </w:rPr>
        <w:t xml:space="preserve">nr </w:t>
      </w:r>
      <w:r w:rsidR="00CD703E" w:rsidRPr="00A73DCB">
        <w:rPr>
          <w:rFonts w:asciiTheme="minorHAnsi" w:eastAsiaTheme="minorHAnsi" w:hAnsiTheme="minorHAnsi" w:cstheme="minorBidi"/>
          <w:b/>
          <w:sz w:val="24"/>
          <w:szCs w:val="24"/>
          <w:highlight w:val="yellow"/>
        </w:rPr>
        <w:t>…………………….</w:t>
      </w:r>
      <w:r w:rsidR="007A2AA2" w:rsidRPr="00FC1DF0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>Podmiot przetwarzający uprawniony jest do przetwarzania powierzonych danych do dnia wygaśnięcia umowy.</w:t>
      </w:r>
    </w:p>
    <w:p w14:paraId="0F2DBD87" w14:textId="0D4AF103" w:rsidR="00863CAD" w:rsidRPr="00FC1DF0" w:rsidRDefault="00863CAD" w:rsidP="00BD160F">
      <w:pPr>
        <w:numPr>
          <w:ilvl w:val="0"/>
          <w:numId w:val="17"/>
        </w:numPr>
        <w:spacing w:after="0" w:line="360" w:lineRule="auto"/>
        <w:ind w:left="426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W </w:t>
      </w:r>
      <w:r w:rsidRPr="00A73DCB">
        <w:rPr>
          <w:rFonts w:asciiTheme="minorHAnsi" w:eastAsiaTheme="minorHAnsi" w:hAnsiTheme="minorHAnsi" w:cstheme="minorBidi"/>
          <w:sz w:val="24"/>
          <w:szCs w:val="24"/>
        </w:rPr>
        <w:t xml:space="preserve">terminie </w:t>
      </w:r>
      <w:r w:rsidR="00BE7E62" w:rsidRPr="00A73DCB">
        <w:rPr>
          <w:rFonts w:asciiTheme="minorHAnsi" w:eastAsiaTheme="minorHAnsi" w:hAnsiTheme="minorHAnsi" w:cstheme="minorBidi"/>
          <w:sz w:val="24"/>
          <w:szCs w:val="24"/>
        </w:rPr>
        <w:t xml:space="preserve">14 </w:t>
      </w:r>
      <w:r w:rsidRPr="00A73DCB">
        <w:rPr>
          <w:rFonts w:asciiTheme="minorHAnsi" w:eastAsiaTheme="minorHAnsi" w:hAnsiTheme="minorHAnsi" w:cstheme="minorBidi"/>
          <w:sz w:val="24"/>
          <w:szCs w:val="24"/>
        </w:rPr>
        <w:t>dni od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 ustania umowy, Podmiot przetwarzający zobowiązany jest do usunięcia powierzonych danych, ze wszystkich nośników, programów, aplikacji w tym również kopii, chyba że obowiązek ich dalszego przetwarzania wynika z odrębnych przepisów prawa.</w:t>
      </w:r>
    </w:p>
    <w:p w14:paraId="4BA5D976" w14:textId="77777777" w:rsidR="005011BA" w:rsidRDefault="005011BA">
      <w:pPr>
        <w:spacing w:after="160" w:line="259" w:lineRule="auto"/>
        <w:rPr>
          <w:rFonts w:asciiTheme="minorHAnsi" w:eastAsia="Times New Roman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br w:type="page"/>
      </w:r>
    </w:p>
    <w:p w14:paraId="68CCA48E" w14:textId="0998F2C3" w:rsidR="00863CAD" w:rsidRPr="00FC1DF0" w:rsidRDefault="00863CAD" w:rsidP="00BD160F">
      <w:pPr>
        <w:pStyle w:val="Podtytu"/>
        <w:tabs>
          <w:tab w:val="clear" w:pos="1080"/>
          <w:tab w:val="num" w:pos="851"/>
        </w:tabs>
        <w:spacing w:before="360"/>
        <w:ind w:left="709"/>
        <w:jc w:val="left"/>
        <w:rPr>
          <w:rFonts w:asciiTheme="minorHAnsi" w:hAnsiTheme="minorHAnsi" w:cs="Arial"/>
          <w:sz w:val="24"/>
          <w:szCs w:val="24"/>
        </w:rPr>
      </w:pPr>
      <w:r w:rsidRPr="00FC1DF0">
        <w:rPr>
          <w:rFonts w:asciiTheme="minorHAnsi" w:hAnsiTheme="minorHAnsi" w:cs="Arial"/>
          <w:sz w:val="24"/>
          <w:szCs w:val="24"/>
        </w:rPr>
        <w:lastRenderedPageBreak/>
        <w:t>§</w:t>
      </w:r>
      <w:r w:rsidR="00AD54A9" w:rsidRPr="00FC1DF0">
        <w:rPr>
          <w:rFonts w:asciiTheme="minorHAnsi" w:hAnsiTheme="minorHAnsi" w:cs="Arial"/>
          <w:sz w:val="24"/>
          <w:szCs w:val="24"/>
        </w:rPr>
        <w:t>9</w:t>
      </w:r>
    </w:p>
    <w:p w14:paraId="0DD1C47D" w14:textId="77777777" w:rsidR="00863CAD" w:rsidRPr="00FC1DF0" w:rsidRDefault="00863CAD" w:rsidP="00BD160F">
      <w:pPr>
        <w:pStyle w:val="Podtytu"/>
        <w:tabs>
          <w:tab w:val="clear" w:pos="1080"/>
          <w:tab w:val="num" w:pos="851"/>
        </w:tabs>
        <w:ind w:left="709"/>
        <w:jc w:val="left"/>
        <w:rPr>
          <w:rFonts w:asciiTheme="minorHAnsi" w:hAnsiTheme="minorHAnsi" w:cs="Arial"/>
          <w:sz w:val="24"/>
          <w:szCs w:val="24"/>
        </w:rPr>
      </w:pPr>
      <w:r w:rsidRPr="00FC1DF0">
        <w:rPr>
          <w:rFonts w:asciiTheme="minorHAnsi" w:hAnsiTheme="minorHAnsi" w:cs="Arial"/>
          <w:sz w:val="24"/>
          <w:szCs w:val="24"/>
        </w:rPr>
        <w:t>Postanowienia końcowe</w:t>
      </w:r>
    </w:p>
    <w:p w14:paraId="436BAE46" w14:textId="77777777" w:rsidR="00863CAD" w:rsidRPr="00FC1DF0" w:rsidRDefault="00863CAD" w:rsidP="00BD160F">
      <w:pPr>
        <w:numPr>
          <w:ilvl w:val="0"/>
          <w:numId w:val="18"/>
        </w:numPr>
        <w:spacing w:after="0" w:line="360" w:lineRule="auto"/>
        <w:ind w:left="426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>W sprawach nieuregulowanych zastosowanie będą miały przepisy prawa powszechnie obowiązującego, w tym Rozporządzenia.</w:t>
      </w:r>
    </w:p>
    <w:p w14:paraId="15099C7B" w14:textId="77777777" w:rsidR="00863CAD" w:rsidRPr="00FC1DF0" w:rsidRDefault="00863CAD" w:rsidP="00BD160F">
      <w:pPr>
        <w:numPr>
          <w:ilvl w:val="0"/>
          <w:numId w:val="18"/>
        </w:numPr>
        <w:spacing w:after="0" w:line="360" w:lineRule="auto"/>
        <w:ind w:left="426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>Wszelkie zmiany umowy wymagają formy pisemnej pod rygorem nieważności.</w:t>
      </w:r>
    </w:p>
    <w:p w14:paraId="2CC4E77D" w14:textId="77777777" w:rsidR="00863CAD" w:rsidRPr="00FC1DF0" w:rsidRDefault="00863CAD" w:rsidP="00BD160F">
      <w:pPr>
        <w:numPr>
          <w:ilvl w:val="0"/>
          <w:numId w:val="18"/>
        </w:numPr>
        <w:spacing w:after="0" w:line="360" w:lineRule="auto"/>
        <w:ind w:left="426" w:hanging="426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>Umowa została sporządzona w dwóch jednobrzmiących egzemplarzach po jednym dla każdej ze stron.</w:t>
      </w:r>
    </w:p>
    <w:p w14:paraId="18F160DB" w14:textId="77777777" w:rsidR="00863CAD" w:rsidRPr="00FC1DF0" w:rsidRDefault="00863CAD" w:rsidP="00770E7E">
      <w:pPr>
        <w:spacing w:before="960"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_______________________                                                           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ab/>
      </w:r>
      <w:r w:rsidR="00A91E28" w:rsidRPr="00FC1DF0">
        <w:rPr>
          <w:rFonts w:asciiTheme="minorHAnsi" w:eastAsiaTheme="minorHAnsi" w:hAnsiTheme="minorHAnsi" w:cstheme="minorBidi"/>
          <w:sz w:val="24"/>
          <w:szCs w:val="24"/>
        </w:rPr>
        <w:t xml:space="preserve">    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>____________________</w:t>
      </w:r>
    </w:p>
    <w:p w14:paraId="7F1D7F1B" w14:textId="77777777" w:rsidR="00863CAD" w:rsidRPr="00BE7E62" w:rsidRDefault="00A91E28" w:rsidP="00FC1DF0">
      <w:pPr>
        <w:spacing w:after="0" w:line="360" w:lineRule="auto"/>
        <w:contextualSpacing/>
        <w:rPr>
          <w:rFonts w:asciiTheme="minorHAnsi" w:eastAsiaTheme="minorHAnsi" w:hAnsiTheme="minorHAnsi" w:cstheme="minorBidi"/>
          <w:strike/>
          <w:sz w:val="24"/>
          <w:szCs w:val="24"/>
        </w:rPr>
      </w:pPr>
      <w:r w:rsidRPr="00FC1DF0">
        <w:rPr>
          <w:rFonts w:asciiTheme="minorHAnsi" w:eastAsiaTheme="minorHAnsi" w:hAnsiTheme="minorHAnsi" w:cstheme="minorBidi"/>
          <w:sz w:val="24"/>
          <w:szCs w:val="24"/>
        </w:rPr>
        <w:t xml:space="preserve">    Podmiot przetwarzający</w:t>
      </w:r>
      <w:r w:rsidRPr="00FC1DF0">
        <w:rPr>
          <w:rFonts w:asciiTheme="minorHAnsi" w:eastAsiaTheme="minorHAnsi" w:hAnsiTheme="minorHAnsi" w:cstheme="minorBidi"/>
          <w:sz w:val="24"/>
          <w:szCs w:val="24"/>
        </w:rPr>
        <w:tab/>
      </w:r>
      <w:r w:rsidRPr="00FC1DF0">
        <w:rPr>
          <w:rFonts w:asciiTheme="minorHAnsi" w:eastAsiaTheme="minorHAnsi" w:hAnsiTheme="minorHAnsi" w:cstheme="minorBidi"/>
          <w:sz w:val="24"/>
          <w:szCs w:val="24"/>
        </w:rPr>
        <w:tab/>
      </w:r>
      <w:r w:rsidRPr="00FC1DF0">
        <w:rPr>
          <w:rFonts w:asciiTheme="minorHAnsi" w:eastAsiaTheme="minorHAnsi" w:hAnsiTheme="minorHAnsi" w:cstheme="minorBidi"/>
          <w:sz w:val="24"/>
          <w:szCs w:val="24"/>
        </w:rPr>
        <w:tab/>
      </w:r>
      <w:r w:rsidRPr="00FC1DF0">
        <w:rPr>
          <w:rFonts w:asciiTheme="minorHAnsi" w:eastAsiaTheme="minorHAnsi" w:hAnsiTheme="minorHAnsi" w:cstheme="minorBidi"/>
          <w:sz w:val="24"/>
          <w:szCs w:val="24"/>
        </w:rPr>
        <w:tab/>
      </w:r>
      <w:r w:rsidRPr="00FC1DF0">
        <w:rPr>
          <w:rFonts w:asciiTheme="minorHAnsi" w:eastAsiaTheme="minorHAnsi" w:hAnsiTheme="minorHAnsi" w:cstheme="minorBidi"/>
          <w:sz w:val="24"/>
          <w:szCs w:val="24"/>
        </w:rPr>
        <w:tab/>
      </w:r>
      <w:r w:rsidRPr="00FC1DF0">
        <w:rPr>
          <w:rFonts w:asciiTheme="minorHAnsi" w:eastAsiaTheme="minorHAnsi" w:hAnsiTheme="minorHAnsi" w:cstheme="minorBidi"/>
          <w:sz w:val="24"/>
          <w:szCs w:val="24"/>
        </w:rPr>
        <w:tab/>
      </w:r>
      <w:r w:rsidR="00BD160F">
        <w:rPr>
          <w:rFonts w:asciiTheme="minorHAnsi" w:eastAsiaTheme="minorHAnsi" w:hAnsiTheme="minorHAnsi" w:cstheme="minorBidi"/>
          <w:sz w:val="24"/>
          <w:szCs w:val="24"/>
        </w:rPr>
        <w:tab/>
      </w:r>
      <w:r w:rsidR="00BE7E62" w:rsidRPr="00A73DCB">
        <w:rPr>
          <w:rFonts w:asciiTheme="minorHAnsi" w:eastAsiaTheme="minorHAnsi" w:hAnsiTheme="minorHAnsi" w:cstheme="minorBidi"/>
          <w:sz w:val="24"/>
          <w:szCs w:val="24"/>
        </w:rPr>
        <w:t>Administrator</w:t>
      </w:r>
    </w:p>
    <w:p w14:paraId="29A22EF0" w14:textId="77777777" w:rsidR="00D649A1" w:rsidRPr="00FC1DF0" w:rsidRDefault="00A91E28" w:rsidP="00BD160F">
      <w:pPr>
        <w:spacing w:after="0" w:line="360" w:lineRule="auto"/>
        <w:ind w:left="6237"/>
        <w:rPr>
          <w:rFonts w:asciiTheme="minorHAnsi" w:hAnsiTheme="minorHAnsi"/>
          <w:sz w:val="24"/>
          <w:szCs w:val="24"/>
        </w:rPr>
      </w:pPr>
      <w:r w:rsidRPr="00FC1DF0">
        <w:rPr>
          <w:rFonts w:asciiTheme="minorHAnsi" w:hAnsiTheme="minorHAnsi"/>
          <w:sz w:val="24"/>
          <w:szCs w:val="24"/>
        </w:rPr>
        <w:t xml:space="preserve">    </w:t>
      </w:r>
      <w:r w:rsidRPr="00BD160F">
        <w:rPr>
          <w:rFonts w:asciiTheme="minorHAnsi" w:hAnsiTheme="minorHAnsi"/>
          <w:sz w:val="24"/>
          <w:szCs w:val="24"/>
          <w:highlight w:val="yellow"/>
        </w:rPr>
        <w:t>mgr Konrad Raczkowski</w:t>
      </w:r>
      <w:r w:rsidRPr="00BD160F">
        <w:rPr>
          <w:rFonts w:asciiTheme="minorHAnsi" w:hAnsiTheme="minorHAnsi"/>
          <w:sz w:val="24"/>
          <w:szCs w:val="24"/>
          <w:highlight w:val="yellow"/>
        </w:rPr>
        <w:br/>
        <w:t xml:space="preserve">              Kanclerz UMB</w:t>
      </w:r>
    </w:p>
    <w:p w14:paraId="4DEF780A" w14:textId="77777777" w:rsidR="00B95752" w:rsidRPr="00FC1DF0" w:rsidRDefault="00B95752" w:rsidP="00FC1DF0">
      <w:pPr>
        <w:spacing w:after="0" w:line="360" w:lineRule="auto"/>
        <w:ind w:left="5664"/>
        <w:rPr>
          <w:rFonts w:asciiTheme="minorHAnsi" w:hAnsiTheme="minorHAnsi"/>
          <w:sz w:val="24"/>
          <w:szCs w:val="24"/>
        </w:rPr>
      </w:pPr>
    </w:p>
    <w:sectPr w:rsidR="00B95752" w:rsidRPr="00FC1DF0" w:rsidSect="005011BA">
      <w:headerReference w:type="default" r:id="rId10"/>
      <w:footerReference w:type="default" r:id="rId11"/>
      <w:pgSz w:w="11906" w:h="16838"/>
      <w:pgMar w:top="1702" w:right="1417" w:bottom="1134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43E61" w14:textId="77777777" w:rsidR="003B4765" w:rsidRDefault="003B4765">
      <w:pPr>
        <w:spacing w:after="0" w:line="240" w:lineRule="auto"/>
      </w:pPr>
      <w:r>
        <w:separator/>
      </w:r>
    </w:p>
  </w:endnote>
  <w:endnote w:type="continuationSeparator" w:id="0">
    <w:p w14:paraId="46DBA18F" w14:textId="77777777" w:rsidR="003B4765" w:rsidRDefault="003B4765">
      <w:pPr>
        <w:spacing w:after="0" w:line="240" w:lineRule="auto"/>
      </w:pPr>
      <w:r>
        <w:continuationSeparator/>
      </w:r>
    </w:p>
  </w:endnote>
  <w:endnote w:type="continuationNotice" w:id="1">
    <w:p w14:paraId="773D4B1C" w14:textId="77777777" w:rsidR="003B4765" w:rsidRDefault="003B47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D9B22" w14:textId="77777777" w:rsidR="00FC1DF0" w:rsidRDefault="0004167A" w:rsidP="00CC1D39">
    <w:pPr>
      <w:pStyle w:val="Nagwek"/>
      <w:jc w:val="center"/>
      <w:rPr>
        <w:rFonts w:eastAsia="Times New Roman"/>
        <w:b/>
        <w:sz w:val="16"/>
        <w:szCs w:val="16"/>
        <w:lang w:eastAsia="ar-SA"/>
      </w:rPr>
    </w:pPr>
    <w:r w:rsidRPr="00C07FDB">
      <w:rPr>
        <w:b/>
        <w:sz w:val="18"/>
        <w:szCs w:val="20"/>
      </w:rPr>
      <w:t xml:space="preserve"> </w:t>
    </w:r>
    <w:r w:rsidR="00FC1DF0">
      <w:rPr>
        <w:rFonts w:eastAsia="Times New Roman"/>
        <w:b/>
        <w:sz w:val="16"/>
        <w:szCs w:val="16"/>
        <w:lang w:eastAsia="ar-SA"/>
      </w:rPr>
      <w:t>_________________________________________________________________________________________________________</w:t>
    </w:r>
  </w:p>
  <w:p w14:paraId="35754E3B" w14:textId="77777777" w:rsidR="00FC1DF0" w:rsidRPr="00B52D6E" w:rsidRDefault="00FC1DF0" w:rsidP="00CC1D39">
    <w:pPr>
      <w:pStyle w:val="Nagwek"/>
      <w:jc w:val="center"/>
      <w:rPr>
        <w:rFonts w:eastAsia="Times New Roman"/>
        <w:sz w:val="16"/>
        <w:szCs w:val="16"/>
        <w:lang w:eastAsia="ar-SA"/>
      </w:rPr>
    </w:pPr>
    <w:r w:rsidRPr="00B52D6E">
      <w:rPr>
        <w:rFonts w:eastAsia="Times New Roman"/>
        <w:sz w:val="16"/>
        <w:szCs w:val="16"/>
        <w:lang w:eastAsia="ar-SA"/>
      </w:rPr>
      <w:t xml:space="preserve">Projekt pn. </w:t>
    </w:r>
    <w:r w:rsidRPr="00B52D6E">
      <w:rPr>
        <w:rFonts w:eastAsia="Times New Roman"/>
        <w:b/>
        <w:sz w:val="16"/>
        <w:szCs w:val="16"/>
        <w:lang w:eastAsia="ar-SA"/>
      </w:rPr>
      <w:t>„STOP DROP - systemowe działania przeciwdziałające zjawisku drop-outu w UMB”</w:t>
    </w:r>
    <w:r w:rsidRPr="00B52D6E">
      <w:rPr>
        <w:rFonts w:eastAsia="Times New Roman"/>
        <w:sz w:val="16"/>
        <w:szCs w:val="16"/>
        <w:lang w:eastAsia="ar-SA"/>
      </w:rPr>
      <w:t xml:space="preserve"> </w:t>
    </w:r>
  </w:p>
  <w:p w14:paraId="7046F00B" w14:textId="77777777" w:rsidR="00FC1DF0" w:rsidRPr="00B52D6E" w:rsidRDefault="00FC1DF0" w:rsidP="00CC1D39">
    <w:pPr>
      <w:pStyle w:val="Nagwek"/>
      <w:jc w:val="center"/>
      <w:rPr>
        <w:rFonts w:eastAsia="Times New Roman"/>
        <w:sz w:val="16"/>
        <w:szCs w:val="16"/>
        <w:lang w:eastAsia="ar-SA"/>
      </w:rPr>
    </w:pPr>
    <w:r w:rsidRPr="00B52D6E">
      <w:rPr>
        <w:rFonts w:eastAsia="Times New Roman"/>
        <w:sz w:val="16"/>
        <w:szCs w:val="16"/>
        <w:lang w:eastAsia="ar-SA"/>
      </w:rPr>
      <w:t xml:space="preserve">realizowany w ramach programu Fundusze Europejskie dla Rozwoju Społecznego 2021-2027 </w:t>
    </w:r>
  </w:p>
  <w:p w14:paraId="6C73C231" w14:textId="77777777" w:rsidR="0010238F" w:rsidRPr="00181EDD" w:rsidRDefault="00FC1DF0" w:rsidP="00CC1D39">
    <w:pPr>
      <w:pStyle w:val="Nagwek"/>
      <w:jc w:val="center"/>
      <w:rPr>
        <w:sz w:val="18"/>
        <w:szCs w:val="20"/>
      </w:rPr>
    </w:pPr>
    <w:r w:rsidRPr="00B52D6E">
      <w:rPr>
        <w:rFonts w:eastAsia="Times New Roman"/>
        <w:sz w:val="16"/>
        <w:szCs w:val="16"/>
        <w:lang w:eastAsia="ar-SA"/>
      </w:rPr>
      <w:t>współfinansowanego ze środków Europejskiego Funduszu Społecznego Plus</w:t>
    </w:r>
  </w:p>
  <w:p w14:paraId="2FEDB6BB" w14:textId="77777777" w:rsidR="00610068" w:rsidRDefault="003B4765" w:rsidP="0010238F">
    <w:pPr>
      <w:tabs>
        <w:tab w:val="left" w:pos="1290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99340" w14:textId="77777777" w:rsidR="003B4765" w:rsidRDefault="003B4765">
      <w:pPr>
        <w:spacing w:after="0" w:line="240" w:lineRule="auto"/>
      </w:pPr>
      <w:r>
        <w:separator/>
      </w:r>
    </w:p>
  </w:footnote>
  <w:footnote w:type="continuationSeparator" w:id="0">
    <w:p w14:paraId="65499FFA" w14:textId="77777777" w:rsidR="003B4765" w:rsidRDefault="003B4765">
      <w:pPr>
        <w:spacing w:after="0" w:line="240" w:lineRule="auto"/>
      </w:pPr>
      <w:r>
        <w:continuationSeparator/>
      </w:r>
    </w:p>
  </w:footnote>
  <w:footnote w:type="continuationNotice" w:id="1">
    <w:p w14:paraId="7B6353AD" w14:textId="77777777" w:rsidR="003B4765" w:rsidRDefault="003B47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16226" w14:textId="7C18E72E" w:rsidR="007D0747" w:rsidRDefault="003B4765">
    <w:pPr>
      <w:pStyle w:val="Nagwek"/>
    </w:pPr>
    <w:sdt>
      <w:sdtPr>
        <w:id w:val="-1642107656"/>
        <w:docPartObj>
          <w:docPartGallery w:val="Page Numbers (Margins)"/>
          <w:docPartUnique/>
        </w:docPartObj>
      </w:sdtPr>
      <w:sdtEndPr/>
      <w:sdtContent>
        <w:r w:rsidR="006E4F11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27A7DB3" wp14:editId="39F160B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0AECA" w14:textId="7F7C9AF2" w:rsidR="00FE3879" w:rsidRDefault="0004167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EB7BFE"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EB7BFE"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4543EE" w:rsidRPr="004543E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EB7BFE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  <w:r w:rsidR="001D7045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/</w:t>
                              </w:r>
                              <w:r w:rsidR="00A73DCB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27A7DB3" id="Prostokąt 1" o:spid="_x0000_s1026" style="position:absolute;margin-left:0;margin-top:0;width:41.95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14:paraId="3060AECA" w14:textId="7F7C9AF2" w:rsidR="00FE3879" w:rsidRDefault="0004167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="00EB7BFE"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EB7BFE"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4543EE" w:rsidRPr="004543E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EB7BFE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  <w:r w:rsidR="001D7045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/</w:t>
                        </w:r>
                        <w:r w:rsidR="00A73DCB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DF0">
      <w:rPr>
        <w:noProof/>
        <w:lang w:eastAsia="pl-PL"/>
      </w:rPr>
      <w:drawing>
        <wp:inline distT="0" distB="0" distL="0" distR="0" wp14:anchorId="60353E7A" wp14:editId="75AAB14C">
          <wp:extent cx="5760423" cy="878160"/>
          <wp:effectExtent l="0" t="0" r="0" b="0"/>
          <wp:docPr id="38" name="Obraz 38" descr="logotypy: FERS, dofinansowane przez Ue,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UE-UMB_mono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1456" cy="890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06E"/>
    <w:multiLevelType w:val="hybridMultilevel"/>
    <w:tmpl w:val="016E2BCA"/>
    <w:lvl w:ilvl="0" w:tplc="04150017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B3775FD"/>
    <w:multiLevelType w:val="hybridMultilevel"/>
    <w:tmpl w:val="F6827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AA5B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1313"/>
    <w:multiLevelType w:val="hybridMultilevel"/>
    <w:tmpl w:val="D36C8460"/>
    <w:lvl w:ilvl="0" w:tplc="6212DE7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3E2DFB"/>
    <w:multiLevelType w:val="hybridMultilevel"/>
    <w:tmpl w:val="514E9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8F863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2772C"/>
    <w:multiLevelType w:val="hybridMultilevel"/>
    <w:tmpl w:val="062036E4"/>
    <w:lvl w:ilvl="0" w:tplc="ABC640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E4500"/>
    <w:multiLevelType w:val="hybridMultilevel"/>
    <w:tmpl w:val="98DA593A"/>
    <w:lvl w:ilvl="0" w:tplc="58DEA4C8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6" w15:restartNumberingAfterBreak="0">
    <w:nsid w:val="15F2294A"/>
    <w:multiLevelType w:val="hybridMultilevel"/>
    <w:tmpl w:val="42DC6E86"/>
    <w:lvl w:ilvl="0" w:tplc="0BFAC9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1C3EEC"/>
    <w:multiLevelType w:val="hybridMultilevel"/>
    <w:tmpl w:val="2C4A68A8"/>
    <w:lvl w:ilvl="0" w:tplc="D8F863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C90196"/>
    <w:multiLevelType w:val="hybridMultilevel"/>
    <w:tmpl w:val="F71EF934"/>
    <w:lvl w:ilvl="0" w:tplc="E2186D98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53E05"/>
    <w:multiLevelType w:val="multilevel"/>
    <w:tmpl w:val="2244E462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  <w:rPr>
        <w:rFonts w:hint="default"/>
      </w:rPr>
    </w:lvl>
  </w:abstractNum>
  <w:abstractNum w:abstractNumId="11" w15:restartNumberingAfterBreak="0">
    <w:nsid w:val="285923E5"/>
    <w:multiLevelType w:val="multilevel"/>
    <w:tmpl w:val="86C0F9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6" w:hanging="1800"/>
      </w:pPr>
      <w:rPr>
        <w:rFonts w:hint="default"/>
      </w:rPr>
    </w:lvl>
  </w:abstractNum>
  <w:abstractNum w:abstractNumId="12" w15:restartNumberingAfterBreak="0">
    <w:nsid w:val="28C257C1"/>
    <w:multiLevelType w:val="hybridMultilevel"/>
    <w:tmpl w:val="B16C2478"/>
    <w:styleLink w:val="Zaimportowanystyl5"/>
    <w:lvl w:ilvl="0" w:tplc="6236406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862DD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C8DCF2">
      <w:start w:val="1"/>
      <w:numFmt w:val="lowerRoman"/>
      <w:lvlText w:val="%3."/>
      <w:lvlJc w:val="left"/>
      <w:pPr>
        <w:ind w:left="172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94C5F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2416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78A61C">
      <w:start w:val="1"/>
      <w:numFmt w:val="lowerRoman"/>
      <w:lvlText w:val="%6."/>
      <w:lvlJc w:val="left"/>
      <w:pPr>
        <w:ind w:left="388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5D4DF9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68F5B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2E6D980">
      <w:start w:val="1"/>
      <w:numFmt w:val="lowerRoman"/>
      <w:lvlText w:val="%9."/>
      <w:lvlJc w:val="left"/>
      <w:pPr>
        <w:ind w:left="604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8D530FE"/>
    <w:multiLevelType w:val="hybridMultilevel"/>
    <w:tmpl w:val="C25CBDB8"/>
    <w:lvl w:ilvl="0" w:tplc="17BCD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EE386526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cs="Times New Roman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9BB2654"/>
    <w:multiLevelType w:val="hybridMultilevel"/>
    <w:tmpl w:val="2CF04376"/>
    <w:lvl w:ilvl="0" w:tplc="825688D8">
      <w:start w:val="1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DCE6EA4"/>
    <w:multiLevelType w:val="multilevel"/>
    <w:tmpl w:val="D340D8F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  <w:rPr>
        <w:rFonts w:hint="default"/>
      </w:rPr>
    </w:lvl>
  </w:abstractNum>
  <w:abstractNum w:abstractNumId="16" w15:restartNumberingAfterBreak="0">
    <w:nsid w:val="2E91282A"/>
    <w:multiLevelType w:val="hybridMultilevel"/>
    <w:tmpl w:val="FD94A334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8090019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7" w15:restartNumberingAfterBreak="0">
    <w:nsid w:val="314602F0"/>
    <w:multiLevelType w:val="hybridMultilevel"/>
    <w:tmpl w:val="E278CF76"/>
    <w:lvl w:ilvl="0" w:tplc="825688D8">
      <w:start w:val="1"/>
      <w:numFmt w:val="bullet"/>
      <w:lvlText w:val="-"/>
      <w:lvlJc w:val="left"/>
      <w:pPr>
        <w:ind w:left="1004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2714F97"/>
    <w:multiLevelType w:val="hybridMultilevel"/>
    <w:tmpl w:val="50508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4C1B9B"/>
    <w:multiLevelType w:val="multilevel"/>
    <w:tmpl w:val="7CE02D7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  <w:rPr>
        <w:rFonts w:hint="default"/>
      </w:rPr>
    </w:lvl>
  </w:abstractNum>
  <w:abstractNum w:abstractNumId="20" w15:restartNumberingAfterBreak="0">
    <w:nsid w:val="34DC21AD"/>
    <w:multiLevelType w:val="hybridMultilevel"/>
    <w:tmpl w:val="63AE710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825688D8">
      <w:start w:val="1"/>
      <w:numFmt w:val="bullet"/>
      <w:lvlText w:val="-"/>
      <w:lvlJc w:val="left"/>
      <w:pPr>
        <w:ind w:left="1724" w:hanging="360"/>
      </w:pPr>
      <w:rPr>
        <w:rFonts w:ascii="Calibri" w:eastAsiaTheme="minorEastAsia" w:hAnsi="Calibri" w:cs="Calibri" w:hint="default"/>
      </w:r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9595C1A"/>
    <w:multiLevelType w:val="multilevel"/>
    <w:tmpl w:val="53EE5130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6" w:hanging="1800"/>
      </w:pPr>
      <w:rPr>
        <w:rFonts w:hint="default"/>
      </w:rPr>
    </w:lvl>
  </w:abstractNum>
  <w:abstractNum w:abstractNumId="22" w15:restartNumberingAfterBreak="0">
    <w:nsid w:val="39732461"/>
    <w:multiLevelType w:val="hybridMultilevel"/>
    <w:tmpl w:val="7122B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37110"/>
    <w:multiLevelType w:val="hybridMultilevel"/>
    <w:tmpl w:val="E458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03AF5"/>
    <w:multiLevelType w:val="hybridMultilevel"/>
    <w:tmpl w:val="8D8CDFCE"/>
    <w:lvl w:ilvl="0" w:tplc="734E0F0C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hint="default"/>
      </w:rPr>
    </w:lvl>
    <w:lvl w:ilvl="1" w:tplc="5C64D32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2233E"/>
    <w:multiLevelType w:val="hybridMultilevel"/>
    <w:tmpl w:val="983CD90C"/>
    <w:lvl w:ilvl="0" w:tplc="734E0F0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2434AD8"/>
    <w:multiLevelType w:val="multilevel"/>
    <w:tmpl w:val="245E6E2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  <w:rPr>
        <w:rFonts w:hint="default"/>
      </w:rPr>
    </w:lvl>
  </w:abstractNum>
  <w:abstractNum w:abstractNumId="27" w15:restartNumberingAfterBreak="0">
    <w:nsid w:val="434E41D0"/>
    <w:multiLevelType w:val="hybridMultilevel"/>
    <w:tmpl w:val="38D486E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4DE37BD"/>
    <w:multiLevelType w:val="hybridMultilevel"/>
    <w:tmpl w:val="190C43BE"/>
    <w:lvl w:ilvl="0" w:tplc="62B4269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616CE"/>
    <w:multiLevelType w:val="hybridMultilevel"/>
    <w:tmpl w:val="5B08A9DC"/>
    <w:lvl w:ilvl="0" w:tplc="70F003A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D55E2D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6638C4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D626C6"/>
    <w:multiLevelType w:val="hybridMultilevel"/>
    <w:tmpl w:val="7A78C7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825688D8">
      <w:start w:val="1"/>
      <w:numFmt w:val="bullet"/>
      <w:lvlText w:val="-"/>
      <w:lvlJc w:val="left"/>
      <w:pPr>
        <w:ind w:left="1724" w:hanging="360"/>
      </w:pPr>
      <w:rPr>
        <w:rFonts w:ascii="Calibri" w:eastAsiaTheme="minorEastAsia" w:hAnsi="Calibri" w:cs="Calibri" w:hint="default"/>
      </w:r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8A118EB"/>
    <w:multiLevelType w:val="hybridMultilevel"/>
    <w:tmpl w:val="48B6E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207927"/>
    <w:multiLevelType w:val="hybridMultilevel"/>
    <w:tmpl w:val="B3CE8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35505"/>
    <w:multiLevelType w:val="hybridMultilevel"/>
    <w:tmpl w:val="DC52C946"/>
    <w:lvl w:ilvl="0" w:tplc="34F4E3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1C220E"/>
    <w:multiLevelType w:val="hybridMultilevel"/>
    <w:tmpl w:val="60DA027C"/>
    <w:lvl w:ilvl="0" w:tplc="734E0F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554774"/>
    <w:multiLevelType w:val="hybridMultilevel"/>
    <w:tmpl w:val="E3BA161C"/>
    <w:lvl w:ilvl="0" w:tplc="825688D8">
      <w:start w:val="1"/>
      <w:numFmt w:val="bullet"/>
      <w:lvlText w:val="-"/>
      <w:lvlJc w:val="left"/>
      <w:pPr>
        <w:ind w:left="1004" w:hanging="360"/>
      </w:pPr>
      <w:rPr>
        <w:rFonts w:ascii="Calibri" w:eastAsiaTheme="minorEastAsia" w:hAnsi="Calibri" w:cs="Calibri" w:hint="default"/>
      </w:rPr>
    </w:lvl>
    <w:lvl w:ilvl="1" w:tplc="825688D8">
      <w:start w:val="1"/>
      <w:numFmt w:val="bullet"/>
      <w:lvlText w:val="-"/>
      <w:lvlJc w:val="left"/>
      <w:pPr>
        <w:ind w:left="1724" w:hanging="360"/>
      </w:pPr>
      <w:rPr>
        <w:rFonts w:ascii="Calibri" w:eastAsiaTheme="minorEastAsia" w:hAnsi="Calibri" w:cs="Calibri" w:hint="default"/>
      </w:r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147596C"/>
    <w:multiLevelType w:val="hybridMultilevel"/>
    <w:tmpl w:val="ABD0C32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1C77A99"/>
    <w:multiLevelType w:val="hybridMultilevel"/>
    <w:tmpl w:val="1F961E00"/>
    <w:styleLink w:val="Zaimportowanystyl11"/>
    <w:lvl w:ilvl="0" w:tplc="4948A37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586F8E2">
      <w:start w:val="1"/>
      <w:numFmt w:val="lowerLetter"/>
      <w:lvlText w:val="%2."/>
      <w:lvlJc w:val="left"/>
      <w:pPr>
        <w:ind w:left="9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2E6D1A">
      <w:start w:val="1"/>
      <w:numFmt w:val="lowerRoman"/>
      <w:lvlText w:val="%3."/>
      <w:lvlJc w:val="left"/>
      <w:pPr>
        <w:ind w:left="166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6A87AA">
      <w:start w:val="1"/>
      <w:numFmt w:val="decimal"/>
      <w:lvlText w:val="%4."/>
      <w:lvlJc w:val="left"/>
      <w:pPr>
        <w:ind w:left="23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F7C3C3A">
      <w:start w:val="1"/>
      <w:numFmt w:val="lowerLetter"/>
      <w:lvlText w:val="%5."/>
      <w:lvlJc w:val="left"/>
      <w:pPr>
        <w:ind w:left="31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0647220">
      <w:start w:val="1"/>
      <w:numFmt w:val="lowerRoman"/>
      <w:lvlText w:val="%6."/>
      <w:lvlJc w:val="left"/>
      <w:pPr>
        <w:ind w:left="382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A5CB4A4">
      <w:start w:val="1"/>
      <w:numFmt w:val="decimal"/>
      <w:lvlText w:val="%7."/>
      <w:lvlJc w:val="left"/>
      <w:pPr>
        <w:ind w:left="45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C3E3708">
      <w:start w:val="1"/>
      <w:numFmt w:val="lowerLetter"/>
      <w:lvlText w:val="%8."/>
      <w:lvlJc w:val="left"/>
      <w:pPr>
        <w:ind w:left="52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7C60C3A">
      <w:start w:val="1"/>
      <w:numFmt w:val="lowerRoman"/>
      <w:lvlText w:val="%9."/>
      <w:lvlJc w:val="left"/>
      <w:pPr>
        <w:ind w:left="598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3750734"/>
    <w:multiLevelType w:val="multilevel"/>
    <w:tmpl w:val="7CE02D7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  <w:rPr>
        <w:rFonts w:hint="default"/>
      </w:rPr>
    </w:lvl>
  </w:abstractNum>
  <w:abstractNum w:abstractNumId="39" w15:restartNumberingAfterBreak="0">
    <w:nsid w:val="58AE4786"/>
    <w:multiLevelType w:val="hybridMultilevel"/>
    <w:tmpl w:val="50320EC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7221BC"/>
    <w:multiLevelType w:val="hybridMultilevel"/>
    <w:tmpl w:val="D33E8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2E50D5"/>
    <w:multiLevelType w:val="hybridMultilevel"/>
    <w:tmpl w:val="3052FFD2"/>
    <w:lvl w:ilvl="0" w:tplc="825688D8">
      <w:start w:val="1"/>
      <w:numFmt w:val="bullet"/>
      <w:lvlText w:val="-"/>
      <w:lvlJc w:val="left"/>
      <w:pPr>
        <w:ind w:left="1998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42" w15:restartNumberingAfterBreak="0">
    <w:nsid w:val="5C2B397F"/>
    <w:multiLevelType w:val="hybridMultilevel"/>
    <w:tmpl w:val="BD3E81EE"/>
    <w:lvl w:ilvl="0" w:tplc="04150017">
      <w:start w:val="1"/>
      <w:numFmt w:val="lowerLetter"/>
      <w:lvlText w:val="%1)"/>
      <w:lvlJc w:val="left"/>
      <w:pPr>
        <w:ind w:left="2718" w:hanging="360"/>
      </w:pPr>
    </w:lvl>
    <w:lvl w:ilvl="1" w:tplc="04150019">
      <w:start w:val="1"/>
      <w:numFmt w:val="lowerLetter"/>
      <w:lvlText w:val="%2."/>
      <w:lvlJc w:val="left"/>
      <w:pPr>
        <w:ind w:left="3438" w:hanging="360"/>
      </w:pPr>
    </w:lvl>
    <w:lvl w:ilvl="2" w:tplc="0415001B" w:tentative="1">
      <w:start w:val="1"/>
      <w:numFmt w:val="lowerRoman"/>
      <w:lvlText w:val="%3."/>
      <w:lvlJc w:val="right"/>
      <w:pPr>
        <w:ind w:left="4158" w:hanging="180"/>
      </w:pPr>
    </w:lvl>
    <w:lvl w:ilvl="3" w:tplc="0415000F" w:tentative="1">
      <w:start w:val="1"/>
      <w:numFmt w:val="decimal"/>
      <w:lvlText w:val="%4."/>
      <w:lvlJc w:val="left"/>
      <w:pPr>
        <w:ind w:left="4878" w:hanging="360"/>
      </w:pPr>
    </w:lvl>
    <w:lvl w:ilvl="4" w:tplc="04150019" w:tentative="1">
      <w:start w:val="1"/>
      <w:numFmt w:val="lowerLetter"/>
      <w:lvlText w:val="%5."/>
      <w:lvlJc w:val="left"/>
      <w:pPr>
        <w:ind w:left="5598" w:hanging="360"/>
      </w:pPr>
    </w:lvl>
    <w:lvl w:ilvl="5" w:tplc="0415001B" w:tentative="1">
      <w:start w:val="1"/>
      <w:numFmt w:val="lowerRoman"/>
      <w:lvlText w:val="%6."/>
      <w:lvlJc w:val="right"/>
      <w:pPr>
        <w:ind w:left="6318" w:hanging="180"/>
      </w:pPr>
    </w:lvl>
    <w:lvl w:ilvl="6" w:tplc="0415000F" w:tentative="1">
      <w:start w:val="1"/>
      <w:numFmt w:val="decimal"/>
      <w:lvlText w:val="%7."/>
      <w:lvlJc w:val="left"/>
      <w:pPr>
        <w:ind w:left="7038" w:hanging="360"/>
      </w:pPr>
    </w:lvl>
    <w:lvl w:ilvl="7" w:tplc="04150019" w:tentative="1">
      <w:start w:val="1"/>
      <w:numFmt w:val="lowerLetter"/>
      <w:lvlText w:val="%8."/>
      <w:lvlJc w:val="left"/>
      <w:pPr>
        <w:ind w:left="7758" w:hanging="360"/>
      </w:pPr>
    </w:lvl>
    <w:lvl w:ilvl="8" w:tplc="0415001B" w:tentative="1">
      <w:start w:val="1"/>
      <w:numFmt w:val="lowerRoman"/>
      <w:lvlText w:val="%9."/>
      <w:lvlJc w:val="right"/>
      <w:pPr>
        <w:ind w:left="8478" w:hanging="180"/>
      </w:pPr>
    </w:lvl>
  </w:abstractNum>
  <w:abstractNum w:abstractNumId="43" w15:restartNumberingAfterBreak="0">
    <w:nsid w:val="5C4E7880"/>
    <w:multiLevelType w:val="hybridMultilevel"/>
    <w:tmpl w:val="1F3477C6"/>
    <w:lvl w:ilvl="0" w:tplc="825688D8">
      <w:start w:val="1"/>
      <w:numFmt w:val="bullet"/>
      <w:lvlText w:val="-"/>
      <w:lvlJc w:val="left"/>
      <w:pPr>
        <w:ind w:left="1572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4" w15:restartNumberingAfterBreak="0">
    <w:nsid w:val="5E1401A1"/>
    <w:multiLevelType w:val="hybridMultilevel"/>
    <w:tmpl w:val="4B08CF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D8437D"/>
    <w:multiLevelType w:val="hybridMultilevel"/>
    <w:tmpl w:val="CD14F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64D320">
      <w:start w:val="1"/>
      <w:numFmt w:val="decimal"/>
      <w:lvlText w:val="%2)"/>
      <w:lvlJc w:val="left"/>
      <w:pPr>
        <w:ind w:left="7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46" w15:restartNumberingAfterBreak="0">
    <w:nsid w:val="61C0533C"/>
    <w:multiLevelType w:val="hybridMultilevel"/>
    <w:tmpl w:val="BBDE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4EF0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8851E8"/>
    <w:multiLevelType w:val="hybridMultilevel"/>
    <w:tmpl w:val="CE9E21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9716C4"/>
    <w:multiLevelType w:val="hybridMultilevel"/>
    <w:tmpl w:val="1BDC0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9D59FF"/>
    <w:multiLevelType w:val="hybridMultilevel"/>
    <w:tmpl w:val="B16C2478"/>
    <w:numStyleLink w:val="Zaimportowanystyl5"/>
  </w:abstractNum>
  <w:abstractNum w:abstractNumId="50" w15:restartNumberingAfterBreak="0">
    <w:nsid w:val="64387529"/>
    <w:multiLevelType w:val="hybridMultilevel"/>
    <w:tmpl w:val="08CAA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3C2F79"/>
    <w:multiLevelType w:val="hybridMultilevel"/>
    <w:tmpl w:val="01CA224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-3238" w:hanging="360"/>
      </w:pPr>
    </w:lvl>
    <w:lvl w:ilvl="2" w:tplc="0415001B" w:tentative="1">
      <w:start w:val="1"/>
      <w:numFmt w:val="lowerRoman"/>
      <w:lvlText w:val="%3."/>
      <w:lvlJc w:val="right"/>
      <w:pPr>
        <w:ind w:left="-2518" w:hanging="180"/>
      </w:pPr>
    </w:lvl>
    <w:lvl w:ilvl="3" w:tplc="0415000F" w:tentative="1">
      <w:start w:val="1"/>
      <w:numFmt w:val="decimal"/>
      <w:lvlText w:val="%4."/>
      <w:lvlJc w:val="left"/>
      <w:pPr>
        <w:ind w:left="-1798" w:hanging="360"/>
      </w:pPr>
    </w:lvl>
    <w:lvl w:ilvl="4" w:tplc="04150019" w:tentative="1">
      <w:start w:val="1"/>
      <w:numFmt w:val="lowerLetter"/>
      <w:lvlText w:val="%5."/>
      <w:lvlJc w:val="left"/>
      <w:pPr>
        <w:ind w:left="-1078" w:hanging="360"/>
      </w:pPr>
    </w:lvl>
    <w:lvl w:ilvl="5" w:tplc="0415001B" w:tentative="1">
      <w:start w:val="1"/>
      <w:numFmt w:val="lowerRoman"/>
      <w:lvlText w:val="%6."/>
      <w:lvlJc w:val="right"/>
      <w:pPr>
        <w:ind w:left="-358" w:hanging="180"/>
      </w:pPr>
    </w:lvl>
    <w:lvl w:ilvl="6" w:tplc="0415000F" w:tentative="1">
      <w:start w:val="1"/>
      <w:numFmt w:val="decimal"/>
      <w:lvlText w:val="%7."/>
      <w:lvlJc w:val="left"/>
      <w:pPr>
        <w:ind w:left="362" w:hanging="360"/>
      </w:pPr>
    </w:lvl>
    <w:lvl w:ilvl="7" w:tplc="04150019" w:tentative="1">
      <w:start w:val="1"/>
      <w:numFmt w:val="lowerLetter"/>
      <w:lvlText w:val="%8."/>
      <w:lvlJc w:val="left"/>
      <w:pPr>
        <w:ind w:left="1082" w:hanging="360"/>
      </w:pPr>
    </w:lvl>
    <w:lvl w:ilvl="8" w:tplc="0415001B" w:tentative="1">
      <w:start w:val="1"/>
      <w:numFmt w:val="lowerRoman"/>
      <w:lvlText w:val="%9."/>
      <w:lvlJc w:val="right"/>
      <w:pPr>
        <w:ind w:left="1802" w:hanging="180"/>
      </w:pPr>
    </w:lvl>
  </w:abstractNum>
  <w:abstractNum w:abstractNumId="52" w15:restartNumberingAfterBreak="0">
    <w:nsid w:val="648A416F"/>
    <w:multiLevelType w:val="hybridMultilevel"/>
    <w:tmpl w:val="E4401CBC"/>
    <w:lvl w:ilvl="0" w:tplc="FA449578">
      <w:start w:val="1"/>
      <w:numFmt w:val="decimal"/>
      <w:lvlText w:val="%1."/>
      <w:lvlJc w:val="left"/>
      <w:pPr>
        <w:ind w:left="1077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67643B60"/>
    <w:multiLevelType w:val="hybridMultilevel"/>
    <w:tmpl w:val="973C81C8"/>
    <w:lvl w:ilvl="0" w:tplc="6082B9A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7D81279"/>
    <w:multiLevelType w:val="hybridMultilevel"/>
    <w:tmpl w:val="DF428A7E"/>
    <w:lvl w:ilvl="0" w:tplc="A922F118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5" w15:restartNumberingAfterBreak="0">
    <w:nsid w:val="696D4B2B"/>
    <w:multiLevelType w:val="hybridMultilevel"/>
    <w:tmpl w:val="062036E4"/>
    <w:lvl w:ilvl="0" w:tplc="ABC640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697D3725"/>
    <w:multiLevelType w:val="hybridMultilevel"/>
    <w:tmpl w:val="8E583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135319"/>
    <w:multiLevelType w:val="hybridMultilevel"/>
    <w:tmpl w:val="3E744CA0"/>
    <w:lvl w:ilvl="0" w:tplc="825688D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2D59C9"/>
    <w:multiLevelType w:val="multilevel"/>
    <w:tmpl w:val="6798D3D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  <w:rPr>
        <w:rFonts w:hint="default"/>
      </w:rPr>
    </w:lvl>
  </w:abstractNum>
  <w:abstractNum w:abstractNumId="59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694E6E"/>
    <w:multiLevelType w:val="hybridMultilevel"/>
    <w:tmpl w:val="C6EE37F6"/>
    <w:lvl w:ilvl="0" w:tplc="4AAAB4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32C3DCB"/>
    <w:multiLevelType w:val="hybridMultilevel"/>
    <w:tmpl w:val="B61244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84B214B"/>
    <w:multiLevelType w:val="multilevel"/>
    <w:tmpl w:val="F3A6B85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6" w:hanging="1800"/>
      </w:pPr>
      <w:rPr>
        <w:rFonts w:hint="default"/>
      </w:rPr>
    </w:lvl>
  </w:abstractNum>
  <w:abstractNum w:abstractNumId="63" w15:restartNumberingAfterBreak="0">
    <w:nsid w:val="7A8472AC"/>
    <w:multiLevelType w:val="hybridMultilevel"/>
    <w:tmpl w:val="1F961E00"/>
    <w:numStyleLink w:val="Zaimportowanystyl11"/>
  </w:abstractNum>
  <w:abstractNum w:abstractNumId="64" w15:restartNumberingAfterBreak="0">
    <w:nsid w:val="7F5112F4"/>
    <w:multiLevelType w:val="hybridMultilevel"/>
    <w:tmpl w:val="BE648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-3304" w:hanging="360"/>
      </w:pPr>
    </w:lvl>
    <w:lvl w:ilvl="2" w:tplc="0415001B" w:tentative="1">
      <w:start w:val="1"/>
      <w:numFmt w:val="lowerRoman"/>
      <w:lvlText w:val="%3."/>
      <w:lvlJc w:val="right"/>
      <w:pPr>
        <w:ind w:left="-2584" w:hanging="180"/>
      </w:pPr>
    </w:lvl>
    <w:lvl w:ilvl="3" w:tplc="0415000F" w:tentative="1">
      <w:start w:val="1"/>
      <w:numFmt w:val="decimal"/>
      <w:lvlText w:val="%4."/>
      <w:lvlJc w:val="left"/>
      <w:pPr>
        <w:ind w:left="-1864" w:hanging="360"/>
      </w:pPr>
    </w:lvl>
    <w:lvl w:ilvl="4" w:tplc="04150019" w:tentative="1">
      <w:start w:val="1"/>
      <w:numFmt w:val="lowerLetter"/>
      <w:lvlText w:val="%5."/>
      <w:lvlJc w:val="left"/>
      <w:pPr>
        <w:ind w:left="-1144" w:hanging="360"/>
      </w:pPr>
    </w:lvl>
    <w:lvl w:ilvl="5" w:tplc="0415001B" w:tentative="1">
      <w:start w:val="1"/>
      <w:numFmt w:val="lowerRoman"/>
      <w:lvlText w:val="%6."/>
      <w:lvlJc w:val="right"/>
      <w:pPr>
        <w:ind w:left="-424" w:hanging="180"/>
      </w:pPr>
    </w:lvl>
    <w:lvl w:ilvl="6" w:tplc="0415000F" w:tentative="1">
      <w:start w:val="1"/>
      <w:numFmt w:val="decimal"/>
      <w:lvlText w:val="%7."/>
      <w:lvlJc w:val="left"/>
      <w:pPr>
        <w:ind w:left="296" w:hanging="360"/>
      </w:pPr>
    </w:lvl>
    <w:lvl w:ilvl="7" w:tplc="04150019" w:tentative="1">
      <w:start w:val="1"/>
      <w:numFmt w:val="lowerLetter"/>
      <w:lvlText w:val="%8."/>
      <w:lvlJc w:val="left"/>
      <w:pPr>
        <w:ind w:left="1016" w:hanging="360"/>
      </w:pPr>
    </w:lvl>
    <w:lvl w:ilvl="8" w:tplc="0415001B" w:tentative="1">
      <w:start w:val="1"/>
      <w:numFmt w:val="lowerRoman"/>
      <w:lvlText w:val="%9."/>
      <w:lvlJc w:val="right"/>
      <w:pPr>
        <w:ind w:left="1736" w:hanging="180"/>
      </w:pPr>
    </w:lvl>
  </w:abstractNum>
  <w:num w:numId="1">
    <w:abstractNumId w:val="55"/>
  </w:num>
  <w:num w:numId="2">
    <w:abstractNumId w:val="32"/>
  </w:num>
  <w:num w:numId="3">
    <w:abstractNumId w:val="58"/>
  </w:num>
  <w:num w:numId="4">
    <w:abstractNumId w:val="53"/>
  </w:num>
  <w:num w:numId="5">
    <w:abstractNumId w:val="51"/>
  </w:num>
  <w:num w:numId="6">
    <w:abstractNumId w:val="29"/>
  </w:num>
  <w:num w:numId="7">
    <w:abstractNumId w:val="18"/>
  </w:num>
  <w:num w:numId="8">
    <w:abstractNumId w:val="39"/>
  </w:num>
  <w:num w:numId="9">
    <w:abstractNumId w:val="50"/>
  </w:num>
  <w:num w:numId="10">
    <w:abstractNumId w:val="8"/>
  </w:num>
  <w:num w:numId="11">
    <w:abstractNumId w:val="4"/>
  </w:num>
  <w:num w:numId="12">
    <w:abstractNumId w:val="24"/>
  </w:num>
  <w:num w:numId="13">
    <w:abstractNumId w:val="41"/>
  </w:num>
  <w:num w:numId="14">
    <w:abstractNumId w:val="1"/>
  </w:num>
  <w:num w:numId="15">
    <w:abstractNumId w:val="52"/>
  </w:num>
  <w:num w:numId="16">
    <w:abstractNumId w:val="28"/>
  </w:num>
  <w:num w:numId="17">
    <w:abstractNumId w:val="33"/>
  </w:num>
  <w:num w:numId="18">
    <w:abstractNumId w:val="59"/>
  </w:num>
  <w:num w:numId="19">
    <w:abstractNumId w:val="9"/>
  </w:num>
  <w:num w:numId="20">
    <w:abstractNumId w:val="56"/>
  </w:num>
  <w:num w:numId="21">
    <w:abstractNumId w:val="42"/>
  </w:num>
  <w:num w:numId="22">
    <w:abstractNumId w:val="61"/>
  </w:num>
  <w:num w:numId="23">
    <w:abstractNumId w:val="46"/>
  </w:num>
  <w:num w:numId="24">
    <w:abstractNumId w:val="23"/>
  </w:num>
  <w:num w:numId="25">
    <w:abstractNumId w:val="37"/>
  </w:num>
  <w:num w:numId="26">
    <w:abstractNumId w:val="63"/>
  </w:num>
  <w:num w:numId="27">
    <w:abstractNumId w:val="13"/>
  </w:num>
  <w:num w:numId="28">
    <w:abstractNumId w:val="15"/>
  </w:num>
  <w:num w:numId="29">
    <w:abstractNumId w:val="26"/>
  </w:num>
  <w:num w:numId="30">
    <w:abstractNumId w:val="19"/>
  </w:num>
  <w:num w:numId="31">
    <w:abstractNumId w:val="38"/>
  </w:num>
  <w:num w:numId="32">
    <w:abstractNumId w:val="6"/>
  </w:num>
  <w:num w:numId="33">
    <w:abstractNumId w:val="10"/>
  </w:num>
  <w:num w:numId="34">
    <w:abstractNumId w:val="0"/>
  </w:num>
  <w:num w:numId="35">
    <w:abstractNumId w:val="16"/>
  </w:num>
  <w:num w:numId="36">
    <w:abstractNumId w:val="3"/>
  </w:num>
  <w:num w:numId="37">
    <w:abstractNumId w:val="7"/>
  </w:num>
  <w:num w:numId="38">
    <w:abstractNumId w:val="17"/>
  </w:num>
  <w:num w:numId="39">
    <w:abstractNumId w:val="43"/>
  </w:num>
  <w:num w:numId="40">
    <w:abstractNumId w:val="30"/>
  </w:num>
  <w:num w:numId="41">
    <w:abstractNumId w:val="12"/>
  </w:num>
  <w:num w:numId="42">
    <w:abstractNumId w:val="49"/>
  </w:num>
  <w:num w:numId="43">
    <w:abstractNumId w:val="25"/>
  </w:num>
  <w:num w:numId="44">
    <w:abstractNumId w:val="5"/>
  </w:num>
  <w:num w:numId="45">
    <w:abstractNumId w:val="34"/>
  </w:num>
  <w:num w:numId="46">
    <w:abstractNumId w:val="54"/>
  </w:num>
  <w:num w:numId="47">
    <w:abstractNumId w:val="14"/>
  </w:num>
  <w:num w:numId="48">
    <w:abstractNumId w:val="57"/>
  </w:num>
  <w:num w:numId="49">
    <w:abstractNumId w:val="11"/>
  </w:num>
  <w:num w:numId="50">
    <w:abstractNumId w:val="21"/>
  </w:num>
  <w:num w:numId="51">
    <w:abstractNumId w:val="62"/>
  </w:num>
  <w:num w:numId="52">
    <w:abstractNumId w:val="36"/>
  </w:num>
  <w:num w:numId="53">
    <w:abstractNumId w:val="27"/>
  </w:num>
  <w:num w:numId="54">
    <w:abstractNumId w:val="35"/>
  </w:num>
  <w:num w:numId="55">
    <w:abstractNumId w:val="64"/>
  </w:num>
  <w:num w:numId="56">
    <w:abstractNumId w:val="45"/>
  </w:num>
  <w:num w:numId="57">
    <w:abstractNumId w:val="2"/>
  </w:num>
  <w:num w:numId="58">
    <w:abstractNumId w:val="60"/>
  </w:num>
  <w:num w:numId="59">
    <w:abstractNumId w:val="20"/>
  </w:num>
  <w:num w:numId="60">
    <w:abstractNumId w:val="22"/>
  </w:num>
  <w:num w:numId="61">
    <w:abstractNumId w:val="48"/>
  </w:num>
  <w:num w:numId="62">
    <w:abstractNumId w:val="31"/>
  </w:num>
  <w:num w:numId="63">
    <w:abstractNumId w:val="40"/>
  </w:num>
  <w:num w:numId="64">
    <w:abstractNumId w:val="44"/>
  </w:num>
  <w:num w:numId="65">
    <w:abstractNumId w:val="4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53"/>
    <w:rsid w:val="00000F44"/>
    <w:rsid w:val="00010562"/>
    <w:rsid w:val="000151B5"/>
    <w:rsid w:val="000323DA"/>
    <w:rsid w:val="0004167A"/>
    <w:rsid w:val="00043E76"/>
    <w:rsid w:val="00045A85"/>
    <w:rsid w:val="000532D0"/>
    <w:rsid w:val="00064636"/>
    <w:rsid w:val="0007467F"/>
    <w:rsid w:val="00093A62"/>
    <w:rsid w:val="000A07FE"/>
    <w:rsid w:val="000A301E"/>
    <w:rsid w:val="000A3B53"/>
    <w:rsid w:val="000C0137"/>
    <w:rsid w:val="000C1DF1"/>
    <w:rsid w:val="000F305F"/>
    <w:rsid w:val="0010238F"/>
    <w:rsid w:val="00102E80"/>
    <w:rsid w:val="001114E7"/>
    <w:rsid w:val="00115F17"/>
    <w:rsid w:val="00122EE9"/>
    <w:rsid w:val="001313A7"/>
    <w:rsid w:val="0013474C"/>
    <w:rsid w:val="001378CD"/>
    <w:rsid w:val="001477D1"/>
    <w:rsid w:val="00156A12"/>
    <w:rsid w:val="00164BA6"/>
    <w:rsid w:val="0018255E"/>
    <w:rsid w:val="00182858"/>
    <w:rsid w:val="00192FFA"/>
    <w:rsid w:val="001A19BA"/>
    <w:rsid w:val="001B6E9A"/>
    <w:rsid w:val="001D0E44"/>
    <w:rsid w:val="001D2886"/>
    <w:rsid w:val="001D7045"/>
    <w:rsid w:val="001F1730"/>
    <w:rsid w:val="001F362B"/>
    <w:rsid w:val="00204DB1"/>
    <w:rsid w:val="00216B18"/>
    <w:rsid w:val="00217F5B"/>
    <w:rsid w:val="00221CA2"/>
    <w:rsid w:val="00230C6F"/>
    <w:rsid w:val="00232FDE"/>
    <w:rsid w:val="00235ADC"/>
    <w:rsid w:val="00235E22"/>
    <w:rsid w:val="00281BFE"/>
    <w:rsid w:val="00282294"/>
    <w:rsid w:val="0029692F"/>
    <w:rsid w:val="00296F17"/>
    <w:rsid w:val="002B4B7E"/>
    <w:rsid w:val="002B6844"/>
    <w:rsid w:val="002C392D"/>
    <w:rsid w:val="002C5AEE"/>
    <w:rsid w:val="002D58DB"/>
    <w:rsid w:val="002E007A"/>
    <w:rsid w:val="002E420A"/>
    <w:rsid w:val="002E6A81"/>
    <w:rsid w:val="002F710F"/>
    <w:rsid w:val="00312FB7"/>
    <w:rsid w:val="00327EEC"/>
    <w:rsid w:val="0034397C"/>
    <w:rsid w:val="00343A82"/>
    <w:rsid w:val="00357CD3"/>
    <w:rsid w:val="00367784"/>
    <w:rsid w:val="00396193"/>
    <w:rsid w:val="003A02E6"/>
    <w:rsid w:val="003A69B3"/>
    <w:rsid w:val="003B4765"/>
    <w:rsid w:val="003C4070"/>
    <w:rsid w:val="003E0E3E"/>
    <w:rsid w:val="003E227C"/>
    <w:rsid w:val="003E5B5E"/>
    <w:rsid w:val="00402C77"/>
    <w:rsid w:val="00416E8A"/>
    <w:rsid w:val="00416F71"/>
    <w:rsid w:val="00442459"/>
    <w:rsid w:val="004543EE"/>
    <w:rsid w:val="004753C7"/>
    <w:rsid w:val="00484BAA"/>
    <w:rsid w:val="00492134"/>
    <w:rsid w:val="00494383"/>
    <w:rsid w:val="00496738"/>
    <w:rsid w:val="004A075A"/>
    <w:rsid w:val="004A4892"/>
    <w:rsid w:val="004B2079"/>
    <w:rsid w:val="004C192C"/>
    <w:rsid w:val="004C7A10"/>
    <w:rsid w:val="004D4840"/>
    <w:rsid w:val="004E7B17"/>
    <w:rsid w:val="004F7634"/>
    <w:rsid w:val="005011BA"/>
    <w:rsid w:val="0051627E"/>
    <w:rsid w:val="005164D2"/>
    <w:rsid w:val="00531AE2"/>
    <w:rsid w:val="00542B6E"/>
    <w:rsid w:val="00544A54"/>
    <w:rsid w:val="005601ED"/>
    <w:rsid w:val="0057746D"/>
    <w:rsid w:val="005A1D16"/>
    <w:rsid w:val="005A74F3"/>
    <w:rsid w:val="005B6A4C"/>
    <w:rsid w:val="005C0AEC"/>
    <w:rsid w:val="005C33E4"/>
    <w:rsid w:val="005D036E"/>
    <w:rsid w:val="005D4E23"/>
    <w:rsid w:val="005D5B26"/>
    <w:rsid w:val="005E4BC2"/>
    <w:rsid w:val="005E5075"/>
    <w:rsid w:val="005F434D"/>
    <w:rsid w:val="005F4D2D"/>
    <w:rsid w:val="006354C0"/>
    <w:rsid w:val="006539E6"/>
    <w:rsid w:val="00664467"/>
    <w:rsid w:val="00676830"/>
    <w:rsid w:val="00680A3A"/>
    <w:rsid w:val="00697143"/>
    <w:rsid w:val="006974C4"/>
    <w:rsid w:val="006A0C15"/>
    <w:rsid w:val="006C0E1C"/>
    <w:rsid w:val="006D2DB6"/>
    <w:rsid w:val="006D4C28"/>
    <w:rsid w:val="006D548D"/>
    <w:rsid w:val="006E2522"/>
    <w:rsid w:val="006E4F11"/>
    <w:rsid w:val="00711905"/>
    <w:rsid w:val="00722CC9"/>
    <w:rsid w:val="00737A55"/>
    <w:rsid w:val="0074487A"/>
    <w:rsid w:val="00754077"/>
    <w:rsid w:val="00763029"/>
    <w:rsid w:val="00766F9E"/>
    <w:rsid w:val="00770E7E"/>
    <w:rsid w:val="00777D7D"/>
    <w:rsid w:val="007A2AA2"/>
    <w:rsid w:val="007D143E"/>
    <w:rsid w:val="007E4F73"/>
    <w:rsid w:val="00804C98"/>
    <w:rsid w:val="0080527B"/>
    <w:rsid w:val="0080644D"/>
    <w:rsid w:val="00813D88"/>
    <w:rsid w:val="00827C6B"/>
    <w:rsid w:val="008304FB"/>
    <w:rsid w:val="00834A14"/>
    <w:rsid w:val="00850806"/>
    <w:rsid w:val="00863CAD"/>
    <w:rsid w:val="00875A9A"/>
    <w:rsid w:val="00893EE5"/>
    <w:rsid w:val="008C3D4F"/>
    <w:rsid w:val="008E47CB"/>
    <w:rsid w:val="008F0071"/>
    <w:rsid w:val="008F46C6"/>
    <w:rsid w:val="009006A5"/>
    <w:rsid w:val="00916F10"/>
    <w:rsid w:val="00926954"/>
    <w:rsid w:val="00930A55"/>
    <w:rsid w:val="00937CB0"/>
    <w:rsid w:val="00943551"/>
    <w:rsid w:val="00945975"/>
    <w:rsid w:val="00960158"/>
    <w:rsid w:val="00960164"/>
    <w:rsid w:val="009618EC"/>
    <w:rsid w:val="0097706E"/>
    <w:rsid w:val="0098314A"/>
    <w:rsid w:val="00987920"/>
    <w:rsid w:val="009A60A5"/>
    <w:rsid w:val="009C75FD"/>
    <w:rsid w:val="009E1A91"/>
    <w:rsid w:val="00A01BA6"/>
    <w:rsid w:val="00A2502A"/>
    <w:rsid w:val="00A308AF"/>
    <w:rsid w:val="00A33E91"/>
    <w:rsid w:val="00A42A41"/>
    <w:rsid w:val="00A73DCB"/>
    <w:rsid w:val="00A75EA6"/>
    <w:rsid w:val="00A8521F"/>
    <w:rsid w:val="00A915B4"/>
    <w:rsid w:val="00A91E28"/>
    <w:rsid w:val="00A94652"/>
    <w:rsid w:val="00A95C6E"/>
    <w:rsid w:val="00AA4682"/>
    <w:rsid w:val="00AA60E0"/>
    <w:rsid w:val="00AA7F3E"/>
    <w:rsid w:val="00AB16E3"/>
    <w:rsid w:val="00AB2B71"/>
    <w:rsid w:val="00AC1931"/>
    <w:rsid w:val="00AD046B"/>
    <w:rsid w:val="00AD54A9"/>
    <w:rsid w:val="00AE2B07"/>
    <w:rsid w:val="00AF23F0"/>
    <w:rsid w:val="00B0114A"/>
    <w:rsid w:val="00B07480"/>
    <w:rsid w:val="00B13F00"/>
    <w:rsid w:val="00B14131"/>
    <w:rsid w:val="00B269FE"/>
    <w:rsid w:val="00B403B2"/>
    <w:rsid w:val="00B75FB6"/>
    <w:rsid w:val="00B95752"/>
    <w:rsid w:val="00B97CB7"/>
    <w:rsid w:val="00BA01C4"/>
    <w:rsid w:val="00BD160F"/>
    <w:rsid w:val="00BE2845"/>
    <w:rsid w:val="00BE7E62"/>
    <w:rsid w:val="00C06EE3"/>
    <w:rsid w:val="00C42DC2"/>
    <w:rsid w:val="00C4624C"/>
    <w:rsid w:val="00C759D7"/>
    <w:rsid w:val="00CC05FB"/>
    <w:rsid w:val="00CC1D39"/>
    <w:rsid w:val="00CC69A0"/>
    <w:rsid w:val="00CC7DAF"/>
    <w:rsid w:val="00CD703E"/>
    <w:rsid w:val="00CE0524"/>
    <w:rsid w:val="00CE3C9B"/>
    <w:rsid w:val="00CE54C8"/>
    <w:rsid w:val="00CE5773"/>
    <w:rsid w:val="00CE7DF3"/>
    <w:rsid w:val="00D47629"/>
    <w:rsid w:val="00D52BEB"/>
    <w:rsid w:val="00D5383F"/>
    <w:rsid w:val="00D55337"/>
    <w:rsid w:val="00D55DD3"/>
    <w:rsid w:val="00D56B1D"/>
    <w:rsid w:val="00D66916"/>
    <w:rsid w:val="00D93A12"/>
    <w:rsid w:val="00DA2206"/>
    <w:rsid w:val="00DD2FBE"/>
    <w:rsid w:val="00DD7C0C"/>
    <w:rsid w:val="00DD7D90"/>
    <w:rsid w:val="00DF3319"/>
    <w:rsid w:val="00DF520F"/>
    <w:rsid w:val="00DF753C"/>
    <w:rsid w:val="00E0710A"/>
    <w:rsid w:val="00E07554"/>
    <w:rsid w:val="00E155BE"/>
    <w:rsid w:val="00E16591"/>
    <w:rsid w:val="00E21252"/>
    <w:rsid w:val="00E37A18"/>
    <w:rsid w:val="00E44B58"/>
    <w:rsid w:val="00E46266"/>
    <w:rsid w:val="00E5035B"/>
    <w:rsid w:val="00E52935"/>
    <w:rsid w:val="00E6110B"/>
    <w:rsid w:val="00E75AE1"/>
    <w:rsid w:val="00E967DB"/>
    <w:rsid w:val="00EB7BFE"/>
    <w:rsid w:val="00EC4B00"/>
    <w:rsid w:val="00ED0D67"/>
    <w:rsid w:val="00ED779F"/>
    <w:rsid w:val="00F004BF"/>
    <w:rsid w:val="00F125A8"/>
    <w:rsid w:val="00F139C6"/>
    <w:rsid w:val="00F148FC"/>
    <w:rsid w:val="00F241E1"/>
    <w:rsid w:val="00F304F8"/>
    <w:rsid w:val="00F34178"/>
    <w:rsid w:val="00F352ED"/>
    <w:rsid w:val="00F72276"/>
    <w:rsid w:val="00F73FC9"/>
    <w:rsid w:val="00F87B56"/>
    <w:rsid w:val="00FA5E24"/>
    <w:rsid w:val="00FB05F7"/>
    <w:rsid w:val="00FB7472"/>
    <w:rsid w:val="00FC1DF0"/>
    <w:rsid w:val="00FD6733"/>
    <w:rsid w:val="00FE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516C8"/>
  <w15:docId w15:val="{86FDB194-DB3E-4FBD-8FB7-A05B79E0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3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3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B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3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B53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0A3B5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paragraph" w:styleId="Tekstpodstawowy">
    <w:name w:val="Body Text"/>
    <w:basedOn w:val="Normalny"/>
    <w:link w:val="TekstpodstawowyZnak"/>
    <w:rsid w:val="000A3B53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A3B5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0A3B53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A3B53"/>
    <w:rPr>
      <w:rFonts w:ascii="Arial" w:eastAsia="Times New Roman" w:hAnsi="Arial" w:cs="Times New Roman"/>
      <w:szCs w:val="24"/>
    </w:rPr>
  </w:style>
  <w:style w:type="paragraph" w:styleId="Tytu">
    <w:name w:val="Title"/>
    <w:basedOn w:val="Normalny"/>
    <w:link w:val="TytuZnak"/>
    <w:qFormat/>
    <w:rsid w:val="000A3B5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A3B5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link w:val="PodtytuZnak"/>
    <w:qFormat/>
    <w:rsid w:val="000A3B53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basedOn w:val="Domylnaczcionkaakapitu"/>
    <w:link w:val="Podtytu"/>
    <w:rsid w:val="000A3B53"/>
    <w:rPr>
      <w:rFonts w:ascii="Tahoma" w:eastAsia="Times New Roman" w:hAnsi="Tahoma" w:cs="Times New Roman"/>
      <w:b/>
      <w:bCs/>
    </w:rPr>
  </w:style>
  <w:style w:type="paragraph" w:customStyle="1" w:styleId="Akapitzlist1">
    <w:name w:val="Akapit z listą1"/>
    <w:basedOn w:val="Normalny"/>
    <w:rsid w:val="000A3B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ubitemnumbered">
    <w:name w:val="Subitem numbered"/>
    <w:basedOn w:val="Normalny"/>
    <w:rsid w:val="000A3B53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B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3B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3B5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B53"/>
    <w:rPr>
      <w:rFonts w:ascii="Segoe UI" w:eastAsia="Calibri" w:hAnsi="Segoe UI" w:cs="Segoe UI"/>
      <w:sz w:val="18"/>
      <w:szCs w:val="18"/>
    </w:rPr>
  </w:style>
  <w:style w:type="numbering" w:customStyle="1" w:styleId="Zaimportowanystyl11">
    <w:name w:val="Zaimportowany styl 11"/>
    <w:rsid w:val="00B0114A"/>
    <w:pPr>
      <w:numPr>
        <w:numId w:val="2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54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54A9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57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575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5752"/>
    <w:rPr>
      <w:vertAlign w:val="superscript"/>
    </w:rPr>
  </w:style>
  <w:style w:type="numbering" w:customStyle="1" w:styleId="Zaimportowanystyl5">
    <w:name w:val="Zaimportowany styl 5"/>
    <w:rsid w:val="004E7B17"/>
    <w:pPr>
      <w:numPr>
        <w:numId w:val="41"/>
      </w:numPr>
    </w:pPr>
  </w:style>
  <w:style w:type="paragraph" w:styleId="Poprawka">
    <w:name w:val="Revision"/>
    <w:hidden/>
    <w:uiPriority w:val="99"/>
    <w:semiHidden/>
    <w:rsid w:val="00343A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A8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11491AFD30941B1F2048A3C72B7B2" ma:contentTypeVersion="10" ma:contentTypeDescription="Create a new document." ma:contentTypeScope="" ma:versionID="4ac0fe24a0ed4a58c3faa9e88d74a2b2">
  <xsd:schema xmlns:xsd="http://www.w3.org/2001/XMLSchema" xmlns:xs="http://www.w3.org/2001/XMLSchema" xmlns:p="http://schemas.microsoft.com/office/2006/metadata/properties" xmlns:ns2="086f434c-a55f-4164-86c7-eebed44d2658" xmlns:ns3="7fb50d2c-ed2f-4e0d-a0c1-9f03d663d745" targetNamespace="http://schemas.microsoft.com/office/2006/metadata/properties" ma:root="true" ma:fieldsID="4be92874c4ba1d062f48c2e3a8791483" ns2:_="" ns3:_="">
    <xsd:import namespace="086f434c-a55f-4164-86c7-eebed44d2658"/>
    <xsd:import namespace="7fb50d2c-ed2f-4e0d-a0c1-9f03d663d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434c-a55f-4164-86c7-eebed44d2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50d2c-ed2f-4e0d-a0c1-9f03d663d7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811807-3364-41af-af9a-c67c6fa3865a}" ma:internalName="TaxCatchAll" ma:showField="CatchAllData" ma:web="7fb50d2c-ed2f-4e0d-a0c1-9f03d663d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C5E9E-30D4-44E2-98EF-93BA433D2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751E8-683A-4C8C-98EF-EEDDC57B4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f434c-a55f-4164-86c7-eebed44d2658"/>
    <ds:schemaRef ds:uri="7fb50d2c-ed2f-4e0d-a0c1-9f03d663d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FC9F53-53F9-49B1-AEBC-68FCD01F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1306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Pyłko</dc:creator>
  <cp:lastModifiedBy>Kamila Kartaszow</cp:lastModifiedBy>
  <cp:revision>10</cp:revision>
  <cp:lastPrinted>2021-04-13T08:05:00Z</cp:lastPrinted>
  <dcterms:created xsi:type="dcterms:W3CDTF">2025-09-29T06:28:00Z</dcterms:created>
  <dcterms:modified xsi:type="dcterms:W3CDTF">2025-12-04T08:33:00Z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0x010100CE011491AFD30941B1F2048A3C72B7B2</vt:lpwstr>
  </property>
</Properties>
</file>