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163A" w14:textId="77777777" w:rsidR="009C2DBE" w:rsidRPr="002322C1" w:rsidRDefault="009C2DBE" w:rsidP="00CF57EF">
      <w:pPr>
        <w:suppressAutoHyphens/>
        <w:spacing w:after="0" w:line="240" w:lineRule="auto"/>
        <w:rPr>
          <w:rFonts w:asciiTheme="minorHAnsi" w:eastAsia="Times New Roman" w:hAnsiTheme="minorHAnsi" w:cstheme="minorHAnsi"/>
          <w:lang w:eastAsia="ar-SA"/>
        </w:rPr>
      </w:pPr>
    </w:p>
    <w:p w14:paraId="557E7D38" w14:textId="692035EF" w:rsidR="009C2DBE" w:rsidRPr="002322C1" w:rsidRDefault="00851868" w:rsidP="00DA6E27">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Załącznik </w:t>
      </w:r>
      <w:r w:rsidR="006154BB" w:rsidRPr="002322C1">
        <w:rPr>
          <w:rFonts w:asciiTheme="minorHAnsi" w:eastAsia="Times New Roman" w:hAnsiTheme="minorHAnsi" w:cstheme="minorHAnsi"/>
          <w:bCs/>
          <w:color w:val="000000"/>
          <w:lang w:eastAsia="pl-PL"/>
        </w:rPr>
        <w:t xml:space="preserve">nr </w:t>
      </w:r>
      <w:r w:rsidRPr="002322C1">
        <w:rPr>
          <w:rFonts w:asciiTheme="minorHAnsi" w:eastAsia="Times New Roman" w:hAnsiTheme="minorHAnsi" w:cstheme="minorHAnsi"/>
          <w:bCs/>
          <w:color w:val="000000"/>
          <w:lang w:eastAsia="pl-PL"/>
        </w:rPr>
        <w:t>2</w:t>
      </w:r>
      <w:r w:rsidR="00B935BB" w:rsidRPr="002322C1">
        <w:rPr>
          <w:rFonts w:asciiTheme="minorHAnsi" w:eastAsia="Times New Roman" w:hAnsiTheme="minorHAnsi" w:cstheme="minorHAnsi"/>
          <w:bCs/>
          <w:color w:val="000000"/>
          <w:lang w:eastAsia="pl-PL"/>
        </w:rPr>
        <w:t>b</w:t>
      </w:r>
    </w:p>
    <w:p w14:paraId="7096B87D" w14:textId="77777777" w:rsidR="009C2DBE" w:rsidRPr="002322C1" w:rsidRDefault="009C2DBE" w:rsidP="00DA6E27">
      <w:pPr>
        <w:shd w:val="clear" w:color="auto" w:fill="FFFFFF"/>
        <w:suppressAutoHyphens/>
        <w:spacing w:after="0" w:line="240" w:lineRule="auto"/>
        <w:rPr>
          <w:rFonts w:asciiTheme="minorHAnsi" w:eastAsia="Times New Roman" w:hAnsiTheme="minorHAnsi" w:cstheme="minorHAnsi"/>
          <w:bCs/>
          <w:color w:val="000000"/>
          <w:lang w:eastAsia="pl-PL"/>
        </w:rPr>
      </w:pPr>
    </w:p>
    <w:p w14:paraId="613089DF" w14:textId="005E8187" w:rsidR="009C2DBE" w:rsidRPr="002322C1" w:rsidRDefault="009C2DBE" w:rsidP="00DA6E27">
      <w:pPr>
        <w:shd w:val="clear" w:color="auto" w:fill="FFFFFF"/>
        <w:suppressAutoHyphens/>
        <w:spacing w:after="0" w:line="240" w:lineRule="auto"/>
        <w:rPr>
          <w:rFonts w:asciiTheme="minorHAnsi" w:eastAsia="Times New Roman" w:hAnsiTheme="minorHAnsi" w:cstheme="minorHAnsi"/>
          <w:b/>
          <w:bCs/>
          <w:color w:val="000000"/>
          <w:lang w:eastAsia="pl-PL"/>
        </w:rPr>
      </w:pPr>
      <w:r w:rsidRPr="002322C1">
        <w:rPr>
          <w:rFonts w:asciiTheme="minorHAnsi" w:eastAsia="Times New Roman" w:hAnsiTheme="minorHAnsi" w:cstheme="minorHAnsi"/>
          <w:b/>
          <w:bCs/>
          <w:color w:val="000000"/>
          <w:lang w:eastAsia="pl-PL"/>
        </w:rPr>
        <w:t xml:space="preserve">Umowa nr </w:t>
      </w:r>
      <w:r w:rsidR="00CD531D" w:rsidRPr="006D793D">
        <w:rPr>
          <w:rFonts w:asciiTheme="minorHAnsi" w:eastAsia="Times New Roman" w:hAnsiTheme="minorHAnsi" w:cstheme="minorHAnsi"/>
          <w:b/>
          <w:bCs/>
          <w:color w:val="000000"/>
          <w:lang w:eastAsia="pl-PL"/>
        </w:rPr>
        <w:t>AWM/NAW/1/2026/TM</w:t>
      </w:r>
      <w:r w:rsidR="00CD531D">
        <w:rPr>
          <w:rFonts w:asciiTheme="minorHAnsi" w:eastAsia="Times New Roman" w:hAnsiTheme="minorHAnsi" w:cstheme="minorHAnsi"/>
          <w:b/>
          <w:bCs/>
          <w:color w:val="000000"/>
          <w:lang w:eastAsia="pl-PL"/>
        </w:rPr>
        <w:t>/2</w:t>
      </w:r>
    </w:p>
    <w:p w14:paraId="163574C0" w14:textId="77777777" w:rsidR="00F37D1C" w:rsidRPr="002322C1" w:rsidRDefault="00F37D1C" w:rsidP="00B935BB">
      <w:pPr>
        <w:shd w:val="clear" w:color="auto" w:fill="FFFFFF"/>
        <w:suppressAutoHyphens/>
        <w:spacing w:after="0" w:line="240" w:lineRule="auto"/>
        <w:jc w:val="center"/>
        <w:rPr>
          <w:rFonts w:asciiTheme="minorHAnsi" w:eastAsia="Times New Roman" w:hAnsiTheme="minorHAnsi" w:cstheme="minorHAnsi"/>
          <w:b/>
          <w:bCs/>
          <w:color w:val="000000"/>
          <w:lang w:eastAsia="pl-PL"/>
        </w:rPr>
      </w:pPr>
    </w:p>
    <w:p w14:paraId="241FEF1C" w14:textId="013F107C"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824C708" w14:textId="1C5E2F55"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zawarta ……………… w Białymstoku,</w:t>
      </w:r>
    </w:p>
    <w:p w14:paraId="35F47126"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9883300" w14:textId="74331233"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9195CDF"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pomiędzy:</w:t>
      </w:r>
    </w:p>
    <w:p w14:paraId="5615647A" w14:textId="4E3A74D9"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DBC7D0E"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Uniwersytetem Medycznym w Białymstoku, 15-089 Białystok, ul. Jana Kilińskiego 1,</w:t>
      </w:r>
    </w:p>
    <w:p w14:paraId="131648AC"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NIP: 542-021-17-17, REGON: 000288604,</w:t>
      </w:r>
    </w:p>
    <w:p w14:paraId="58EEA601"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663650E"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reprezentowanym przez Kanclerza – Pana Konrada Raczkowskiego,</w:t>
      </w:r>
    </w:p>
    <w:p w14:paraId="3E28AB1E" w14:textId="5B62CB14"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zwanym dalej Zamawiającym.</w:t>
      </w:r>
    </w:p>
    <w:p w14:paraId="3939805B" w14:textId="6FEC104E"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DFDF075"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a</w:t>
      </w:r>
    </w:p>
    <w:p w14:paraId="5F6CE088" w14:textId="01751892" w:rsidR="00F37D1C" w:rsidRPr="002322C1" w:rsidRDefault="00F37D1C"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2DB53B2" w14:textId="77777777" w:rsidR="00F37D1C" w:rsidRPr="002322C1" w:rsidRDefault="00F37D1C"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1E7419C" w14:textId="429ECADD"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________________________________(nazwa). _________________________________(adres), </w:t>
      </w:r>
      <w:proofErr w:type="gramStart"/>
      <w:r w:rsidRPr="002322C1">
        <w:rPr>
          <w:rFonts w:asciiTheme="minorHAnsi" w:eastAsia="Times New Roman" w:hAnsiTheme="minorHAnsi" w:cstheme="minorHAnsi"/>
          <w:bCs/>
          <w:color w:val="000000"/>
          <w:lang w:eastAsia="pl-PL"/>
        </w:rPr>
        <w:t>NIP:_</w:t>
      </w:r>
      <w:proofErr w:type="gramEnd"/>
      <w:r w:rsidRPr="002322C1">
        <w:rPr>
          <w:rFonts w:asciiTheme="minorHAnsi" w:eastAsia="Times New Roman" w:hAnsiTheme="minorHAnsi" w:cstheme="minorHAnsi"/>
          <w:bCs/>
          <w:color w:val="000000"/>
          <w:lang w:eastAsia="pl-PL"/>
        </w:rPr>
        <w:t>__________, REGON_________________ KRS_______________, zwanym dalej Wykonawcą,</w:t>
      </w:r>
    </w:p>
    <w:p w14:paraId="0BF269F8" w14:textId="77777777" w:rsidR="00CF57EF" w:rsidRPr="002322C1" w:rsidRDefault="00CF57EF" w:rsidP="00CF57EF">
      <w:pPr>
        <w:shd w:val="clear" w:color="auto" w:fill="FFFFFF"/>
        <w:spacing w:line="240" w:lineRule="auto"/>
        <w:rPr>
          <w:rFonts w:asciiTheme="minorHAnsi" w:hAnsiTheme="minorHAnsi" w:cstheme="minorHAnsi"/>
          <w:bCs/>
          <w:color w:val="000000"/>
          <w:lang w:eastAsia="pl-PL"/>
        </w:rPr>
      </w:pPr>
    </w:p>
    <w:p w14:paraId="70E4A937" w14:textId="1AA45FC5" w:rsidR="009C2DBE" w:rsidRPr="002322C1" w:rsidRDefault="00CF57EF" w:rsidP="00DA6E27">
      <w:pPr>
        <w:shd w:val="clear" w:color="auto" w:fill="FFFFFF"/>
        <w:spacing w:line="240" w:lineRule="auto"/>
        <w:rPr>
          <w:rFonts w:asciiTheme="minorHAnsi" w:eastAsia="Times New Roman" w:hAnsiTheme="minorHAnsi" w:cstheme="minorHAnsi"/>
          <w:bCs/>
          <w:color w:val="000000"/>
          <w:lang w:eastAsia="pl-PL"/>
        </w:rPr>
      </w:pPr>
      <w:r w:rsidRPr="002322C1">
        <w:rPr>
          <w:rFonts w:asciiTheme="minorHAnsi" w:hAnsiTheme="minorHAnsi" w:cstheme="minorHAnsi"/>
          <w:bCs/>
          <w:color w:val="000000"/>
          <w:lang w:eastAsia="pl-PL"/>
        </w:rPr>
        <w:t>Wykonawca wybrany zgodnie z art. 2 ust. 1 pkt 1 ustawy z dnia 11 września 2019 r. Prawo zamówień publicznych (t.j. Dz. U. z 2024 r., poz. 1320</w:t>
      </w:r>
      <w:r w:rsidR="009966AA">
        <w:rPr>
          <w:rFonts w:asciiTheme="minorHAnsi" w:hAnsiTheme="minorHAnsi" w:cstheme="minorHAnsi"/>
          <w:bCs/>
          <w:color w:val="000000"/>
          <w:lang w:eastAsia="pl-PL"/>
        </w:rPr>
        <w:t xml:space="preserve"> </w:t>
      </w:r>
      <w:r w:rsidR="009966AA" w:rsidRPr="009966AA">
        <w:rPr>
          <w:rFonts w:asciiTheme="minorHAnsi" w:hAnsiTheme="minorHAnsi" w:cstheme="minorHAnsi"/>
          <w:bCs/>
          <w:color w:val="000000"/>
          <w:lang w:eastAsia="pl-PL"/>
        </w:rPr>
        <w:t>z późniejszymi zmianami</w:t>
      </w:r>
      <w:r w:rsidR="00F37D1C" w:rsidRPr="002322C1">
        <w:rPr>
          <w:rFonts w:asciiTheme="minorHAnsi" w:hAnsiTheme="minorHAnsi" w:cstheme="minorHAnsi"/>
          <w:bCs/>
          <w:color w:val="000000"/>
          <w:lang w:eastAsia="pl-PL"/>
        </w:rPr>
        <w:t xml:space="preserve">) </w:t>
      </w:r>
      <w:r w:rsidRPr="002322C1">
        <w:rPr>
          <w:rFonts w:asciiTheme="minorHAnsi" w:hAnsiTheme="minorHAnsi" w:cstheme="minorHAnsi"/>
          <w:bCs/>
          <w:color w:val="000000"/>
          <w:lang w:eastAsia="pl-PL"/>
        </w:rPr>
        <w:t xml:space="preserve">– </w:t>
      </w:r>
      <w:r w:rsidR="009C2DBE" w:rsidRPr="002322C1">
        <w:rPr>
          <w:rFonts w:asciiTheme="minorHAnsi" w:eastAsia="Times New Roman" w:hAnsiTheme="minorHAnsi" w:cstheme="minorHAnsi"/>
          <w:bCs/>
          <w:color w:val="000000"/>
          <w:lang w:eastAsia="pl-PL"/>
        </w:rPr>
        <w:t>o następującej treści:</w:t>
      </w:r>
    </w:p>
    <w:p w14:paraId="6993D0CF" w14:textId="77777777" w:rsidR="00F37D1C" w:rsidRPr="002322C1" w:rsidRDefault="00F37D1C"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BF00ECC" w14:textId="77777777" w:rsidR="009C2DBE" w:rsidRPr="002322C1" w:rsidRDefault="009C2DBE" w:rsidP="00CF57EF">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1</w:t>
      </w:r>
    </w:p>
    <w:p w14:paraId="537498BA"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3B13F1A2" w14:textId="6A66FD98" w:rsidR="009C2DBE" w:rsidRPr="002322C1" w:rsidRDefault="009C2DBE" w:rsidP="00B935BB">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Przedmiotem umowy jest </w:t>
      </w:r>
      <w:r w:rsidR="00B935BB" w:rsidRPr="002322C1">
        <w:rPr>
          <w:rFonts w:asciiTheme="minorHAnsi" w:eastAsia="Times New Roman" w:hAnsiTheme="minorHAnsi" w:cstheme="minorHAnsi"/>
          <w:bCs/>
          <w:color w:val="000000"/>
          <w:lang w:eastAsia="pl-PL"/>
        </w:rPr>
        <w:t xml:space="preserve">zaprojektowanie, przygotowanie i dostawa materiałów promocyjnych, które będą rozdawane na stoisku wystawienniczym podczas europejskich targów edukacyjnych połączonych z konferencją i innych spotkań dotyczących </w:t>
      </w:r>
      <w:r w:rsidR="00F37D1C" w:rsidRPr="002322C1">
        <w:rPr>
          <w:rFonts w:asciiTheme="minorHAnsi" w:eastAsia="Times New Roman" w:hAnsiTheme="minorHAnsi" w:cstheme="minorHAnsi"/>
          <w:bCs/>
          <w:color w:val="000000"/>
          <w:lang w:eastAsia="pl-PL"/>
        </w:rPr>
        <w:t>Uniwersytetu Medycznego w Białymstoku (</w:t>
      </w:r>
      <w:r w:rsidR="00B935BB" w:rsidRPr="002322C1">
        <w:rPr>
          <w:rFonts w:asciiTheme="minorHAnsi" w:eastAsia="Times New Roman" w:hAnsiTheme="minorHAnsi" w:cstheme="minorHAnsi"/>
          <w:bCs/>
          <w:color w:val="000000"/>
          <w:lang w:eastAsia="pl-PL"/>
        </w:rPr>
        <w:t>UMB</w:t>
      </w:r>
      <w:r w:rsidR="00F37D1C" w:rsidRPr="002322C1">
        <w:rPr>
          <w:rFonts w:asciiTheme="minorHAnsi" w:eastAsia="Times New Roman" w:hAnsiTheme="minorHAnsi" w:cstheme="minorHAnsi"/>
          <w:bCs/>
          <w:color w:val="000000"/>
          <w:lang w:eastAsia="pl-PL"/>
        </w:rPr>
        <w:t>)</w:t>
      </w:r>
      <w:r w:rsidR="00B935BB" w:rsidRPr="002322C1">
        <w:rPr>
          <w:rFonts w:asciiTheme="minorHAnsi" w:eastAsia="Times New Roman" w:hAnsiTheme="minorHAnsi" w:cstheme="minorHAnsi"/>
          <w:bCs/>
          <w:color w:val="000000"/>
          <w:lang w:eastAsia="pl-PL"/>
        </w:rPr>
        <w:t xml:space="preserve"> i EUNICE.</w:t>
      </w:r>
    </w:p>
    <w:p w14:paraId="52A0BCFD" w14:textId="77777777" w:rsidR="00B935BB" w:rsidRPr="002322C1" w:rsidRDefault="009C2DBE" w:rsidP="00B935BB">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Umowa jest realizowana w </w:t>
      </w:r>
      <w:r w:rsidR="00CF57EF" w:rsidRPr="002322C1">
        <w:rPr>
          <w:rFonts w:asciiTheme="minorHAnsi" w:eastAsia="Times New Roman" w:hAnsiTheme="minorHAnsi" w:cstheme="minorHAnsi"/>
          <w:bCs/>
          <w:color w:val="000000"/>
          <w:lang w:eastAsia="pl-PL"/>
        </w:rPr>
        <w:t xml:space="preserve">ramach projektu pt. </w:t>
      </w:r>
      <w:r w:rsidR="00B935BB" w:rsidRPr="002322C1">
        <w:rPr>
          <w:rFonts w:asciiTheme="minorHAnsi" w:eastAsia="Times New Roman" w:hAnsiTheme="minorHAnsi" w:cstheme="minorHAnsi"/>
          <w:bCs/>
          <w:color w:val="000000"/>
          <w:lang w:val="en-GB" w:eastAsia="pl-PL"/>
        </w:rPr>
        <w:t>„valuEU-strengthening the potential of the Medical University of Bialystok in the EUNICE European University</w:t>
      </w:r>
      <w:r w:rsidR="00CF57EF" w:rsidRPr="002322C1">
        <w:rPr>
          <w:rFonts w:asciiTheme="minorHAnsi" w:eastAsia="Times New Roman" w:hAnsiTheme="minorHAnsi" w:cstheme="minorHAnsi"/>
          <w:bCs/>
          <w:color w:val="000000"/>
          <w:lang w:val="en-GB" w:eastAsia="pl-PL"/>
        </w:rPr>
        <w:t xml:space="preserve">”. </w:t>
      </w:r>
      <w:r w:rsidR="00B935BB" w:rsidRPr="002322C1">
        <w:rPr>
          <w:rFonts w:asciiTheme="minorHAnsi" w:eastAsia="Times New Roman" w:hAnsiTheme="minorHAnsi" w:cstheme="minorHAnsi"/>
          <w:bCs/>
          <w:color w:val="000000"/>
          <w:lang w:eastAsia="pl-PL"/>
        </w:rPr>
        <w:t>Projekt jest realizowany w ramach programu ,,Wsparcie Uniwersytetów Europejskich” NAWA finansowanego ze środków Unii Europejskiej w ramach Projektu pn. Wsparcie sojuszy Uniwersytetów Europejskich o numerze FERS.01.05.-IP.08-0219/23.</w:t>
      </w:r>
    </w:p>
    <w:p w14:paraId="019AEB43" w14:textId="19A5AE08" w:rsidR="009C2DBE" w:rsidRPr="002322C1" w:rsidRDefault="009C2DBE" w:rsidP="00B935BB">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Integralną częścią umowy jest </w:t>
      </w:r>
      <w:r w:rsidRPr="005E5149">
        <w:rPr>
          <w:rFonts w:asciiTheme="minorHAnsi" w:eastAsia="Times New Roman" w:hAnsiTheme="minorHAnsi" w:cstheme="minorHAnsi"/>
          <w:bCs/>
          <w:color w:val="000000"/>
          <w:lang w:eastAsia="pl-PL"/>
        </w:rPr>
        <w:t xml:space="preserve">zapytanie ofertowe nr </w:t>
      </w:r>
      <w:r w:rsidR="005E5149" w:rsidRPr="005E5149">
        <w:rPr>
          <w:rFonts w:asciiTheme="minorHAnsi" w:eastAsia="Times New Roman" w:hAnsiTheme="minorHAnsi" w:cstheme="minorHAnsi"/>
          <w:bCs/>
          <w:color w:val="000000"/>
          <w:lang w:eastAsia="pl-PL"/>
        </w:rPr>
        <w:t>AWM/NAW/1/2026/TM</w:t>
      </w:r>
      <w:r w:rsidRPr="002322C1">
        <w:rPr>
          <w:rFonts w:asciiTheme="minorHAnsi" w:eastAsia="Times New Roman" w:hAnsiTheme="minorHAnsi" w:cstheme="minorHAnsi"/>
          <w:bCs/>
          <w:color w:val="000000"/>
          <w:lang w:eastAsia="pl-PL"/>
        </w:rPr>
        <w:t xml:space="preserve"> (załącznik nr 1 do umowy) oraz oferta Wykonawcy wybrana do realizacji (załącznik nr 2 do umowy). Koszt poszczególnych materiałów promocyjnych znajduje się w ofercie Wykonawcy. </w:t>
      </w:r>
    </w:p>
    <w:p w14:paraId="2F402A87" w14:textId="572AC315" w:rsidR="009C2DBE" w:rsidRPr="002322C1" w:rsidRDefault="009C2DBE" w:rsidP="00CF57EF">
      <w:pPr>
        <w:numPr>
          <w:ilvl w:val="0"/>
          <w:numId w:val="17"/>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Wykonawca przygotuje materiały promocyjne </w:t>
      </w:r>
      <w:r w:rsidR="00CF57EF" w:rsidRPr="002322C1">
        <w:rPr>
          <w:rFonts w:asciiTheme="minorHAnsi" w:eastAsia="Times New Roman" w:hAnsiTheme="minorHAnsi" w:cstheme="minorHAnsi"/>
          <w:bCs/>
          <w:color w:val="000000"/>
          <w:lang w:eastAsia="pl-PL"/>
        </w:rPr>
        <w:t>stanowiące część I</w:t>
      </w:r>
      <w:r w:rsidR="00B935BB" w:rsidRPr="002322C1">
        <w:rPr>
          <w:rFonts w:asciiTheme="minorHAnsi" w:eastAsia="Times New Roman" w:hAnsiTheme="minorHAnsi" w:cstheme="minorHAnsi"/>
          <w:bCs/>
          <w:color w:val="000000"/>
          <w:lang w:eastAsia="pl-PL"/>
        </w:rPr>
        <w:t>I</w:t>
      </w:r>
      <w:r w:rsidR="00CF57EF" w:rsidRPr="002322C1">
        <w:rPr>
          <w:rFonts w:asciiTheme="minorHAnsi" w:eastAsia="Times New Roman" w:hAnsiTheme="minorHAnsi" w:cstheme="minorHAnsi"/>
          <w:bCs/>
          <w:color w:val="000000"/>
          <w:lang w:eastAsia="pl-PL"/>
        </w:rPr>
        <w:t xml:space="preserve"> realizacji przedmiotu zamówienia </w:t>
      </w:r>
      <w:r w:rsidRPr="002322C1">
        <w:rPr>
          <w:rFonts w:asciiTheme="minorHAnsi" w:eastAsia="Times New Roman" w:hAnsiTheme="minorHAnsi" w:cstheme="minorHAnsi"/>
          <w:bCs/>
          <w:color w:val="000000"/>
          <w:lang w:eastAsia="pl-PL"/>
        </w:rPr>
        <w:t xml:space="preserve">w poniżej podanej liczbie sztuk, zgodnie z parametrami technicznymi i pozostałymi wymogami określonymi w </w:t>
      </w:r>
      <w:r w:rsidRPr="005E5149">
        <w:rPr>
          <w:rFonts w:asciiTheme="minorHAnsi" w:eastAsia="Times New Roman" w:hAnsiTheme="minorHAnsi" w:cstheme="minorHAnsi"/>
          <w:bCs/>
          <w:color w:val="000000"/>
          <w:lang w:eastAsia="pl-PL"/>
        </w:rPr>
        <w:t xml:space="preserve">zapytaniu ofertowym nr </w:t>
      </w:r>
      <w:r w:rsidR="005E5149" w:rsidRPr="005E5149">
        <w:rPr>
          <w:rFonts w:asciiTheme="minorHAnsi" w:eastAsia="Times New Roman" w:hAnsiTheme="minorHAnsi" w:cstheme="minorHAnsi"/>
          <w:bCs/>
          <w:color w:val="000000"/>
          <w:lang w:eastAsia="pl-PL"/>
        </w:rPr>
        <w:t>AWM/NAW/1/2026/TM</w:t>
      </w:r>
      <w:r w:rsidRPr="005E5149">
        <w:rPr>
          <w:rFonts w:asciiTheme="minorHAnsi" w:eastAsia="Times New Roman" w:hAnsiTheme="minorHAnsi" w:cstheme="minorHAnsi"/>
          <w:bCs/>
          <w:color w:val="000000"/>
          <w:lang w:eastAsia="pl-PL"/>
        </w:rPr>
        <w:t>:</w:t>
      </w:r>
    </w:p>
    <w:p w14:paraId="5FFD3486" w14:textId="53725718" w:rsidR="005C29C7" w:rsidRPr="002322C1" w:rsidRDefault="005C29C7" w:rsidP="00CF57EF">
      <w:pPr>
        <w:shd w:val="clear" w:color="auto" w:fill="FFFFFF"/>
        <w:suppressAutoHyphens/>
        <w:spacing w:after="0" w:line="240" w:lineRule="auto"/>
        <w:ind w:firstLine="708"/>
        <w:rPr>
          <w:rFonts w:asciiTheme="minorHAnsi" w:eastAsia="Times New Roman" w:hAnsiTheme="minorHAnsi" w:cstheme="minorHAnsi"/>
          <w:color w:val="000000"/>
          <w:lang w:eastAsia="pl-PL"/>
        </w:rPr>
      </w:pPr>
      <w:r w:rsidRPr="002322C1">
        <w:rPr>
          <w:rFonts w:asciiTheme="minorHAnsi" w:eastAsia="Times New Roman" w:hAnsiTheme="minorHAnsi" w:cstheme="minorHAnsi"/>
          <w:color w:val="000000"/>
          <w:lang w:eastAsia="pl-PL"/>
        </w:rPr>
        <w:t>Część I</w:t>
      </w:r>
      <w:r w:rsidR="00B935BB" w:rsidRPr="002322C1">
        <w:rPr>
          <w:rFonts w:asciiTheme="minorHAnsi" w:eastAsia="Times New Roman" w:hAnsiTheme="minorHAnsi" w:cstheme="minorHAnsi"/>
          <w:color w:val="000000"/>
          <w:lang w:eastAsia="pl-PL"/>
        </w:rPr>
        <w:t>I</w:t>
      </w:r>
      <w:r w:rsidR="00CF57EF" w:rsidRPr="002322C1">
        <w:rPr>
          <w:rFonts w:asciiTheme="minorHAnsi" w:eastAsia="Times New Roman" w:hAnsiTheme="minorHAnsi" w:cstheme="minorHAnsi"/>
          <w:color w:val="000000"/>
          <w:lang w:eastAsia="pl-PL"/>
        </w:rPr>
        <w:t xml:space="preserve"> zapytania ofertowego</w:t>
      </w:r>
      <w:r w:rsidRPr="002322C1">
        <w:rPr>
          <w:rFonts w:asciiTheme="minorHAnsi" w:eastAsia="Times New Roman" w:hAnsiTheme="minorHAnsi" w:cstheme="minorHAnsi"/>
          <w:color w:val="000000"/>
          <w:lang w:eastAsia="pl-PL"/>
        </w:rPr>
        <w:t>:</w:t>
      </w:r>
    </w:p>
    <w:p w14:paraId="78F10D3F" w14:textId="7B62B47E" w:rsidR="0098016F" w:rsidRPr="0098016F" w:rsidRDefault="0098016F" w:rsidP="0098016F">
      <w:pPr>
        <w:pStyle w:val="Akapitzlist"/>
        <w:numPr>
          <w:ilvl w:val="1"/>
          <w:numId w:val="39"/>
        </w:numPr>
        <w:shd w:val="clear" w:color="auto" w:fill="FFFFFF"/>
        <w:suppressAutoHyphens/>
        <w:spacing w:after="0"/>
        <w:jc w:val="both"/>
        <w:rPr>
          <w:rFonts w:asciiTheme="minorHAnsi" w:hAnsiTheme="minorHAnsi" w:cstheme="minorHAnsi"/>
        </w:rPr>
      </w:pPr>
      <w:r w:rsidRPr="0098016F">
        <w:rPr>
          <w:rFonts w:asciiTheme="minorHAnsi" w:hAnsiTheme="minorHAnsi" w:cstheme="minorHAnsi"/>
        </w:rPr>
        <w:t>Kosmetyczka z rączką mała (wymiary: wysokość: 12-13, szerokość: 19-22 głębokość: 8-10, materiał: poliester). Ilość - 100 szt.</w:t>
      </w:r>
    </w:p>
    <w:p w14:paraId="529615EF" w14:textId="77777777" w:rsidR="0098016F" w:rsidRPr="0098016F" w:rsidRDefault="0098016F" w:rsidP="0098016F">
      <w:pPr>
        <w:pStyle w:val="Akapitzlist"/>
        <w:numPr>
          <w:ilvl w:val="1"/>
          <w:numId w:val="39"/>
        </w:numPr>
        <w:shd w:val="clear" w:color="auto" w:fill="FFFFFF"/>
        <w:suppressAutoHyphens/>
        <w:spacing w:after="0"/>
        <w:jc w:val="both"/>
        <w:rPr>
          <w:rFonts w:asciiTheme="minorHAnsi" w:hAnsiTheme="minorHAnsi" w:cstheme="minorHAnsi"/>
        </w:rPr>
      </w:pPr>
      <w:r w:rsidRPr="0098016F">
        <w:rPr>
          <w:rFonts w:asciiTheme="minorHAnsi" w:hAnsiTheme="minorHAnsi" w:cstheme="minorHAnsi"/>
        </w:rPr>
        <w:t>Wielofunkcyjny plecak do samolotu 2w1, rozmiar 40 × 25 × 20 cm, Spełnia standardy bagażu podręcznego popularnych linii lotniczych, takich jak Wizz Air i Ryanair. - 100 sztuk</w:t>
      </w:r>
    </w:p>
    <w:p w14:paraId="557A5784" w14:textId="62D448F7" w:rsidR="00B935BB" w:rsidRPr="0098016F" w:rsidRDefault="0098016F" w:rsidP="0098016F">
      <w:pPr>
        <w:pStyle w:val="Akapitzlist"/>
        <w:numPr>
          <w:ilvl w:val="1"/>
          <w:numId w:val="39"/>
        </w:numPr>
        <w:shd w:val="clear" w:color="auto" w:fill="FFFFFF"/>
        <w:suppressAutoHyphens/>
        <w:spacing w:after="0"/>
        <w:jc w:val="both"/>
        <w:rPr>
          <w:rFonts w:asciiTheme="minorHAnsi" w:hAnsiTheme="minorHAnsi" w:cstheme="minorHAnsi"/>
        </w:rPr>
      </w:pPr>
      <w:r w:rsidRPr="0098016F">
        <w:rPr>
          <w:rFonts w:asciiTheme="minorHAnsi" w:hAnsiTheme="minorHAnsi" w:cstheme="minorHAnsi"/>
        </w:rPr>
        <w:t>Kubek termiczny typu Contigo West Loop 2.0, pojemność 470ml – 100 sztuk</w:t>
      </w:r>
      <w:r w:rsidR="00B935BB" w:rsidRPr="0098016F">
        <w:rPr>
          <w:rFonts w:asciiTheme="minorHAnsi" w:hAnsiTheme="minorHAnsi" w:cstheme="minorHAnsi"/>
        </w:rPr>
        <w:t>torby materiałowe z nadrukiem - 400 szt.</w:t>
      </w:r>
    </w:p>
    <w:p w14:paraId="34AF257F" w14:textId="77777777" w:rsidR="00CF57EF" w:rsidRPr="002322C1" w:rsidRDefault="00CF57EF" w:rsidP="00B935BB">
      <w:pPr>
        <w:shd w:val="clear" w:color="auto" w:fill="FFFFFF"/>
        <w:suppressAutoHyphens/>
        <w:spacing w:after="0" w:line="240" w:lineRule="auto"/>
        <w:ind w:left="780" w:hanging="71"/>
        <w:rPr>
          <w:rFonts w:asciiTheme="minorHAnsi" w:eastAsia="Times New Roman" w:hAnsiTheme="minorHAnsi" w:cstheme="minorHAnsi"/>
          <w:b/>
          <w:color w:val="000000"/>
          <w:lang w:eastAsia="pl-PL"/>
        </w:rPr>
      </w:pPr>
    </w:p>
    <w:p w14:paraId="247C9720" w14:textId="77777777" w:rsidR="009C2DBE" w:rsidRPr="002322C1" w:rsidRDefault="009C2DBE" w:rsidP="00CF57EF">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lastRenderedPageBreak/>
        <w:t>§ 2</w:t>
      </w:r>
    </w:p>
    <w:p w14:paraId="5ABE796B"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844F30F" w14:textId="09E3A46E" w:rsidR="009C2DBE" w:rsidRPr="002322C1"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Strony ustalają termin wykonania przedmiotu </w:t>
      </w:r>
      <w:r w:rsidR="00686DE0" w:rsidRPr="002322C1">
        <w:rPr>
          <w:rFonts w:asciiTheme="minorHAnsi" w:eastAsia="Times New Roman" w:hAnsiTheme="minorHAnsi" w:cstheme="minorHAnsi"/>
          <w:bCs/>
          <w:color w:val="000000"/>
          <w:lang w:eastAsia="pl-PL"/>
        </w:rPr>
        <w:t>umowy -</w:t>
      </w:r>
      <w:r w:rsidR="00904A5B" w:rsidRPr="002322C1">
        <w:rPr>
          <w:rFonts w:asciiTheme="minorHAnsi" w:eastAsia="Times New Roman" w:hAnsiTheme="minorHAnsi" w:cstheme="minorHAnsi"/>
          <w:bCs/>
          <w:color w:val="000000"/>
          <w:lang w:eastAsia="pl-PL"/>
        </w:rPr>
        <w:t xml:space="preserve"> od</w:t>
      </w:r>
      <w:r w:rsidR="00CF57EF" w:rsidRPr="002322C1">
        <w:rPr>
          <w:rFonts w:asciiTheme="minorHAnsi" w:eastAsia="Times New Roman" w:hAnsiTheme="minorHAnsi" w:cstheme="minorHAnsi"/>
          <w:bCs/>
          <w:color w:val="000000"/>
          <w:lang w:eastAsia="pl-PL"/>
        </w:rPr>
        <w:t xml:space="preserve"> dnia zawarcia umowy</w:t>
      </w:r>
      <w:r w:rsidR="00904A5B" w:rsidRPr="002322C1">
        <w:rPr>
          <w:rFonts w:asciiTheme="minorHAnsi" w:eastAsia="Times New Roman" w:hAnsiTheme="minorHAnsi" w:cstheme="minorHAnsi"/>
          <w:bCs/>
          <w:color w:val="000000"/>
          <w:lang w:eastAsia="pl-PL"/>
        </w:rPr>
        <w:t xml:space="preserve"> do dnia </w:t>
      </w:r>
      <w:r w:rsidR="00686DE0" w:rsidRPr="00093F3F">
        <w:rPr>
          <w:rFonts w:cs="Calibri"/>
        </w:rPr>
        <w:t>Części II: 10.02.202</w:t>
      </w:r>
      <w:r w:rsidR="00686DE0">
        <w:rPr>
          <w:rFonts w:cs="Calibri"/>
        </w:rPr>
        <w:t>6</w:t>
      </w:r>
      <w:r w:rsidR="00686DE0" w:rsidRPr="00093F3F">
        <w:rPr>
          <w:rFonts w:cs="Calibri"/>
        </w:rPr>
        <w:t xml:space="preserve"> r.</w:t>
      </w:r>
    </w:p>
    <w:p w14:paraId="682D6395" w14:textId="77777777" w:rsidR="009C2DBE" w:rsidRPr="002322C1"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Wykonawca poinformuje Zamawiającego o planowanym terminie dostarczenia wykonanego przedmiotu umowy do siedziby Zamawiającego z wyprzedzeniem co najmniej 2 dni roboczych (nie mniej niż 48 godzin) przed planowanym terminem dostarczenia. </w:t>
      </w:r>
    </w:p>
    <w:p w14:paraId="305242DE" w14:textId="77777777" w:rsidR="009C2DBE" w:rsidRPr="002322C1"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Termin, miejsce i godzina dostarczenia przedmiotu umowy zostaną uzgodnione z Zamawiającym. </w:t>
      </w:r>
    </w:p>
    <w:p w14:paraId="5EDBFC2A" w14:textId="77777777" w:rsidR="009C2DBE" w:rsidRPr="002322C1"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Wykonawca zostaje zobligowany do rozładunku dostarczonego przedmiotu umowy w miejsce wskazane przez Zamawiającego (pomieszczenia Pałacu Branickich w Białymstoku). </w:t>
      </w:r>
    </w:p>
    <w:p w14:paraId="3865B5F8" w14:textId="77777777" w:rsidR="009C2DBE" w:rsidRPr="002322C1"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Dostarczenie wykonanego przedmiotu umowy do siedziby Zamawiającego nastąpi w dniu roboczym u Zamawiającego, w godzinach pracy Zamawiającego, tj. między godz. 7.30 a 15.30. </w:t>
      </w:r>
    </w:p>
    <w:p w14:paraId="3102B559" w14:textId="77777777" w:rsidR="009C2DBE" w:rsidRPr="002322C1"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Dostawa materiałów promocyjnych musi być zrealizowana jednorazowo. </w:t>
      </w:r>
    </w:p>
    <w:p w14:paraId="5C809644" w14:textId="388C12B3" w:rsidR="009C2DBE" w:rsidRPr="00EF14A0" w:rsidRDefault="009C2DBE" w:rsidP="00CF57EF">
      <w:pPr>
        <w:numPr>
          <w:ilvl w:val="0"/>
          <w:numId w:val="1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Dostawa będzie uznana za wykonaną, a niebezpieczeństwo utraty lub uszkodzenia przedmiotu umowy przejdzie na Zamawiającego w chwili, gdy przedmiot umowy zostanie dostarczony i rozładowany we wskazanym miejscu i przyjęty przez Zamawiającego. </w:t>
      </w:r>
      <w:r w:rsidR="00686DE0">
        <w:rPr>
          <w:rFonts w:asciiTheme="minorHAnsi" w:eastAsia="Times New Roman" w:hAnsiTheme="minorHAnsi" w:cstheme="minorHAnsi"/>
          <w:bCs/>
          <w:color w:val="000000"/>
          <w:lang w:eastAsia="pl-PL"/>
        </w:rPr>
        <w:t xml:space="preserve"> </w:t>
      </w:r>
    </w:p>
    <w:p w14:paraId="4C11A218"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B844211" w14:textId="77777777" w:rsidR="009C2DBE" w:rsidRPr="002322C1" w:rsidRDefault="009C2DBE" w:rsidP="00CF57EF">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3</w:t>
      </w:r>
    </w:p>
    <w:p w14:paraId="7BE76DB9"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8695375" w14:textId="4BDD06F7" w:rsidR="009C2DBE" w:rsidRPr="00082643"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082643">
        <w:rPr>
          <w:rFonts w:asciiTheme="minorHAnsi" w:eastAsia="Times New Roman" w:hAnsiTheme="minorHAnsi" w:cstheme="minorHAnsi"/>
          <w:bCs/>
          <w:color w:val="000000"/>
          <w:lang w:eastAsia="pl-PL"/>
        </w:rPr>
        <w:t xml:space="preserve">Wykonawca oświadcza, że posiada wszelkie niezbędne umiejętności i wiedzę wymaganą przy projektowaniu, przygotowywaniu i dostawie materiałów promocyjnych i zobowiązuje się do realizacji przedmiotu umowy w sposób profesjonalny, z dołożeniem należytej staranności i przy ścisłej współpracy z Zamawiającym oraz zgodnie z warunkami wykonania usługi zawartymi w zapytaniu ofertowym nr </w:t>
      </w:r>
      <w:r w:rsidR="00B22755" w:rsidRPr="00082643">
        <w:rPr>
          <w:rFonts w:asciiTheme="minorHAnsi" w:eastAsia="Times New Roman" w:hAnsiTheme="minorHAnsi" w:cstheme="minorHAnsi"/>
          <w:bCs/>
          <w:color w:val="000000"/>
          <w:lang w:eastAsia="pl-PL"/>
        </w:rPr>
        <w:t>AWM/NAW/1/2026/TM</w:t>
      </w:r>
      <w:r w:rsidRPr="00082643">
        <w:rPr>
          <w:rFonts w:asciiTheme="minorHAnsi" w:eastAsia="Times New Roman" w:hAnsiTheme="minorHAnsi" w:cstheme="minorHAnsi"/>
          <w:bCs/>
          <w:lang w:eastAsia="pl-PL"/>
        </w:rPr>
        <w:t>.</w:t>
      </w:r>
    </w:p>
    <w:p w14:paraId="7BB39614" w14:textId="77777777" w:rsidR="009C2DBE" w:rsidRPr="00082643"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082643">
        <w:rPr>
          <w:rFonts w:asciiTheme="minorHAnsi" w:eastAsia="Times New Roman" w:hAnsiTheme="minorHAnsi" w:cstheme="minorHAnsi"/>
          <w:bCs/>
          <w:color w:val="000000"/>
          <w:lang w:eastAsia="pl-PL"/>
        </w:rPr>
        <w:t xml:space="preserve">Zamawiający zobowiązuje się do udostępnienia Wykonawcy niezbędnych informacji mogących stanowić pomoc w prawidłowej realizacji umowy. </w:t>
      </w:r>
    </w:p>
    <w:p w14:paraId="6D9E8C53" w14:textId="7A2BD3E4" w:rsidR="009C2DBE" w:rsidRPr="00082643" w:rsidRDefault="009C2DBE" w:rsidP="00CF57EF">
      <w:pPr>
        <w:numPr>
          <w:ilvl w:val="0"/>
          <w:numId w:val="19"/>
        </w:numPr>
        <w:shd w:val="clear" w:color="auto" w:fill="FFFFFF"/>
        <w:suppressAutoHyphens/>
        <w:spacing w:after="0" w:line="240" w:lineRule="auto"/>
        <w:rPr>
          <w:rFonts w:asciiTheme="minorHAnsi" w:eastAsia="Times New Roman" w:hAnsiTheme="minorHAnsi" w:cstheme="minorHAnsi"/>
          <w:bCs/>
          <w:color w:val="000000"/>
          <w:lang w:eastAsia="pl-PL"/>
        </w:rPr>
      </w:pPr>
      <w:r w:rsidRPr="00082643">
        <w:rPr>
          <w:rFonts w:asciiTheme="minorHAnsi" w:eastAsia="Times New Roman" w:hAnsiTheme="minorHAnsi" w:cstheme="minorHAnsi"/>
          <w:bCs/>
          <w:color w:val="000000"/>
          <w:lang w:eastAsia="pl-PL"/>
        </w:rPr>
        <w:t xml:space="preserve">W przypadku wykonywania poszczególnych działań w ramach realizacji przedmiotu umowy przez podwykonawców, Wykonawca odpowiada za działania podwykonawców jak za własne działania. </w:t>
      </w:r>
    </w:p>
    <w:p w14:paraId="767A368C"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98B965D" w14:textId="77777777" w:rsidR="009C2DBE" w:rsidRPr="002322C1" w:rsidRDefault="009C2DBE" w:rsidP="00CF57EF">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4</w:t>
      </w:r>
    </w:p>
    <w:p w14:paraId="0B145138"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257C863F" w14:textId="77777777" w:rsidR="009C2DBE" w:rsidRPr="002322C1" w:rsidRDefault="009C2DBE" w:rsidP="00CF57EF">
      <w:pPr>
        <w:numPr>
          <w:ilvl w:val="0"/>
          <w:numId w:val="20"/>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Wykonawca zobowiązuje się do bieżącej współpracy z Zamawiającym, a Zamawiający zapewni możliwość konsultacji z pracownikiem Uniwersytetu Medycznego w Białymstoku w kwestiach dotyczących wszelkich etapów realizacji przedmiotu zamówienia.</w:t>
      </w:r>
    </w:p>
    <w:p w14:paraId="3536DB81" w14:textId="77777777" w:rsidR="009C2DBE" w:rsidRPr="002322C1" w:rsidRDefault="009C2DBE" w:rsidP="00CF57EF">
      <w:pPr>
        <w:numPr>
          <w:ilvl w:val="0"/>
          <w:numId w:val="20"/>
        </w:numPr>
        <w:shd w:val="clear" w:color="auto" w:fill="FFFFFF"/>
        <w:suppressAutoHyphens/>
        <w:spacing w:before="144" w:after="288" w:line="240" w:lineRule="auto"/>
        <w:rPr>
          <w:rFonts w:asciiTheme="minorHAnsi" w:eastAsia="Times New Roman" w:hAnsiTheme="minorHAnsi" w:cstheme="minorHAnsi"/>
          <w:lang w:eastAsia="pl-PL"/>
        </w:rPr>
      </w:pPr>
      <w:r w:rsidRPr="002322C1">
        <w:rPr>
          <w:rFonts w:asciiTheme="minorHAnsi" w:eastAsia="Times New Roman" w:hAnsiTheme="minorHAnsi" w:cstheme="minorHAnsi"/>
          <w:color w:val="000000"/>
          <w:lang w:eastAsia="pl-PL"/>
        </w:rPr>
        <w:t xml:space="preserve">Osobami wyznaczonymi do realizacji </w:t>
      </w:r>
      <w:r w:rsidRPr="002322C1">
        <w:rPr>
          <w:rFonts w:asciiTheme="minorHAnsi" w:eastAsia="Times New Roman" w:hAnsiTheme="minorHAnsi" w:cstheme="minorHAnsi"/>
          <w:lang w:eastAsia="pl-PL"/>
        </w:rPr>
        <w:t>przedmiotowego zamówienia są:</w:t>
      </w:r>
    </w:p>
    <w:p w14:paraId="6E428728" w14:textId="77777777" w:rsidR="000203C2" w:rsidRDefault="000203C2" w:rsidP="00CF57EF">
      <w:pPr>
        <w:shd w:val="clear" w:color="auto" w:fill="FFFFFF"/>
        <w:suppressAutoHyphens/>
        <w:spacing w:before="144" w:after="288" w:line="240" w:lineRule="auto"/>
        <w:ind w:left="720"/>
        <w:rPr>
          <w:rFonts w:asciiTheme="minorHAnsi" w:eastAsia="Times New Roman" w:hAnsiTheme="minorHAnsi" w:cstheme="minorHAnsi"/>
          <w:lang w:eastAsia="pl-PL"/>
        </w:rPr>
      </w:pPr>
      <w:r w:rsidRPr="000203C2">
        <w:rPr>
          <w:rFonts w:asciiTheme="minorHAnsi" w:eastAsia="Times New Roman" w:hAnsiTheme="minorHAnsi" w:cstheme="minorHAnsi"/>
          <w:lang w:eastAsia="pl-PL"/>
        </w:rPr>
        <w:t xml:space="preserve">- ze strony Zamawiającego – mgr Marta Jemieljańczuk, nr telefonu 85 686 52 38, adres e-mail: marta.jemieljanczuk@umb.edu.pl </w:t>
      </w:r>
    </w:p>
    <w:p w14:paraId="691FD78D" w14:textId="1868243A" w:rsidR="00481D31" w:rsidRPr="002322C1" w:rsidRDefault="009C2DBE" w:rsidP="00CF57EF">
      <w:pPr>
        <w:shd w:val="clear" w:color="auto" w:fill="FFFFFF"/>
        <w:suppressAutoHyphens/>
        <w:spacing w:before="144" w:after="288" w:line="240" w:lineRule="auto"/>
        <w:ind w:left="720"/>
        <w:rPr>
          <w:rFonts w:asciiTheme="minorHAnsi" w:eastAsia="Times New Roman" w:hAnsiTheme="minorHAnsi" w:cstheme="minorHAnsi"/>
          <w:lang w:eastAsia="pl-PL"/>
        </w:rPr>
      </w:pPr>
      <w:r w:rsidRPr="002322C1">
        <w:rPr>
          <w:rFonts w:asciiTheme="minorHAnsi" w:eastAsia="Times New Roman" w:hAnsiTheme="minorHAnsi" w:cstheme="minorHAnsi"/>
          <w:lang w:eastAsia="pl-PL"/>
        </w:rPr>
        <w:t>- ze strony Wykonawcy – _______________, nr telefonu ______________, adres e-mail: _________________________</w:t>
      </w:r>
    </w:p>
    <w:p w14:paraId="059D3828" w14:textId="0699ED10" w:rsidR="009C2DBE" w:rsidRPr="002322C1" w:rsidRDefault="009C2DBE" w:rsidP="00CF57EF">
      <w:pPr>
        <w:numPr>
          <w:ilvl w:val="0"/>
          <w:numId w:val="20"/>
        </w:numPr>
        <w:tabs>
          <w:tab w:val="left" w:pos="360"/>
        </w:tabs>
        <w:suppressAutoHyphens/>
        <w:overflowPunct w:val="0"/>
        <w:autoSpaceDE w:val="0"/>
        <w:spacing w:after="0" w:line="240" w:lineRule="auto"/>
        <w:contextualSpacing/>
        <w:textAlignment w:val="baseline"/>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 xml:space="preserve">W ramach wynagrodzenia wskazanego w § </w:t>
      </w:r>
      <w:r w:rsidR="00AF4876" w:rsidRPr="002322C1">
        <w:rPr>
          <w:rFonts w:asciiTheme="minorHAnsi" w:eastAsia="Times New Roman" w:hAnsiTheme="minorHAnsi" w:cstheme="minorHAnsi"/>
          <w:lang w:eastAsia="ar-SA"/>
        </w:rPr>
        <w:t>7</w:t>
      </w:r>
      <w:r w:rsidRPr="002322C1">
        <w:rPr>
          <w:rFonts w:asciiTheme="minorHAnsi" w:eastAsia="Times New Roman" w:hAnsiTheme="minorHAnsi" w:cstheme="minorHAnsi"/>
          <w:lang w:eastAsia="ar-SA"/>
        </w:rPr>
        <w:t xml:space="preserve"> ust. 1 niniejszej umowy, Wykonawca przenosi na </w:t>
      </w:r>
      <w:r w:rsidRPr="002322C1">
        <w:rPr>
          <w:rFonts w:asciiTheme="minorHAnsi" w:eastAsia="Times New Roman" w:hAnsiTheme="minorHAnsi" w:cstheme="minorHAnsi"/>
          <w:bCs/>
          <w:iCs/>
          <w:lang w:eastAsia="ar-SA"/>
        </w:rPr>
        <w:t xml:space="preserve">Zamawiającego </w:t>
      </w:r>
      <w:r w:rsidRPr="002322C1">
        <w:rPr>
          <w:rFonts w:asciiTheme="minorHAnsi" w:eastAsia="Times New Roman" w:hAnsiTheme="minorHAnsi" w:cstheme="minorHAnsi"/>
          <w:lang w:eastAsia="ar-SA"/>
        </w:rPr>
        <w:t xml:space="preserve">pełnię przysługujących mu autorskich praw majątkowych do powstałych utworów - co uprawnia </w:t>
      </w:r>
      <w:r w:rsidRPr="002322C1">
        <w:rPr>
          <w:rFonts w:asciiTheme="minorHAnsi" w:eastAsia="Times New Roman" w:hAnsiTheme="minorHAnsi" w:cstheme="minorHAnsi"/>
          <w:bCs/>
          <w:iCs/>
          <w:lang w:eastAsia="ar-SA"/>
        </w:rPr>
        <w:t xml:space="preserve">Zamawiającego </w:t>
      </w:r>
      <w:r w:rsidRPr="002322C1">
        <w:rPr>
          <w:rFonts w:asciiTheme="minorHAnsi" w:eastAsia="Times New Roman" w:hAnsiTheme="minorHAnsi" w:cstheme="minorHAnsi"/>
          <w:lang w:eastAsia="ar-SA"/>
        </w:rPr>
        <w:t xml:space="preserve">do wyłącznego korzystania i rozporządzania </w:t>
      </w:r>
      <w:r w:rsidRPr="002322C1">
        <w:rPr>
          <w:rFonts w:asciiTheme="minorHAnsi" w:eastAsia="Times New Roman" w:hAnsiTheme="minorHAnsi" w:cstheme="minorHAnsi"/>
          <w:bCs/>
          <w:iCs/>
          <w:lang w:eastAsia="ar-SA"/>
        </w:rPr>
        <w:t xml:space="preserve">projektem </w:t>
      </w:r>
      <w:r w:rsidRPr="002322C1">
        <w:rPr>
          <w:rFonts w:asciiTheme="minorHAnsi" w:eastAsia="Times New Roman" w:hAnsiTheme="minorHAnsi" w:cstheme="minorHAnsi"/>
          <w:lang w:eastAsia="ar-SA"/>
        </w:rPr>
        <w:t>wraz z wyłącznym prawem do udzielania zezwoleń na wykonywanie zależnego prawa autorskiego, do nieograniczonego w czasie korzystania i rozporządzania utworami w Polsce i za granicą.</w:t>
      </w:r>
    </w:p>
    <w:p w14:paraId="7B801AA3" w14:textId="2B275EA3" w:rsidR="009C2DBE" w:rsidRPr="002322C1" w:rsidRDefault="009C2DBE" w:rsidP="00CF57EF">
      <w:pPr>
        <w:numPr>
          <w:ilvl w:val="0"/>
          <w:numId w:val="20"/>
        </w:numPr>
        <w:tabs>
          <w:tab w:val="left" w:pos="360"/>
        </w:tabs>
        <w:suppressAutoHyphens/>
        <w:overflowPunct w:val="0"/>
        <w:autoSpaceDE w:val="0"/>
        <w:spacing w:after="0" w:line="240" w:lineRule="auto"/>
        <w:contextualSpacing/>
        <w:textAlignment w:val="baseline"/>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Przeniesienie prawa aut</w:t>
      </w:r>
      <w:r w:rsidR="00616B7E" w:rsidRPr="002322C1">
        <w:rPr>
          <w:rFonts w:asciiTheme="minorHAnsi" w:eastAsia="Times New Roman" w:hAnsiTheme="minorHAnsi" w:cstheme="minorHAnsi"/>
          <w:lang w:eastAsia="ar-SA"/>
        </w:rPr>
        <w:t>orskiego, o którym mowa w ust. 3</w:t>
      </w:r>
      <w:r w:rsidRPr="002322C1">
        <w:rPr>
          <w:rFonts w:asciiTheme="minorHAnsi" w:eastAsia="Times New Roman" w:hAnsiTheme="minorHAnsi" w:cstheme="minorHAnsi"/>
          <w:lang w:eastAsia="ar-SA"/>
        </w:rPr>
        <w:t xml:space="preserve">, obejmuje następujące pola eksploatacji: </w:t>
      </w:r>
    </w:p>
    <w:p w14:paraId="7C8AE3AF"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 xml:space="preserve">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w:t>
      </w:r>
      <w:r w:rsidRPr="002322C1">
        <w:rPr>
          <w:rFonts w:asciiTheme="minorHAnsi" w:eastAsia="Times New Roman" w:hAnsiTheme="minorHAnsi" w:cstheme="minorHAnsi"/>
          <w:lang w:eastAsia="ar-SA"/>
        </w:rPr>
        <w:lastRenderedPageBreak/>
        <w:t>takich zapisów, włączając w to sporządzanie ich kopii oraz dowolne korzystanie i rozporządzanie tymi kopiami,</w:t>
      </w:r>
    </w:p>
    <w:p w14:paraId="774DB62B"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wprowadzanie do obrotu, użyczanie lub najem oryginału albo egzemplarzy,</w:t>
      </w:r>
    </w:p>
    <w:p w14:paraId="7B528ABA"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tworzenie nowych wersji, opracowań i adaptacji (tłumaczenie, przystosowanie, zmianę układu lub jakiekolwiek inne zmiany),</w:t>
      </w:r>
    </w:p>
    <w:p w14:paraId="28A0EC32"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publiczne rozpowszechnianie, w szczególności wyświetlanie, publiczne odtwarzanie, nadawanie i reemitowanie w dowolnym systemie lub standardzie, a także publiczne udostępnianie utworów w ten sposób, aby każdy mógł mieć do nich dostęp w miejscu i czasie przez siebie wybranym, w szczególności elektroniczne udostępnianie na żądanie, niezależnie od formatu, systemu lub standardu,</w:t>
      </w:r>
    </w:p>
    <w:p w14:paraId="4091FFEC"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rozpowszechnianie w sieci Internet oraz w sieciach zamkniętych,</w:t>
      </w:r>
    </w:p>
    <w:p w14:paraId="3C13DEB2"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nadawanie za pomocą fonii lub wizji, w sposób bezprzewodowy (drogą naziemną i satelitarną) lub w sposób przewodowy, w dowolnym systemie i standardzie, w tym także poprzez sieci kablowe i platformy cyfrowe,</w:t>
      </w:r>
    </w:p>
    <w:p w14:paraId="615323F6"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prawo do określania nazwy utworów, pod którymi będą one wykorzystywane lub rozpowszechniane, w tym nazw handlowych, włączając w to prawo do zarejestrowania na swoją rzecz znaków towarowych, którymi oznaczone będą utwory lub znaków towarowych wykorzystanych w utworach,</w:t>
      </w:r>
    </w:p>
    <w:p w14:paraId="4D977147"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prawo do wykorzystywania utworów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45E193A0" w14:textId="77777777" w:rsidR="009C2DBE" w:rsidRPr="002322C1" w:rsidRDefault="009C2DBE" w:rsidP="00CF57EF">
      <w:pPr>
        <w:numPr>
          <w:ilvl w:val="1"/>
          <w:numId w:val="21"/>
        </w:numPr>
        <w:tabs>
          <w:tab w:val="num" w:pos="1134"/>
        </w:tabs>
        <w:suppressAutoHyphens/>
        <w:spacing w:after="0" w:line="240" w:lineRule="auto"/>
        <w:ind w:left="1134" w:hanging="567"/>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prawo do rozporządzania opracowaniami utworów oraz prawo udostępniania ich do korzystania, w tym udzielania licencji na rzecz osób trzecich, na wszystkich wymienionych powyżej polach eksploatacji.</w:t>
      </w:r>
    </w:p>
    <w:p w14:paraId="79E92B00" w14:textId="105C32D6" w:rsidR="009C2DBE" w:rsidRPr="002322C1"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W przypadku zaistnienia po stronie Zamawiającego potrzeby nabycia praw do utworów na innych polach eks</w:t>
      </w:r>
      <w:r w:rsidR="00616B7E" w:rsidRPr="002322C1">
        <w:rPr>
          <w:rFonts w:asciiTheme="minorHAnsi" w:eastAsia="Times New Roman" w:hAnsiTheme="minorHAnsi" w:cstheme="minorHAnsi"/>
          <w:lang w:eastAsia="ar-SA"/>
        </w:rPr>
        <w:t>ploatacji niż określone w ust. 4</w:t>
      </w:r>
      <w:r w:rsidRPr="002322C1">
        <w:rPr>
          <w:rFonts w:asciiTheme="minorHAnsi" w:eastAsia="Times New Roman" w:hAnsiTheme="minorHAnsi" w:cstheme="minorHAnsi"/>
          <w:lang w:eastAsia="ar-SA"/>
        </w:rPr>
        <w:t>, Zamawiający zgłosi taką potrzebę Wykonawcy i Strony w terminie 7 dni zobowiązują się zawrzeć umowę przenoszącą autorskie prawa majątkowe na dodatkowych, wcześniej niewskazanych polach eksploatacji na rzecz Zamawiającego – na warunkach takich jak określone w niniejszej Umowie.</w:t>
      </w:r>
    </w:p>
    <w:p w14:paraId="0123A2F4" w14:textId="551F9C1C" w:rsidR="009C2DBE" w:rsidRPr="002322C1"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 xml:space="preserve">Przeniesienie całości praw autorskich na rzecz Zamawiającego na wszystkich wymienionych polach eksploatacji zostaje dokonane w ramach wynagrodzenia wskazanego w § </w:t>
      </w:r>
      <w:r w:rsidR="00AF4876" w:rsidRPr="002322C1">
        <w:rPr>
          <w:rFonts w:asciiTheme="minorHAnsi" w:eastAsia="Times New Roman" w:hAnsiTheme="minorHAnsi" w:cstheme="minorHAnsi"/>
          <w:lang w:eastAsia="ar-SA"/>
        </w:rPr>
        <w:t>7</w:t>
      </w:r>
      <w:r w:rsidRPr="002322C1">
        <w:rPr>
          <w:rFonts w:asciiTheme="minorHAnsi" w:eastAsia="Times New Roman" w:hAnsiTheme="minorHAnsi" w:cstheme="minorHAnsi"/>
          <w:lang w:eastAsia="ar-SA"/>
        </w:rPr>
        <w:t xml:space="preserve"> Umowy, tzn. bez odrębnego wynagrodzenia. </w:t>
      </w:r>
    </w:p>
    <w:p w14:paraId="4F2F192C" w14:textId="3889CB06" w:rsidR="009C2DBE" w:rsidRPr="002322C1"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 xml:space="preserve">Wykonawca oświadcza, że wykonane i dostarczone utwory są wolne od wad fizycznych </w:t>
      </w:r>
      <w:r w:rsidRPr="002322C1">
        <w:rPr>
          <w:rFonts w:asciiTheme="minorHAnsi" w:eastAsia="Times New Roman" w:hAnsiTheme="minorHAnsi" w:cstheme="minorHAnsi"/>
          <w:lang w:eastAsia="ar-SA"/>
        </w:rPr>
        <w:br/>
        <w:t xml:space="preserve">i prawnych, oraz że Wykonawcy służą wyłączne majątkowe prawa autorskie do utworów w zakresie koniecznym do przeniesienia tych praw na Zamawiającego </w:t>
      </w:r>
      <w:r w:rsidR="00751D34" w:rsidRPr="002322C1">
        <w:rPr>
          <w:rFonts w:asciiTheme="minorHAnsi" w:eastAsia="Times New Roman" w:hAnsiTheme="minorHAnsi" w:cstheme="minorHAnsi"/>
          <w:lang w:eastAsia="ar-SA"/>
        </w:rPr>
        <w:t>oraz</w:t>
      </w:r>
      <w:r w:rsidRPr="002322C1">
        <w:rPr>
          <w:rFonts w:asciiTheme="minorHAnsi" w:eastAsia="Times New Roman" w:hAnsiTheme="minorHAnsi" w:cstheme="minorHAnsi"/>
          <w:lang w:eastAsia="ar-SA"/>
        </w:rPr>
        <w:t xml:space="preserve"> że prawa te nie są w żaden sposób ograniczone. Nadto Wykonawca oświadcza, że rozporządzenie utworami nie narusza żadnych praw własności przemysłowej i intelektualnej, w szczególności: praw patentowych, praw autorskich i praw do znaków towarowych.</w:t>
      </w:r>
    </w:p>
    <w:p w14:paraId="5CE57F1B" w14:textId="77777777" w:rsidR="009C2DBE" w:rsidRPr="002322C1"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Strony ustalają, że gdyby okazało się, iż osoba trzecia zgłasza roszczenia do utworów, Wykonawca, po zawiadomieniu przez Zamawiającego, niezwłocznie przystąpi do wyjaśnienia sprawy oraz wystąpi przeciwko takim roszczeniom na własny koszt i ryzyko a nadto, zaspokoi wszelkie uzasadnione roszczenia wobec Zamawiającego, a w razie ich zasądzenia od Zamawiającego - regresowo zwróci Zamawiającemu całość pokrytych roszczeń oraz wszelkie związane z tym wydatki i opłaty, włączając w to koszty procesu i obsługi prawnej.</w:t>
      </w:r>
    </w:p>
    <w:p w14:paraId="6B4A171B" w14:textId="77777777" w:rsidR="009C2DBE" w:rsidRPr="002322C1"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Jeżeli utwory mają wady prawne lub zajdą zdarzenia, o których mowa powyżej, uniemożliwiające korzystanie z utworów i z przysługujących Zamawiającemu praw, Wykonawca zobowiązany jest do dostarczenia w wyznaczonym przez Zamawiającego terminie, na koszt Wykonawcy, innych wersji utworów wolnych od wad, spełniających wymagania określone w Umowie oraz naprawienia szkód powstałych z tego tytułu po stronie Zamawiającego. Zamawiający jest wtedy także uprawniony do odstąpienia od Umowy, co nie wyłącza obowiązku zapłaty przez Wykonawcę odszkodowania za powstałe szkody.</w:t>
      </w:r>
    </w:p>
    <w:p w14:paraId="14656105" w14:textId="08E7EF8F" w:rsidR="009C2DBE" w:rsidRPr="002322C1"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lastRenderedPageBreak/>
        <w:t xml:space="preserve">Przez produkt wadliwy Zamawiający rozumie w szczególności wykonanie materiałów promocyjnych w sposób niezgodny z </w:t>
      </w:r>
      <w:r w:rsidRPr="00FA5CF8">
        <w:rPr>
          <w:rFonts w:asciiTheme="minorHAnsi" w:eastAsia="Times New Roman" w:hAnsiTheme="minorHAnsi" w:cstheme="minorHAnsi"/>
          <w:lang w:eastAsia="ar-SA"/>
        </w:rPr>
        <w:t xml:space="preserve">zapytaniem ofertowym nr </w:t>
      </w:r>
      <w:r w:rsidR="00FA5CF8" w:rsidRPr="00FA5CF8">
        <w:rPr>
          <w:rFonts w:asciiTheme="minorHAnsi" w:eastAsia="Times New Roman" w:hAnsiTheme="minorHAnsi" w:cstheme="minorHAnsi"/>
          <w:bCs/>
          <w:color w:val="000000"/>
          <w:lang w:eastAsia="pl-PL"/>
        </w:rPr>
        <w:t>AWM/NAW/1/2026/TM</w:t>
      </w:r>
      <w:r w:rsidRPr="00FA5CF8">
        <w:rPr>
          <w:rFonts w:asciiTheme="minorHAnsi" w:eastAsia="Times New Roman" w:hAnsiTheme="minorHAnsi" w:cstheme="minorHAnsi"/>
          <w:lang w:eastAsia="ar-SA"/>
        </w:rPr>
        <w:t>.</w:t>
      </w:r>
    </w:p>
    <w:p w14:paraId="1047BA30" w14:textId="77777777" w:rsidR="009C2DBE" w:rsidRPr="002322C1"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Wykonawca zobowiązuje się, iż nie będzie wykonywał przysługujących mu praw do utworów w sposób ograniczający Zamawiającego w wykonywaniu praw do utworów.</w:t>
      </w:r>
    </w:p>
    <w:p w14:paraId="2ABE6DD9" w14:textId="77777777" w:rsidR="009C2DBE" w:rsidRPr="002322C1" w:rsidRDefault="009C2DBE" w:rsidP="00CF57EF">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Wykonawca zobowiązuje się do nierejestrowania jako znaków towarowych, w imieniu własnym lub na rzecz innych podmiotów, utworów graficznych, słownych lub audiowizualnych stanowiących elementy utworów objętych Umową.</w:t>
      </w:r>
    </w:p>
    <w:p w14:paraId="6688F053" w14:textId="7D0B5DF3" w:rsidR="009C2DBE" w:rsidRPr="002322C1" w:rsidRDefault="009C2DBE" w:rsidP="00AF4876">
      <w:pPr>
        <w:numPr>
          <w:ilvl w:val="0"/>
          <w:numId w:val="20"/>
        </w:numPr>
        <w:suppressAutoHyphens/>
        <w:spacing w:after="0" w:line="240" w:lineRule="auto"/>
        <w:contextualSpacing/>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Wykonawca upoważnia Zamawiającego do dysponowania w imieniu Wykonawcy autorskimi prawami osobistymi.</w:t>
      </w:r>
    </w:p>
    <w:p w14:paraId="38203C2C" w14:textId="52F30AA1" w:rsidR="00AF4876" w:rsidRPr="002322C1" w:rsidRDefault="00AF4876" w:rsidP="00AF4876">
      <w:pPr>
        <w:numPr>
          <w:ilvl w:val="0"/>
          <w:numId w:val="20"/>
        </w:numPr>
        <w:shd w:val="clear" w:color="auto" w:fill="FFFFFF"/>
        <w:suppressAutoHyphens/>
        <w:spacing w:after="0" w:line="240" w:lineRule="auto"/>
        <w:rPr>
          <w:rFonts w:asciiTheme="minorHAnsi" w:eastAsia="Times New Roman" w:hAnsiTheme="minorHAnsi" w:cstheme="minorHAnsi"/>
          <w:color w:val="000000"/>
          <w:lang w:eastAsia="pl-PL"/>
        </w:rPr>
      </w:pPr>
      <w:r w:rsidRPr="002322C1">
        <w:rPr>
          <w:rFonts w:asciiTheme="minorHAnsi" w:eastAsia="Times New Roman" w:hAnsiTheme="minorHAnsi" w:cstheme="minorHAnsi"/>
          <w:color w:val="000000"/>
          <w:lang w:eastAsia="pl-PL"/>
        </w:rPr>
        <w:t>Wykonawca oddeleguje do wykonywania zadań w ramach realizacji umowy osobę (osoby) posiadającą /-ce odpowiednie doświadczenie zawodowe, w tym co najmniej trzyletnie doświadczenie zawodowe w pracy związanej z projektowaniem i przygotowaniem materiałów promocyjnych, zgodnie z ofertą złożoną przez Wykonawcę.</w:t>
      </w:r>
    </w:p>
    <w:p w14:paraId="649875A2" w14:textId="489887E5" w:rsidR="009C2DBE" w:rsidRPr="00EF14A0" w:rsidRDefault="00224D96" w:rsidP="00EF14A0">
      <w:pPr>
        <w:pStyle w:val="Akapitzlist"/>
        <w:numPr>
          <w:ilvl w:val="0"/>
          <w:numId w:val="20"/>
        </w:numPr>
        <w:tabs>
          <w:tab w:val="left" w:pos="284"/>
        </w:tabs>
        <w:spacing w:after="0" w:line="240" w:lineRule="auto"/>
        <w:rPr>
          <w:rFonts w:asciiTheme="minorHAnsi" w:hAnsiTheme="minorHAnsi" w:cstheme="minorHAnsi"/>
        </w:rPr>
      </w:pPr>
      <w:r w:rsidRPr="002322C1">
        <w:rPr>
          <w:rFonts w:asciiTheme="minorHAnsi" w:hAnsiTheme="minorHAnsi" w:cstheme="minorHAnsi"/>
        </w:rPr>
        <w:t>Wykonawca oświadcza, że nie jest podmiotem spełniającym przesłanki wykluczenia określone w art. 7 ust. 1 ustawy z dnia 13 kwietnia 2022</w:t>
      </w:r>
      <w:r w:rsidR="00AF4876" w:rsidRPr="002322C1">
        <w:rPr>
          <w:rFonts w:asciiTheme="minorHAnsi" w:hAnsiTheme="minorHAnsi" w:cstheme="minorHAnsi"/>
        </w:rPr>
        <w:t xml:space="preserve"> </w:t>
      </w:r>
      <w:r w:rsidRPr="002322C1">
        <w:rPr>
          <w:rFonts w:asciiTheme="minorHAnsi" w:hAnsiTheme="minorHAnsi" w:cstheme="minorHAnsi"/>
        </w:rPr>
        <w:t>r. o szczególnych rozwiązaniach w zakresie przeciwdziałania wspieraniu agresji na Ukrainę oraz służących ochronie bezpieczeństwa narodowego.</w:t>
      </w:r>
    </w:p>
    <w:p w14:paraId="47E5BE17" w14:textId="77777777" w:rsidR="009C2DBE" w:rsidRPr="002322C1" w:rsidRDefault="009C2DBE" w:rsidP="00AF4876">
      <w:pPr>
        <w:shd w:val="clear" w:color="auto" w:fill="FFFFFF"/>
        <w:suppressAutoHyphens/>
        <w:spacing w:after="0" w:line="240" w:lineRule="auto"/>
        <w:jc w:val="center"/>
        <w:rPr>
          <w:rFonts w:asciiTheme="minorHAnsi" w:eastAsia="Times New Roman" w:hAnsiTheme="minorHAnsi" w:cstheme="minorHAnsi"/>
          <w:bCs/>
          <w:strike/>
          <w:lang w:eastAsia="pl-PL"/>
        </w:rPr>
      </w:pPr>
    </w:p>
    <w:p w14:paraId="2D9A600D" w14:textId="789442CC" w:rsidR="009C2DBE" w:rsidRPr="002322C1" w:rsidRDefault="009C2DBE" w:rsidP="00AF4876">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 </w:t>
      </w:r>
      <w:r w:rsidR="00AF4876" w:rsidRPr="002322C1">
        <w:rPr>
          <w:rFonts w:asciiTheme="minorHAnsi" w:eastAsia="Times New Roman" w:hAnsiTheme="minorHAnsi" w:cstheme="minorHAnsi"/>
          <w:bCs/>
          <w:color w:val="000000"/>
          <w:lang w:eastAsia="pl-PL"/>
        </w:rPr>
        <w:t>5</w:t>
      </w:r>
    </w:p>
    <w:p w14:paraId="1663AF69"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94D1D13" w14:textId="77777777" w:rsidR="009C2DBE" w:rsidRPr="002322C1"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Wykonawca oświadcza, że wykonane i dostarczone materiały promocyjne będą wolne od jakichkolwiek wad fizycznych i prawnych.</w:t>
      </w:r>
    </w:p>
    <w:p w14:paraId="6E6111C7" w14:textId="77777777" w:rsidR="009C2DBE" w:rsidRPr="002322C1"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Wykonawca zobowiązany jest do przeprowadzenia pełnej kontroli technicznej nakładu, zgodnie z Polskimi Normami oraz z Normami Branżowymi.</w:t>
      </w:r>
    </w:p>
    <w:p w14:paraId="1CF4021F" w14:textId="2415AAA8" w:rsidR="009C2DBE" w:rsidRPr="002322C1"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Protokół odbioru przedmiotu umowy, będący podstawą do wystawienia faktur</w:t>
      </w:r>
      <w:r w:rsidR="00AF4876" w:rsidRPr="002322C1">
        <w:rPr>
          <w:rFonts w:asciiTheme="minorHAnsi" w:eastAsia="Times New Roman" w:hAnsiTheme="minorHAnsi" w:cstheme="minorHAnsi"/>
          <w:bCs/>
          <w:color w:val="000000"/>
          <w:lang w:eastAsia="pl-PL"/>
        </w:rPr>
        <w:t>y</w:t>
      </w:r>
      <w:r w:rsidRPr="002322C1">
        <w:rPr>
          <w:rFonts w:asciiTheme="minorHAnsi" w:eastAsia="Times New Roman" w:hAnsiTheme="minorHAnsi" w:cstheme="minorHAnsi"/>
          <w:bCs/>
          <w:color w:val="000000"/>
          <w:lang w:eastAsia="pl-PL"/>
        </w:rPr>
        <w:t>, nastąpi po stwierdzeniu kompletności i braku wad technicznych wykonanego przedmiotu umowy.</w:t>
      </w:r>
    </w:p>
    <w:p w14:paraId="5802186E" w14:textId="77777777" w:rsidR="009C2DBE" w:rsidRPr="002322C1"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 przypadku zgłoszenia jakichkolwiek zastrzeżeń na etapie protokolarnego odbioru przedmiotu umowy, Wykonawca będzie zobowiązany do usunięcia zastrzeżeń w terminie, który zostanie określony przez Zamawiającego, nie dłuższym niż </w:t>
      </w:r>
      <w:r w:rsidR="00F0481C" w:rsidRPr="002322C1">
        <w:rPr>
          <w:rFonts w:asciiTheme="minorHAnsi" w:eastAsia="Times New Roman" w:hAnsiTheme="minorHAnsi" w:cstheme="minorHAnsi"/>
          <w:bCs/>
          <w:color w:val="000000"/>
          <w:lang w:eastAsia="pl-PL"/>
        </w:rPr>
        <w:t>3</w:t>
      </w:r>
      <w:r w:rsidRPr="002322C1">
        <w:rPr>
          <w:rFonts w:asciiTheme="minorHAnsi" w:eastAsia="Times New Roman" w:hAnsiTheme="minorHAnsi" w:cstheme="minorHAnsi"/>
          <w:bCs/>
          <w:color w:val="000000"/>
          <w:lang w:eastAsia="pl-PL"/>
        </w:rPr>
        <w:t xml:space="preserve"> dni roboczych. </w:t>
      </w:r>
    </w:p>
    <w:p w14:paraId="63702480" w14:textId="77777777" w:rsidR="009C2DBE" w:rsidRPr="002322C1"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 przypadku stwierdzenia wad fizycznych dostarczonych egzemplarzy w zakresie niezgodnej z zapytaniem ofertowym jakości materiałów i innych parametrów technicznych, Zamawiający będzie miał możliwość zgłoszenia tego faktu Wykonawcy również po protokolarnym odbiorze przedmiotu umowy. Zamawiający prześle zgłoszenie z informacją o stwierdzonych wadach materiałów, a Wykonawca będzie zobowiązany do dostarczenia na własny koszt egzemplarzy pozbawionych wad fizycznych, w terminie </w:t>
      </w:r>
      <w:r w:rsidR="00F0481C" w:rsidRPr="002322C1">
        <w:rPr>
          <w:rFonts w:asciiTheme="minorHAnsi" w:eastAsia="Times New Roman" w:hAnsiTheme="minorHAnsi" w:cstheme="minorHAnsi"/>
          <w:bCs/>
          <w:color w:val="000000"/>
          <w:lang w:eastAsia="pl-PL"/>
        </w:rPr>
        <w:t>5</w:t>
      </w:r>
      <w:r w:rsidRPr="002322C1">
        <w:rPr>
          <w:rFonts w:asciiTheme="minorHAnsi" w:eastAsia="Times New Roman" w:hAnsiTheme="minorHAnsi" w:cstheme="minorHAnsi"/>
          <w:bCs/>
          <w:color w:val="000000"/>
          <w:lang w:eastAsia="pl-PL"/>
        </w:rPr>
        <w:t xml:space="preserve"> dni roboczych od dnia przesłania zgłoszenia przez Zamawiającego, w liczbie odpowiadającej liczbie wadliwych egzemplarzy. </w:t>
      </w:r>
    </w:p>
    <w:p w14:paraId="60353BF5" w14:textId="77777777" w:rsidR="009C2DBE" w:rsidRPr="002322C1"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Materiały promocyjne zostaną dostarczone w opakowaniach zbiorczych, opakowanych w sposób uniemożliwiający ich dekompletację, oznakowanych w zakresie zawartości oraz ilości. Nie ma możliwości łączenia w ramach pojedynczego opakowania zbiorczego różnych rodzajów materiałów promocyjnych.  </w:t>
      </w:r>
    </w:p>
    <w:p w14:paraId="754A10B3" w14:textId="77777777" w:rsidR="009C2DBE" w:rsidRPr="002322C1" w:rsidRDefault="009C2DBE" w:rsidP="00CF57EF">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Ryzyko związane z uszkodzeniem lub utratą materiałów w trakcie transportu ponosi Wykonawca.</w:t>
      </w:r>
    </w:p>
    <w:p w14:paraId="57684311" w14:textId="622B96CF" w:rsidR="00616B7E" w:rsidRPr="00EF14A0" w:rsidRDefault="009C2DBE" w:rsidP="00EF14A0">
      <w:pPr>
        <w:numPr>
          <w:ilvl w:val="0"/>
          <w:numId w:val="23"/>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Zamawiający zastrzega sobie prawo odstąpienia od umowy w sytuacji, gdy z winy Wykonawcy przedmiot umowy posiada dyskwalifikujące go wady, które nie dadzą się usunąć, lub z okoliczności wynika, że ich usunięcie w odpowiednim terminie jest niemożliwe. </w:t>
      </w:r>
    </w:p>
    <w:p w14:paraId="55E1BED0" w14:textId="77777777" w:rsidR="00616B7E" w:rsidRPr="002322C1" w:rsidRDefault="00616B7E" w:rsidP="00AF4876">
      <w:pPr>
        <w:shd w:val="clear" w:color="auto" w:fill="FFFFFF"/>
        <w:suppressAutoHyphens/>
        <w:spacing w:after="0" w:line="240" w:lineRule="auto"/>
        <w:jc w:val="center"/>
        <w:rPr>
          <w:rFonts w:asciiTheme="minorHAnsi" w:eastAsia="Times New Roman" w:hAnsiTheme="minorHAnsi" w:cstheme="minorHAnsi"/>
          <w:bCs/>
          <w:color w:val="000000"/>
          <w:lang w:eastAsia="pl-PL"/>
        </w:rPr>
      </w:pPr>
    </w:p>
    <w:p w14:paraId="1051C9F6" w14:textId="6483B9C2" w:rsidR="009C2DBE" w:rsidRPr="002322C1" w:rsidRDefault="009C2DBE" w:rsidP="00AF4876">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 </w:t>
      </w:r>
      <w:r w:rsidR="00AF4876" w:rsidRPr="002322C1">
        <w:rPr>
          <w:rFonts w:asciiTheme="minorHAnsi" w:eastAsia="Times New Roman" w:hAnsiTheme="minorHAnsi" w:cstheme="minorHAnsi"/>
          <w:bCs/>
          <w:color w:val="000000"/>
          <w:lang w:eastAsia="pl-PL"/>
        </w:rPr>
        <w:t>6</w:t>
      </w:r>
    </w:p>
    <w:p w14:paraId="2CBD8E20"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F023E75" w14:textId="77777777" w:rsidR="009C2DBE" w:rsidRPr="002322C1"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Zamawiający ma prawo kontrolować sposób wykonania umowy i domagać się wprowadzenia odpowiednich zmian.</w:t>
      </w:r>
    </w:p>
    <w:p w14:paraId="142310BB" w14:textId="77777777" w:rsidR="009C2DBE" w:rsidRPr="002322C1"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Wykonawca gwarantuje wysoką jakość materiałów i udziela gwarancji na okres 12 miesięcy od dnia odbioru przedmiotu umowy. Materiały promocyjne muszą być pierwszego gatunku, fabrycznie nowe, wolne od jakichkolwiek wad.</w:t>
      </w:r>
    </w:p>
    <w:p w14:paraId="2045A416" w14:textId="77777777" w:rsidR="009C2DBE" w:rsidRPr="002322C1"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lastRenderedPageBreak/>
        <w:t xml:space="preserve">12-miesięczny okres gwarancyjny jest liczony od dnia protokolarnego odbioru przedmiotu umowy bez zastrzeżeń. </w:t>
      </w:r>
    </w:p>
    <w:p w14:paraId="2AB4A4C7" w14:textId="77777777" w:rsidR="009C2DBE" w:rsidRPr="002322C1"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 ramach gwarancji udzielonej Zamawiającemu, Wykonawca zobowiązuje się do wymiany wadliwych materiałów promocyjnych na nowe, pozbawione wad. </w:t>
      </w:r>
    </w:p>
    <w:p w14:paraId="6F223664" w14:textId="77777777" w:rsidR="009C2DBE" w:rsidRPr="002322C1"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Wszystkie materiały promocyjne muszą spełniać wymogi dla produktów bezpiecznych, zgodnie z art. 4 ustawy z dnia 12 grudnia 2003 r. o ogólnym bezpieczeństwie produktów (Dz.U.2021.222 t.j.). </w:t>
      </w:r>
    </w:p>
    <w:p w14:paraId="0E8D7AD7" w14:textId="77777777" w:rsidR="009C2DBE" w:rsidRPr="002322C1" w:rsidRDefault="009C2DBE" w:rsidP="00CF57EF">
      <w:pPr>
        <w:numPr>
          <w:ilvl w:val="0"/>
          <w:numId w:val="24"/>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Wykonawca dostarczy Zamawiającemu zatwierdzone przez Zamawiającego wizualizacje materiałów promocyjnych na nośniku danych (pamięć USB) lub w formie elektronicznej (link, e-mail). </w:t>
      </w:r>
    </w:p>
    <w:p w14:paraId="248014C6" w14:textId="60A9BB88" w:rsidR="00481D31" w:rsidRPr="002322C1" w:rsidRDefault="00481D31"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B3851E8" w14:textId="4FE489C0" w:rsidR="009C2DBE" w:rsidRPr="002322C1" w:rsidRDefault="009C2DBE" w:rsidP="00AF4876">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 </w:t>
      </w:r>
      <w:r w:rsidR="00AF4876" w:rsidRPr="002322C1">
        <w:rPr>
          <w:rFonts w:asciiTheme="minorHAnsi" w:eastAsia="Times New Roman" w:hAnsiTheme="minorHAnsi" w:cstheme="minorHAnsi"/>
          <w:bCs/>
          <w:color w:val="000000"/>
          <w:lang w:eastAsia="pl-PL"/>
        </w:rPr>
        <w:t>7</w:t>
      </w:r>
    </w:p>
    <w:p w14:paraId="0AAAFA7D"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C5852A4" w14:textId="33735E34" w:rsidR="009C2DBE" w:rsidRPr="002322C1"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Wykonawca otrzyma za wykonanie przedmiotu umowy wynagrodzenie w kwocie brutto </w:t>
      </w:r>
      <w:r w:rsidR="00B12B6F" w:rsidRPr="002322C1">
        <w:rPr>
          <w:rFonts w:asciiTheme="minorHAnsi" w:eastAsia="Times New Roman" w:hAnsiTheme="minorHAnsi" w:cstheme="minorHAnsi"/>
          <w:bCs/>
          <w:color w:val="000000"/>
          <w:lang w:eastAsia="pl-PL"/>
        </w:rPr>
        <w:t>…………………</w:t>
      </w:r>
      <w:r w:rsidRPr="002322C1">
        <w:rPr>
          <w:rFonts w:asciiTheme="minorHAnsi" w:eastAsia="Times New Roman" w:hAnsiTheme="minorHAnsi" w:cstheme="minorHAnsi"/>
          <w:bCs/>
          <w:color w:val="000000"/>
          <w:lang w:eastAsia="pl-PL"/>
        </w:rPr>
        <w:t xml:space="preserve"> PLN (zawierając</w:t>
      </w:r>
      <w:r w:rsidR="00B12B6F" w:rsidRPr="002322C1">
        <w:rPr>
          <w:rFonts w:asciiTheme="minorHAnsi" w:eastAsia="Times New Roman" w:hAnsiTheme="minorHAnsi" w:cstheme="minorHAnsi"/>
          <w:bCs/>
          <w:color w:val="000000"/>
          <w:lang w:eastAsia="pl-PL"/>
        </w:rPr>
        <w:t>e</w:t>
      </w:r>
      <w:r w:rsidRPr="002322C1">
        <w:rPr>
          <w:rFonts w:asciiTheme="minorHAnsi" w:eastAsia="Times New Roman" w:hAnsiTheme="minorHAnsi" w:cstheme="minorHAnsi"/>
          <w:bCs/>
          <w:color w:val="000000"/>
          <w:lang w:eastAsia="pl-PL"/>
        </w:rPr>
        <w:t xml:space="preserve"> obowiązujący podatek VAT) (kwota słownie: </w:t>
      </w:r>
      <w:r w:rsidR="00B12B6F" w:rsidRPr="002322C1">
        <w:rPr>
          <w:rFonts w:asciiTheme="minorHAnsi" w:eastAsia="Times New Roman" w:hAnsiTheme="minorHAnsi" w:cstheme="minorHAnsi"/>
          <w:bCs/>
          <w:color w:val="000000"/>
          <w:lang w:eastAsia="pl-PL"/>
        </w:rPr>
        <w:t>……………………………………..</w:t>
      </w:r>
      <w:r w:rsidRPr="002322C1">
        <w:rPr>
          <w:rFonts w:asciiTheme="minorHAnsi" w:eastAsia="Times New Roman" w:hAnsiTheme="minorHAnsi" w:cstheme="minorHAnsi"/>
          <w:bCs/>
          <w:color w:val="000000"/>
          <w:lang w:eastAsia="pl-PL"/>
        </w:rPr>
        <w:t>), zgodnie ze złożoną ofertą.</w:t>
      </w:r>
    </w:p>
    <w:p w14:paraId="4367577D" w14:textId="77777777" w:rsidR="009C2DBE" w:rsidRPr="002322C1"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Wynagrodzenie, o którym mowa w ust. 1 obejmuje wszelkie koszty związane z realizacją przedmiotu umowy, w tym koszty wprowadzania poprawień do wizualizacji materiałów promocyjnych, jak również koszty dostawy i rozładunku we wskazane miejsce materiałów promocyjnych. </w:t>
      </w:r>
    </w:p>
    <w:p w14:paraId="6E941E30" w14:textId="0F854898" w:rsidR="009C2DBE" w:rsidRPr="002322C1"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Zamawiający ureguluje należności po dokonaniu protokolarnego odbioru przedmiotu umowy przez osobę wyznaczoną do realizacji przedmiotowego zamówienia w terminie </w:t>
      </w:r>
      <w:r w:rsidR="00DA6E27" w:rsidRPr="002322C1">
        <w:rPr>
          <w:rFonts w:asciiTheme="minorHAnsi" w:eastAsia="Times New Roman" w:hAnsiTheme="minorHAnsi" w:cstheme="minorHAnsi"/>
          <w:bCs/>
          <w:color w:val="000000"/>
          <w:lang w:eastAsia="pl-PL"/>
        </w:rPr>
        <w:t>30</w:t>
      </w:r>
      <w:r w:rsidRPr="002322C1">
        <w:rPr>
          <w:rFonts w:asciiTheme="minorHAnsi" w:eastAsia="Times New Roman" w:hAnsiTheme="minorHAnsi" w:cstheme="minorHAnsi"/>
          <w:bCs/>
          <w:color w:val="000000"/>
          <w:lang w:eastAsia="pl-PL"/>
        </w:rPr>
        <w:t xml:space="preserve"> dni od dostarczenia prawidłowo wystawion</w:t>
      </w:r>
      <w:r w:rsidR="00123BA5" w:rsidRPr="002322C1">
        <w:rPr>
          <w:rFonts w:asciiTheme="minorHAnsi" w:eastAsia="Times New Roman" w:hAnsiTheme="minorHAnsi" w:cstheme="minorHAnsi"/>
          <w:bCs/>
          <w:color w:val="000000"/>
          <w:lang w:eastAsia="pl-PL"/>
        </w:rPr>
        <w:t>ej</w:t>
      </w:r>
      <w:r w:rsidRPr="002322C1">
        <w:rPr>
          <w:rFonts w:asciiTheme="minorHAnsi" w:eastAsia="Times New Roman" w:hAnsiTheme="minorHAnsi" w:cstheme="minorHAnsi"/>
          <w:bCs/>
          <w:color w:val="000000"/>
          <w:lang w:eastAsia="pl-PL"/>
        </w:rPr>
        <w:t xml:space="preserve"> faktur</w:t>
      </w:r>
      <w:r w:rsidR="00123BA5" w:rsidRPr="002322C1">
        <w:rPr>
          <w:rFonts w:asciiTheme="minorHAnsi" w:eastAsia="Times New Roman" w:hAnsiTheme="minorHAnsi" w:cstheme="minorHAnsi"/>
          <w:bCs/>
          <w:color w:val="000000"/>
          <w:lang w:eastAsia="pl-PL"/>
        </w:rPr>
        <w:t>y</w:t>
      </w:r>
      <w:r w:rsidRPr="002322C1">
        <w:rPr>
          <w:rFonts w:asciiTheme="minorHAnsi" w:eastAsia="Times New Roman" w:hAnsiTheme="minorHAnsi" w:cstheme="minorHAnsi"/>
          <w:bCs/>
          <w:color w:val="000000"/>
          <w:lang w:eastAsia="pl-PL"/>
        </w:rPr>
        <w:t xml:space="preserve"> VAT.</w:t>
      </w:r>
    </w:p>
    <w:p w14:paraId="43571817" w14:textId="77777777" w:rsidR="009C2DBE" w:rsidRPr="002322C1"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Za dzień zapłaty wynagrodzenia uważany będzie dzień obciążenia rachunku Zamawiającego. </w:t>
      </w:r>
    </w:p>
    <w:p w14:paraId="7F43FF8C" w14:textId="77777777" w:rsidR="009C2DBE" w:rsidRPr="002322C1"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Kwota wynagrodzenia obejmuje wszystkie koszty wykonania, opakowania i dostarczenia do siedziby Zamawiającego.</w:t>
      </w:r>
    </w:p>
    <w:p w14:paraId="6EAF8BDA" w14:textId="6BF1B945" w:rsidR="009C2DBE" w:rsidRPr="002322C1" w:rsidRDefault="009C2DBE" w:rsidP="00CF57EF">
      <w:pPr>
        <w:numPr>
          <w:ilvl w:val="0"/>
          <w:numId w:val="25"/>
        </w:numPr>
        <w:suppressAutoHyphens/>
        <w:spacing w:after="0" w:line="240" w:lineRule="auto"/>
        <w:contextualSpacing/>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Wynagrodzenie należne Wykonawcy zostanie przekazane na następujący rachunek bankowy Wy</w:t>
      </w:r>
      <w:r w:rsidR="00205F4A" w:rsidRPr="002322C1">
        <w:rPr>
          <w:rFonts w:asciiTheme="minorHAnsi" w:eastAsia="Times New Roman" w:hAnsiTheme="minorHAnsi" w:cstheme="minorHAnsi"/>
          <w:bCs/>
          <w:color w:val="000000"/>
          <w:lang w:eastAsia="pl-PL"/>
        </w:rPr>
        <w:t>konawcy: ……………………..........................................</w:t>
      </w:r>
      <w:r w:rsidRPr="002322C1">
        <w:rPr>
          <w:rFonts w:asciiTheme="minorHAnsi" w:eastAsia="Times New Roman" w:hAnsiTheme="minorHAnsi" w:cstheme="minorHAnsi"/>
          <w:bCs/>
          <w:color w:val="000000"/>
          <w:lang w:eastAsia="pl-PL"/>
        </w:rPr>
        <w:t>, prowadzony przez</w:t>
      </w:r>
      <w:r w:rsidR="00205F4A" w:rsidRPr="002322C1">
        <w:rPr>
          <w:rFonts w:asciiTheme="minorHAnsi" w:eastAsia="Times New Roman" w:hAnsiTheme="minorHAnsi" w:cstheme="minorHAnsi"/>
          <w:bCs/>
          <w:color w:val="000000"/>
          <w:lang w:eastAsia="pl-PL"/>
        </w:rPr>
        <w:t xml:space="preserve"> …………………………………………….</w:t>
      </w:r>
      <w:r w:rsidRPr="002322C1">
        <w:rPr>
          <w:rFonts w:asciiTheme="minorHAnsi" w:eastAsia="Times New Roman" w:hAnsiTheme="minorHAnsi" w:cstheme="minorHAnsi"/>
          <w:bCs/>
          <w:color w:val="000000"/>
          <w:lang w:eastAsia="pl-PL"/>
        </w:rPr>
        <w:t>.</w:t>
      </w:r>
    </w:p>
    <w:p w14:paraId="5F951CE9" w14:textId="77777777" w:rsidR="009C2DBE"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Faktura VAT zostanie wystawiona przez Wykonawcę po protokolarnym odbiorze przedmiotu umowy przez Zamawiającego, bez zastrzeżeń.</w:t>
      </w:r>
    </w:p>
    <w:p w14:paraId="43B6A24F" w14:textId="77777777" w:rsidR="00B47886" w:rsidRDefault="00B47886" w:rsidP="00B47886">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Pr>
          <w:rFonts w:asciiTheme="minorHAnsi" w:eastAsia="Times New Roman" w:hAnsiTheme="minorHAnsi" w:cstheme="minorHAnsi"/>
          <w:bCs/>
          <w:color w:val="000000"/>
          <w:lang w:eastAsia="pl-PL"/>
        </w:rPr>
        <w:t>Faktury należy złożyć w formie papierowej lub w formie pliku pdf, bądź w przypadku odrębnej zgody Zamawiającego (</w:t>
      </w:r>
      <w:r>
        <w:rPr>
          <w:color w:val="000000"/>
        </w:rPr>
        <w:t>dotyczy faktur wystawionych przed 1 lutego 2026 r.)</w:t>
      </w:r>
      <w:r>
        <w:rPr>
          <w:rFonts w:asciiTheme="minorHAnsi" w:eastAsia="Times New Roman" w:hAnsiTheme="minorHAnsi" w:cstheme="minorHAnsi"/>
          <w:bCs/>
          <w:color w:val="000000"/>
          <w:lang w:eastAsia="pl-PL"/>
        </w:rPr>
        <w:t>, albo ustawowego obowiązku ciążącego na Wykonawcy - ustrukturyzowanej faktury elektronicznej.</w:t>
      </w:r>
    </w:p>
    <w:p w14:paraId="01E0E2DE" w14:textId="029EC0B5" w:rsidR="00B47886" w:rsidRPr="00B47886" w:rsidRDefault="00B47886" w:rsidP="00B47886">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Pr>
          <w:rFonts w:asciiTheme="minorHAnsi" w:eastAsia="Times New Roman" w:hAnsiTheme="minorHAnsi" w:cstheme="minorHAnsi"/>
          <w:bCs/>
          <w:color w:val="000000"/>
          <w:lang w:eastAsia="pl-PL"/>
        </w:rPr>
        <w:t>Termin zapłaty liczony będzie od daty złożenia oryginału prawidłowo wystawionej faktury w Kancelarii Zamawiającego adres: 15-089 Białystok, ul. Kilińskiego 1, lub przesłania faktury w formie pliku pdf na adres e-mail: efaktura@umb.edu.pl (wskazując w tytule maila numer faktury, numer umowy lub nazwę wystawcy faktury), bądź daty otrzymania faktury ustrukturyzowanej, tj. od daty przydzielenia fakturze ustrukturyzowanej numeru identyfikującego w systemie KSeF (w takim przypadku w terminie 3 dni od daty nadania fakturze numeru identyfikującego w KSeF, Wykonawca zobowiązany jest przesłać Zamawiającemu na adres e-mail: efaktura@umb.edu.pl oraz adres mailowy osoby wskazanej w niniejszej umowie przez Zamawiającego do kontaktu: numer KSef faktury, skan protokołu odbioru (jeśli był wymagany umową), wskazując w tytule maila: numer faktury, numer umowy lub nazwę wystawcy faktury.</w:t>
      </w:r>
    </w:p>
    <w:p w14:paraId="7682F414" w14:textId="77777777" w:rsidR="009C2DBE" w:rsidRPr="002322C1"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Zamawiający zastrzega sobie prawo do potrącenia naliczonych kar umownych z wynagrodzenia należnego Wykonawcy za wykonanie przedmiotu umowy. </w:t>
      </w:r>
    </w:p>
    <w:p w14:paraId="13E6C523" w14:textId="14E1FF3A" w:rsidR="009C2DBE" w:rsidRPr="009D3545" w:rsidRDefault="009C2DBE" w:rsidP="00CF57EF">
      <w:pPr>
        <w:numPr>
          <w:ilvl w:val="0"/>
          <w:numId w:val="25"/>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Wykonawca nie może dokonać cesji wierzytelności wynikającej z niniejszej umowy bez uprzedniej pisemnej zgody Zamawiającego. </w:t>
      </w:r>
    </w:p>
    <w:p w14:paraId="1FD2D253" w14:textId="77777777" w:rsidR="00481D31" w:rsidRPr="002322C1" w:rsidRDefault="00481D31"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17259780" w14:textId="351B9AF0" w:rsidR="009C2DBE" w:rsidRPr="002322C1" w:rsidRDefault="00205F4A" w:rsidP="00205F4A">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8</w:t>
      </w:r>
    </w:p>
    <w:p w14:paraId="1831BD6E" w14:textId="77777777" w:rsidR="009C2DBE" w:rsidRPr="002322C1" w:rsidRDefault="009C2DBE" w:rsidP="00CF57EF">
      <w:pPr>
        <w:shd w:val="clear" w:color="auto" w:fill="FFFFFF"/>
        <w:suppressAutoHyphens/>
        <w:spacing w:after="0" w:line="240" w:lineRule="auto"/>
        <w:ind w:left="360"/>
        <w:rPr>
          <w:rFonts w:asciiTheme="minorHAnsi" w:eastAsia="Times New Roman" w:hAnsiTheme="minorHAnsi" w:cstheme="minorHAnsi"/>
          <w:bCs/>
          <w:color w:val="000000"/>
          <w:lang w:eastAsia="pl-PL"/>
        </w:rPr>
      </w:pPr>
    </w:p>
    <w:p w14:paraId="473CD3B7" w14:textId="77777777" w:rsidR="009C2DBE" w:rsidRPr="002322C1"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Strony umowy zobowiązują się do wzajemnego poszanowania swoich interesów i udzielania sobie wszelkich informacji niezbędnych do prawidłowego wykonania umowy.</w:t>
      </w:r>
    </w:p>
    <w:p w14:paraId="0392FA83" w14:textId="2EC55A09" w:rsidR="009C2DBE" w:rsidRPr="002322C1"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Każda ze stron zobowiązuje się nie ujawniać jakichkolwiek informacji związanych z zawarciem niniejszej </w:t>
      </w:r>
      <w:r w:rsidR="00EF14A0" w:rsidRPr="002322C1">
        <w:rPr>
          <w:rFonts w:asciiTheme="minorHAnsi" w:eastAsia="Times New Roman" w:hAnsiTheme="minorHAnsi" w:cstheme="minorHAnsi"/>
          <w:bCs/>
          <w:color w:val="000000"/>
          <w:lang w:eastAsia="pl-PL"/>
        </w:rPr>
        <w:t>umowy</w:t>
      </w:r>
      <w:r w:rsidRPr="002322C1">
        <w:rPr>
          <w:rFonts w:asciiTheme="minorHAnsi" w:eastAsia="Times New Roman" w:hAnsiTheme="minorHAnsi" w:cstheme="minorHAnsi"/>
          <w:bCs/>
          <w:color w:val="000000"/>
          <w:lang w:eastAsia="pl-PL"/>
        </w:rPr>
        <w:t xml:space="preserve"> ani informacji handlowych lub organizacyjnych drugiej strony uzyskanych w </w:t>
      </w:r>
      <w:r w:rsidRPr="002322C1">
        <w:rPr>
          <w:rFonts w:asciiTheme="minorHAnsi" w:eastAsia="Times New Roman" w:hAnsiTheme="minorHAnsi" w:cstheme="minorHAnsi"/>
          <w:bCs/>
          <w:color w:val="000000"/>
          <w:lang w:eastAsia="pl-PL"/>
        </w:rPr>
        <w:lastRenderedPageBreak/>
        <w:t>związku z wykonaniem postanowień niniejszej umowy. Wyjątkiem są informacje dostępne publicznie lub te, których ujawnienia wymagać będą przepisy prawa.</w:t>
      </w:r>
    </w:p>
    <w:p w14:paraId="38A11DB3" w14:textId="77777777" w:rsidR="009C2DBE" w:rsidRPr="002322C1"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Wykonawca oświadcza, że nie będzie w żadnym razie udostępniał powierzonych mu materiałów i ich użycie ograniczy jedynie do celów niezbędnych do wykonania przedmiotu zamówienia.</w:t>
      </w:r>
    </w:p>
    <w:p w14:paraId="17FD3904" w14:textId="77777777" w:rsidR="009C2DBE" w:rsidRPr="002322C1"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Wykonawca niniejszym oświadcza, iż:</w:t>
      </w:r>
    </w:p>
    <w:p w14:paraId="688111E3" w14:textId="71E82FB6" w:rsidR="009C2DBE" w:rsidRPr="002322C1" w:rsidRDefault="00205F4A" w:rsidP="00166EE0">
      <w:pPr>
        <w:shd w:val="clear" w:color="auto" w:fill="FFFFFF"/>
        <w:tabs>
          <w:tab w:val="left" w:pos="1560"/>
        </w:tabs>
        <w:suppressAutoHyphens/>
        <w:spacing w:after="0" w:line="240" w:lineRule="auto"/>
        <w:ind w:left="1276" w:hanging="425"/>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a) </w:t>
      </w:r>
      <w:r w:rsidR="00166EE0" w:rsidRPr="002322C1">
        <w:rPr>
          <w:rFonts w:asciiTheme="minorHAnsi" w:eastAsia="Times New Roman" w:hAnsiTheme="minorHAnsi" w:cstheme="minorHAnsi"/>
          <w:bCs/>
          <w:color w:val="000000"/>
          <w:lang w:eastAsia="pl-PL"/>
        </w:rPr>
        <w:tab/>
      </w:r>
      <w:r w:rsidR="009C2DBE" w:rsidRPr="002322C1">
        <w:rPr>
          <w:rFonts w:asciiTheme="minorHAnsi" w:eastAsia="Times New Roman" w:hAnsiTheme="minorHAnsi" w:cstheme="minorHAnsi"/>
          <w:bCs/>
          <w:color w:val="000000"/>
          <w:lang w:eastAsia="pl-PL"/>
        </w:rPr>
        <w:t xml:space="preserve">na dzień zawarcia przedmiotowej umowy </w:t>
      </w:r>
      <w:r w:rsidR="009C2DBE" w:rsidRPr="002322C1">
        <w:rPr>
          <w:rFonts w:asciiTheme="minorHAnsi" w:eastAsia="Times New Roman" w:hAnsiTheme="minorHAnsi" w:cstheme="minorHAnsi"/>
          <w:bCs/>
          <w:i/>
          <w:color w:val="000000"/>
          <w:lang w:eastAsia="pl-PL"/>
        </w:rPr>
        <w:t>nie jest/jest*</w:t>
      </w:r>
      <w:r w:rsidR="009C2DBE" w:rsidRPr="002322C1">
        <w:rPr>
          <w:rFonts w:asciiTheme="minorHAnsi" w:eastAsia="Times New Roman" w:hAnsiTheme="minorHAnsi" w:cstheme="minorHAnsi"/>
          <w:bCs/>
          <w:color w:val="000000"/>
          <w:lang w:eastAsia="pl-PL"/>
        </w:rPr>
        <w:t xml:space="preserve"> zarejestrowany na potrzeby podatku od towarów i usług jako „podatnik VAT czynny”, </w:t>
      </w:r>
    </w:p>
    <w:p w14:paraId="3A981D96" w14:textId="11486EDD" w:rsidR="009C2DBE" w:rsidRPr="002322C1" w:rsidRDefault="00205F4A" w:rsidP="00166EE0">
      <w:pPr>
        <w:shd w:val="clear" w:color="auto" w:fill="FFFFFF"/>
        <w:tabs>
          <w:tab w:val="left" w:pos="1560"/>
        </w:tabs>
        <w:suppressAutoHyphens/>
        <w:spacing w:after="0" w:line="240" w:lineRule="auto"/>
        <w:ind w:left="1276" w:hanging="425"/>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b) </w:t>
      </w:r>
      <w:r w:rsidR="00166EE0" w:rsidRPr="002322C1">
        <w:rPr>
          <w:rFonts w:asciiTheme="minorHAnsi" w:eastAsia="Times New Roman" w:hAnsiTheme="minorHAnsi" w:cstheme="minorHAnsi"/>
          <w:bCs/>
          <w:color w:val="000000"/>
          <w:lang w:eastAsia="pl-PL"/>
        </w:rPr>
        <w:tab/>
      </w:r>
      <w:r w:rsidR="009C2DBE" w:rsidRPr="002322C1">
        <w:rPr>
          <w:rFonts w:asciiTheme="minorHAnsi" w:eastAsia="Times New Roman" w:hAnsiTheme="minorHAnsi" w:cstheme="minorHAnsi"/>
          <w:bCs/>
          <w:color w:val="000000"/>
          <w:lang w:eastAsia="pl-PL"/>
        </w:rPr>
        <w:t xml:space="preserve">wskazany w umowie rachunek bankowy jest zgłoszony w organie podatkowym oraz uwidoczniony w „Wykazie podmiotów zarejestrowanych jako podatnicy VAT, zarejestrowanych oraz wykreślonych i przywróconych do rejestru VAT”, a prowadzonym przez Szefa Krajowej Administracji Skarbowej – zwanej dalej „białą księgą”, co Wykonawca potwierdza w formie wydruku z wykazu podatników VAT z „białej księgi”. Wydruk stanowi załącznik </w:t>
      </w:r>
      <w:r w:rsidR="00166EE0" w:rsidRPr="002322C1">
        <w:rPr>
          <w:rFonts w:asciiTheme="minorHAnsi" w:eastAsia="Times New Roman" w:hAnsiTheme="minorHAnsi" w:cstheme="minorHAnsi"/>
          <w:bCs/>
          <w:color w:val="000000"/>
          <w:lang w:eastAsia="pl-PL"/>
        </w:rPr>
        <w:t xml:space="preserve">nr 3 </w:t>
      </w:r>
      <w:r w:rsidR="009C2DBE" w:rsidRPr="002322C1">
        <w:rPr>
          <w:rFonts w:asciiTheme="minorHAnsi" w:eastAsia="Times New Roman" w:hAnsiTheme="minorHAnsi" w:cstheme="minorHAnsi"/>
          <w:bCs/>
          <w:color w:val="000000"/>
          <w:lang w:eastAsia="pl-PL"/>
        </w:rPr>
        <w:t xml:space="preserve">do niniejszej umowy. </w:t>
      </w:r>
    </w:p>
    <w:p w14:paraId="78B3E173" w14:textId="5C1907D0" w:rsidR="009C2DBE" w:rsidRPr="002322C1" w:rsidRDefault="009C2DBE" w:rsidP="00166EE0">
      <w:pPr>
        <w:shd w:val="clear" w:color="auto" w:fill="FFFFFF"/>
        <w:suppressAutoHyphens/>
        <w:spacing w:after="0" w:line="240" w:lineRule="auto"/>
        <w:ind w:left="1276" w:hanging="425"/>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c) </w:t>
      </w:r>
      <w:r w:rsidR="00166EE0" w:rsidRPr="002322C1">
        <w:rPr>
          <w:rFonts w:asciiTheme="minorHAnsi" w:eastAsia="Times New Roman" w:hAnsiTheme="minorHAnsi" w:cstheme="minorHAnsi"/>
          <w:bCs/>
          <w:color w:val="000000"/>
          <w:lang w:eastAsia="pl-PL"/>
        </w:rPr>
        <w:tab/>
      </w:r>
      <w:r w:rsidRPr="002322C1">
        <w:rPr>
          <w:rFonts w:asciiTheme="minorHAnsi" w:eastAsia="Times New Roman" w:hAnsiTheme="minorHAnsi" w:cstheme="minorHAnsi"/>
          <w:bCs/>
          <w:color w:val="000000"/>
          <w:lang w:eastAsia="pl-PL"/>
        </w:rPr>
        <w:t>właściwym dla Wykonawcy organem podatkowym jest Urząd Skarbowy: …………….</w:t>
      </w:r>
    </w:p>
    <w:p w14:paraId="27DCF071" w14:textId="77777777" w:rsidR="009C2DBE" w:rsidRPr="002322C1"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 przypadku zmiany statusu z dotychczasowego na inny, Wykonawca zobowiązuje się do poinformowania o powyższym na piśmie Zamawiającego, w terminie 7 dni od dnia dokonania zmiany. </w:t>
      </w:r>
    </w:p>
    <w:p w14:paraId="6200D5AC" w14:textId="77777777" w:rsidR="009C2DBE" w:rsidRPr="002322C1"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 przypadku zmiany wskazanego w umowie rachunku bankowego, Wykonawca jest zobowiązany poinformować Zamawiającego o powyższym na piśmie, w terminie 7 dni od dnia dokonania zmiany. Zmiana w tym zakresie wymaga zawarcia aneksu do umowy na piśmie, pod rygorem nieważności. </w:t>
      </w:r>
    </w:p>
    <w:p w14:paraId="55121148" w14:textId="77777777" w:rsidR="009C2DBE" w:rsidRPr="002322C1" w:rsidRDefault="009C2DBE" w:rsidP="00CF57EF">
      <w:pPr>
        <w:numPr>
          <w:ilvl w:val="0"/>
          <w:numId w:val="26"/>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Strony umowy zastrzegają, iż w przypadku zmiany rachunku bankowego przez Wykonawcę, do czasu uwidocznienia nowego rachunku bankowego w „białej księdze”, termin płatności określony w umowie ulega przesunięciu do dnia uwidoczniania nowego rachunku bankowego w „białej księdze” i zawiadomienia o powyższym Zamawiającego, bez możliwości naliczenia odsetek za opóźnienie, czy też kierowania innych roszczeń w stosunku do Zamawiającego. </w:t>
      </w:r>
    </w:p>
    <w:p w14:paraId="4874F8C1" w14:textId="4FE62515"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A77D569" w14:textId="3292A7B6" w:rsidR="009C2DBE" w:rsidRPr="002322C1" w:rsidRDefault="009C2DBE" w:rsidP="00205F4A">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 </w:t>
      </w:r>
      <w:r w:rsidR="00205F4A" w:rsidRPr="002322C1">
        <w:rPr>
          <w:rFonts w:asciiTheme="minorHAnsi" w:eastAsia="Times New Roman" w:hAnsiTheme="minorHAnsi" w:cstheme="minorHAnsi"/>
          <w:bCs/>
          <w:color w:val="000000"/>
          <w:lang w:eastAsia="pl-PL"/>
        </w:rPr>
        <w:t>9</w:t>
      </w:r>
    </w:p>
    <w:p w14:paraId="7242FA0E"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0E7FCDEB" w14:textId="3AD31B9A" w:rsidR="009C2DBE" w:rsidRPr="002322C1"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W przypadku nieterminowego wykonania przedmiotu umowy Wykonawca zobowiązany będzie do zapłaty kary umownej w wysokości </w:t>
      </w:r>
      <w:r w:rsidR="00F0481C" w:rsidRPr="002322C1">
        <w:rPr>
          <w:rFonts w:asciiTheme="minorHAnsi" w:eastAsia="Times New Roman" w:hAnsiTheme="minorHAnsi" w:cstheme="minorHAnsi"/>
          <w:bCs/>
          <w:color w:val="000000"/>
          <w:lang w:eastAsia="pl-PL"/>
        </w:rPr>
        <w:t>20</w:t>
      </w:r>
      <w:r w:rsidRPr="002322C1">
        <w:rPr>
          <w:rFonts w:asciiTheme="minorHAnsi" w:eastAsia="Times New Roman" w:hAnsiTheme="minorHAnsi" w:cstheme="minorHAnsi"/>
          <w:bCs/>
          <w:color w:val="000000"/>
          <w:lang w:eastAsia="pl-PL"/>
        </w:rPr>
        <w:t xml:space="preserve">% ustalonego wynagrodzenia za każdy </w:t>
      </w:r>
      <w:r w:rsidRPr="002322C1">
        <w:rPr>
          <w:rFonts w:asciiTheme="minorHAnsi" w:eastAsia="Times New Roman" w:hAnsiTheme="minorHAnsi" w:cstheme="minorHAnsi"/>
          <w:bCs/>
          <w:lang w:eastAsia="pl-PL"/>
        </w:rPr>
        <w:t xml:space="preserve">dzień </w:t>
      </w:r>
      <w:r w:rsidR="00DA6E27" w:rsidRPr="002322C1">
        <w:rPr>
          <w:rFonts w:asciiTheme="minorHAnsi" w:eastAsia="Times New Roman" w:hAnsiTheme="minorHAnsi" w:cstheme="minorHAnsi"/>
          <w:bCs/>
          <w:lang w:eastAsia="pl-PL"/>
        </w:rPr>
        <w:t>zwłoki</w:t>
      </w:r>
      <w:r w:rsidRPr="002322C1">
        <w:rPr>
          <w:rFonts w:asciiTheme="minorHAnsi" w:eastAsia="Times New Roman" w:hAnsiTheme="minorHAnsi" w:cstheme="minorHAnsi"/>
          <w:bCs/>
          <w:lang w:eastAsia="pl-PL"/>
        </w:rPr>
        <w:t xml:space="preserve">, </w:t>
      </w:r>
      <w:r w:rsidRPr="002322C1">
        <w:rPr>
          <w:rFonts w:asciiTheme="minorHAnsi" w:eastAsia="Times New Roman" w:hAnsiTheme="minorHAnsi" w:cstheme="minorHAnsi"/>
          <w:bCs/>
          <w:color w:val="000000"/>
          <w:lang w:eastAsia="pl-PL"/>
        </w:rPr>
        <w:t xml:space="preserve">licząc od upływu terminu, o którym mowa w par. 2 ust. 1. </w:t>
      </w:r>
    </w:p>
    <w:p w14:paraId="580B7A53" w14:textId="77777777" w:rsidR="009C2DBE" w:rsidRPr="002322C1"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lang w:eastAsia="pl-PL"/>
        </w:rPr>
      </w:pPr>
      <w:r w:rsidRPr="002322C1">
        <w:rPr>
          <w:rFonts w:asciiTheme="minorHAnsi" w:eastAsia="Times New Roman" w:hAnsiTheme="minorHAnsi" w:cstheme="minorHAnsi"/>
          <w:bCs/>
          <w:lang w:eastAsia="pl-PL"/>
        </w:rPr>
        <w:t>W przypadku odstąpienia od umowy przez którąkolwiek ze Stron z przyczyn leżących po stronie Wykonawcy, Wykonawca zapłaci na rzecz Zamawiającego karę umowną w wysokości 20% wynagrodzenia za wykonanie przedmiotu umowy.</w:t>
      </w:r>
    </w:p>
    <w:p w14:paraId="4B60A6B5" w14:textId="7CD969C7" w:rsidR="009C2DBE" w:rsidRPr="002322C1"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lang w:eastAsia="pl-PL"/>
        </w:rPr>
      </w:pPr>
      <w:r w:rsidRPr="002322C1">
        <w:rPr>
          <w:rFonts w:asciiTheme="minorHAnsi" w:eastAsia="Times New Roman" w:hAnsiTheme="minorHAnsi" w:cstheme="minorHAnsi"/>
          <w:bCs/>
          <w:lang w:eastAsia="pl-PL"/>
        </w:rPr>
        <w:t xml:space="preserve">W przypadku nieterminowego usunięcia nieprawidłowości, o których mowa w </w:t>
      </w:r>
      <w:r w:rsidRPr="002322C1">
        <w:rPr>
          <w:rFonts w:asciiTheme="minorHAnsi" w:eastAsia="Times New Roman" w:hAnsiTheme="minorHAnsi" w:cstheme="minorHAnsi"/>
          <w:bCs/>
          <w:color w:val="000000"/>
          <w:lang w:eastAsia="pl-PL"/>
        </w:rPr>
        <w:t xml:space="preserve">§ </w:t>
      </w:r>
      <w:r w:rsidR="00205F4A" w:rsidRPr="002322C1">
        <w:rPr>
          <w:rFonts w:asciiTheme="minorHAnsi" w:eastAsia="Times New Roman" w:hAnsiTheme="minorHAnsi" w:cstheme="minorHAnsi"/>
          <w:bCs/>
          <w:color w:val="000000"/>
          <w:lang w:eastAsia="pl-PL"/>
        </w:rPr>
        <w:t>5</w:t>
      </w:r>
      <w:r w:rsidRPr="002322C1">
        <w:rPr>
          <w:rFonts w:asciiTheme="minorHAnsi" w:eastAsia="Times New Roman" w:hAnsiTheme="minorHAnsi" w:cstheme="minorHAnsi"/>
          <w:bCs/>
          <w:color w:val="000000"/>
          <w:lang w:eastAsia="pl-PL"/>
        </w:rPr>
        <w:t xml:space="preserve"> ust. 4, Wykonawca zobowiązany będzie do zap</w:t>
      </w:r>
      <w:r w:rsidR="00166EE0" w:rsidRPr="002322C1">
        <w:rPr>
          <w:rFonts w:asciiTheme="minorHAnsi" w:eastAsia="Times New Roman" w:hAnsiTheme="minorHAnsi" w:cstheme="minorHAnsi"/>
          <w:bCs/>
          <w:color w:val="000000"/>
          <w:lang w:eastAsia="pl-PL"/>
        </w:rPr>
        <w:t>łaty kary umownej w wysokości 1</w:t>
      </w:r>
      <w:r w:rsidRPr="002322C1">
        <w:rPr>
          <w:rFonts w:asciiTheme="minorHAnsi" w:eastAsia="Times New Roman" w:hAnsiTheme="minorHAnsi" w:cstheme="minorHAnsi"/>
          <w:bCs/>
          <w:color w:val="000000"/>
          <w:lang w:eastAsia="pl-PL"/>
        </w:rPr>
        <w:t xml:space="preserve">% ustalonego wynagrodzenia za każdy dzień </w:t>
      </w:r>
      <w:r w:rsidR="00DA6E27" w:rsidRPr="002322C1">
        <w:rPr>
          <w:rFonts w:asciiTheme="minorHAnsi" w:eastAsia="Times New Roman" w:hAnsiTheme="minorHAnsi" w:cstheme="minorHAnsi"/>
          <w:bCs/>
          <w:color w:val="000000"/>
          <w:lang w:eastAsia="pl-PL"/>
        </w:rPr>
        <w:t xml:space="preserve">zwłoki </w:t>
      </w:r>
      <w:r w:rsidRPr="002322C1">
        <w:rPr>
          <w:rFonts w:asciiTheme="minorHAnsi" w:eastAsia="Times New Roman" w:hAnsiTheme="minorHAnsi" w:cstheme="minorHAnsi"/>
          <w:bCs/>
          <w:color w:val="000000"/>
          <w:lang w:eastAsia="pl-PL"/>
        </w:rPr>
        <w:t xml:space="preserve">licząc od następnego dnia po upływie terminu usunięcia nieprawidłowości określonego przez Zamawiającego. </w:t>
      </w:r>
    </w:p>
    <w:p w14:paraId="55E83E73" w14:textId="77777777" w:rsidR="009C2DBE" w:rsidRPr="002322C1"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Zamawiającemu przysługuje prawo dochodzenia odszkodowania przewyższającego wysokość kar umownych.</w:t>
      </w:r>
    </w:p>
    <w:p w14:paraId="49B0B3AB" w14:textId="77777777" w:rsidR="009C2DBE" w:rsidRPr="002322C1"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Naliczone kary umowne zostaną potrącone z wynagrodzenia Wykonawcy, na co Wykonawca wyraża zgodę. </w:t>
      </w:r>
    </w:p>
    <w:p w14:paraId="1AE9848F" w14:textId="75DB8DEB" w:rsidR="009C2DBE" w:rsidRPr="002322C1" w:rsidRDefault="009C2DBE" w:rsidP="00CF57EF">
      <w:pPr>
        <w:numPr>
          <w:ilvl w:val="0"/>
          <w:numId w:val="27"/>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Kary umowne przewidziane w niniejszej umowie mają charakter kumulatywny. </w:t>
      </w:r>
    </w:p>
    <w:p w14:paraId="0E1E46C7" w14:textId="6DCF9724"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4588B19" w14:textId="77777777" w:rsidR="00205F4A" w:rsidRDefault="00205F4A" w:rsidP="00205F4A">
      <w:pPr>
        <w:shd w:val="clear" w:color="auto" w:fill="FFFFFF"/>
        <w:suppressAutoHyphens/>
        <w:spacing w:after="0" w:line="240" w:lineRule="auto"/>
        <w:jc w:val="center"/>
        <w:rPr>
          <w:rFonts w:asciiTheme="minorHAnsi" w:eastAsia="Times New Roman" w:hAnsiTheme="minorHAnsi" w:cstheme="minorHAnsi"/>
          <w:bCs/>
          <w:color w:val="000000"/>
          <w:lang w:eastAsia="ar-SA"/>
        </w:rPr>
      </w:pPr>
      <w:r w:rsidRPr="002322C1">
        <w:rPr>
          <w:rFonts w:asciiTheme="minorHAnsi" w:eastAsia="Times New Roman" w:hAnsiTheme="minorHAnsi" w:cstheme="minorHAnsi"/>
          <w:bCs/>
          <w:color w:val="000000"/>
          <w:lang w:eastAsia="ar-SA"/>
        </w:rPr>
        <w:t>§ 10</w:t>
      </w:r>
    </w:p>
    <w:p w14:paraId="1B094DAD" w14:textId="77777777" w:rsidR="00EF14A0" w:rsidRPr="002322C1" w:rsidRDefault="00EF14A0" w:rsidP="00205F4A">
      <w:pPr>
        <w:shd w:val="clear" w:color="auto" w:fill="FFFFFF"/>
        <w:suppressAutoHyphens/>
        <w:spacing w:after="0" w:line="240" w:lineRule="auto"/>
        <w:jc w:val="center"/>
        <w:rPr>
          <w:rFonts w:asciiTheme="minorHAnsi" w:eastAsia="Times New Roman" w:hAnsiTheme="minorHAnsi" w:cstheme="minorHAnsi"/>
          <w:bCs/>
          <w:color w:val="000000"/>
          <w:lang w:eastAsia="ar-SA"/>
        </w:rPr>
      </w:pPr>
    </w:p>
    <w:p w14:paraId="729D8C41" w14:textId="08C625EC" w:rsidR="009C2DBE" w:rsidRPr="002322C1" w:rsidRDefault="009C2DBE" w:rsidP="00166EE0">
      <w:pPr>
        <w:shd w:val="clear" w:color="auto" w:fill="FFFFFF"/>
        <w:suppressAutoHyphens/>
        <w:spacing w:after="0" w:line="240" w:lineRule="auto"/>
        <w:rPr>
          <w:rFonts w:asciiTheme="minorHAnsi" w:eastAsia="Times New Roman" w:hAnsiTheme="minorHAnsi" w:cstheme="minorHAnsi"/>
          <w:bCs/>
          <w:color w:val="000000"/>
          <w:lang w:eastAsia="ar-SA"/>
        </w:rPr>
      </w:pPr>
      <w:r w:rsidRPr="002322C1">
        <w:rPr>
          <w:rFonts w:asciiTheme="minorHAnsi" w:eastAsia="Times New Roman" w:hAnsiTheme="minorHAnsi" w:cstheme="minorHAnsi"/>
          <w:lang w:eastAsia="ar-SA"/>
        </w:rPr>
        <w:t>Realizując zadanie publiczne objęte niniejszą umową Wykonawca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5D33D664" w14:textId="4EF5B0DA" w:rsidR="00616B7E" w:rsidRPr="002322C1" w:rsidRDefault="00616B7E">
      <w:pPr>
        <w:spacing w:after="0" w:line="240" w:lineRule="auto"/>
        <w:rPr>
          <w:rFonts w:asciiTheme="minorHAnsi" w:eastAsia="Times New Roman" w:hAnsiTheme="minorHAnsi" w:cstheme="minorHAnsi"/>
          <w:bCs/>
          <w:color w:val="000000"/>
          <w:lang w:eastAsia="pl-PL"/>
        </w:rPr>
      </w:pPr>
    </w:p>
    <w:p w14:paraId="11D9D7B7" w14:textId="50621105" w:rsidR="009C2DBE" w:rsidRPr="002322C1" w:rsidRDefault="009C2DBE" w:rsidP="00205F4A">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1</w:t>
      </w:r>
      <w:r w:rsidR="00205F4A" w:rsidRPr="002322C1">
        <w:rPr>
          <w:rFonts w:asciiTheme="minorHAnsi" w:eastAsia="Times New Roman" w:hAnsiTheme="minorHAnsi" w:cstheme="minorHAnsi"/>
          <w:bCs/>
          <w:color w:val="000000"/>
          <w:lang w:eastAsia="pl-PL"/>
        </w:rPr>
        <w:t>1</w:t>
      </w:r>
    </w:p>
    <w:p w14:paraId="6D353915"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2DDBBDE9" w14:textId="77777777" w:rsidR="009C2DBE" w:rsidRPr="002322C1" w:rsidRDefault="009C2DBE" w:rsidP="00CF57EF">
      <w:pPr>
        <w:numPr>
          <w:ilvl w:val="0"/>
          <w:numId w:val="2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Wszelkie spory mogące wyniknąć z tytułu niniejszej umowy będą rozstrzygane w pierwszej kolejności na drodze polubownej.</w:t>
      </w:r>
    </w:p>
    <w:p w14:paraId="6211610B" w14:textId="77777777" w:rsidR="009C2DBE" w:rsidRPr="002322C1" w:rsidRDefault="009C2DBE" w:rsidP="00CF57EF">
      <w:pPr>
        <w:numPr>
          <w:ilvl w:val="0"/>
          <w:numId w:val="28"/>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Do rozstrzygania sporów nierozstrzygniętych na drodze polubownej właściwym sądem jest sąd powszechny właściwy dla siedziby Zamawiającego.</w:t>
      </w:r>
    </w:p>
    <w:p w14:paraId="4FC4D530" w14:textId="77B8C43B"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7C53D5D" w14:textId="742EC4C5" w:rsidR="009C2DBE" w:rsidRPr="002322C1" w:rsidRDefault="009C2DBE" w:rsidP="00205F4A">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1</w:t>
      </w:r>
      <w:r w:rsidR="00205F4A" w:rsidRPr="002322C1">
        <w:rPr>
          <w:rFonts w:asciiTheme="minorHAnsi" w:eastAsia="Times New Roman" w:hAnsiTheme="minorHAnsi" w:cstheme="minorHAnsi"/>
          <w:bCs/>
          <w:color w:val="000000"/>
          <w:lang w:eastAsia="pl-PL"/>
        </w:rPr>
        <w:t>2</w:t>
      </w:r>
    </w:p>
    <w:p w14:paraId="74CFEDAD"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7DDFE55" w14:textId="6D2717B5" w:rsidR="009C2DBE" w:rsidRPr="002322C1" w:rsidRDefault="009C2DBE" w:rsidP="00CF57EF">
      <w:pPr>
        <w:numPr>
          <w:ilvl w:val="0"/>
          <w:numId w:val="29"/>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Zmiany umowy wymagają formy pisemnej pod rygorem nieważności. Jednocześnie strony oświadczają, że nie będą dokonywać zmiany </w:t>
      </w:r>
      <w:r w:rsidR="00EF14A0" w:rsidRPr="002322C1">
        <w:rPr>
          <w:rFonts w:asciiTheme="minorHAnsi" w:eastAsia="Times New Roman" w:hAnsiTheme="minorHAnsi" w:cstheme="minorHAnsi"/>
          <w:bCs/>
          <w:color w:val="000000"/>
          <w:lang w:eastAsia="pl-PL"/>
        </w:rPr>
        <w:t>postanowień zawartej</w:t>
      </w:r>
      <w:r w:rsidRPr="002322C1">
        <w:rPr>
          <w:rFonts w:asciiTheme="minorHAnsi" w:eastAsia="Times New Roman" w:hAnsiTheme="minorHAnsi" w:cstheme="minorHAnsi"/>
          <w:bCs/>
          <w:color w:val="000000"/>
          <w:lang w:eastAsia="pl-PL"/>
        </w:rPr>
        <w:t xml:space="preserve"> umowy oraz wprowadzać nowych postanowień do umowy, niekorzystnych dla Zamawiającego, jeżeli przy ich uwzględnieniu należałoby zmienić treść oferty, na podstawie której udzielono zamówienia Wykonawcy, chyba że konieczność takich zmian wynika z okoliczności, których nie można było przewidzieć w chwili zawarcia umowy lub zmiany są korzystne dla Zamawiającego. </w:t>
      </w:r>
    </w:p>
    <w:p w14:paraId="4A72DFB7" w14:textId="77777777" w:rsidR="009C2DBE" w:rsidRPr="002322C1" w:rsidRDefault="009C2DBE" w:rsidP="00CF57EF">
      <w:pPr>
        <w:numPr>
          <w:ilvl w:val="0"/>
          <w:numId w:val="29"/>
        </w:num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 sprawach nieuregulowanych niniejszą umową zastosowanie mają przepisy kodeksu cywilnego.</w:t>
      </w:r>
    </w:p>
    <w:p w14:paraId="33FD4B58"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17403CF9" w14:textId="434B1D62" w:rsidR="009C2DBE" w:rsidRPr="002322C1" w:rsidRDefault="009C2DBE" w:rsidP="00205F4A">
      <w:pPr>
        <w:shd w:val="clear" w:color="auto" w:fill="FFFFFF"/>
        <w:suppressAutoHyphens/>
        <w:spacing w:after="0" w:line="240" w:lineRule="auto"/>
        <w:jc w:val="center"/>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1</w:t>
      </w:r>
      <w:r w:rsidR="00205F4A" w:rsidRPr="002322C1">
        <w:rPr>
          <w:rFonts w:asciiTheme="minorHAnsi" w:eastAsia="Times New Roman" w:hAnsiTheme="minorHAnsi" w:cstheme="minorHAnsi"/>
          <w:bCs/>
          <w:color w:val="000000"/>
          <w:lang w:eastAsia="pl-PL"/>
        </w:rPr>
        <w:t>3</w:t>
      </w:r>
    </w:p>
    <w:p w14:paraId="166FD34F"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B0A2FAD"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Umowa została sporządzona w dwóch jednobrzmiących egzemplarzach, jeden dla Zamawiającego i jeden dla Wykonawcy.</w:t>
      </w:r>
    </w:p>
    <w:p w14:paraId="30D3DF9B"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4B361C64"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5EC156C"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CFEBC0E"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3814D9C"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228B4280"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      ZAMAWIAJĄCY: </w:t>
      </w:r>
      <w:r w:rsidRPr="002322C1">
        <w:rPr>
          <w:rFonts w:asciiTheme="minorHAnsi" w:eastAsia="Times New Roman" w:hAnsiTheme="minorHAnsi" w:cstheme="minorHAnsi"/>
          <w:bCs/>
          <w:color w:val="000000"/>
          <w:lang w:eastAsia="pl-PL"/>
        </w:rPr>
        <w:tab/>
      </w:r>
      <w:r w:rsidRPr="002322C1">
        <w:rPr>
          <w:rFonts w:asciiTheme="minorHAnsi" w:eastAsia="Times New Roman" w:hAnsiTheme="minorHAnsi" w:cstheme="minorHAnsi"/>
          <w:bCs/>
          <w:color w:val="000000"/>
          <w:lang w:eastAsia="pl-PL"/>
        </w:rPr>
        <w:tab/>
      </w:r>
      <w:r w:rsidRPr="002322C1">
        <w:rPr>
          <w:rFonts w:asciiTheme="minorHAnsi" w:eastAsia="Times New Roman" w:hAnsiTheme="minorHAnsi" w:cstheme="minorHAnsi"/>
          <w:bCs/>
          <w:color w:val="000000"/>
          <w:lang w:eastAsia="pl-PL"/>
        </w:rPr>
        <w:tab/>
      </w:r>
      <w:r w:rsidRPr="002322C1">
        <w:rPr>
          <w:rFonts w:asciiTheme="minorHAnsi" w:eastAsia="Times New Roman" w:hAnsiTheme="minorHAnsi" w:cstheme="minorHAnsi"/>
          <w:bCs/>
          <w:color w:val="000000"/>
          <w:lang w:eastAsia="pl-PL"/>
        </w:rPr>
        <w:tab/>
      </w:r>
      <w:r w:rsidRPr="002322C1">
        <w:rPr>
          <w:rFonts w:asciiTheme="minorHAnsi" w:eastAsia="Times New Roman" w:hAnsiTheme="minorHAnsi" w:cstheme="minorHAnsi"/>
          <w:bCs/>
          <w:color w:val="000000"/>
          <w:lang w:eastAsia="pl-PL"/>
        </w:rPr>
        <w:tab/>
      </w:r>
      <w:r w:rsidRPr="002322C1">
        <w:rPr>
          <w:rFonts w:asciiTheme="minorHAnsi" w:eastAsia="Times New Roman" w:hAnsiTheme="minorHAnsi" w:cstheme="minorHAnsi"/>
          <w:bCs/>
          <w:color w:val="000000"/>
          <w:lang w:eastAsia="pl-PL"/>
        </w:rPr>
        <w:tab/>
        <w:t xml:space="preserve">            WYKONAWCA:</w:t>
      </w:r>
    </w:p>
    <w:p w14:paraId="5382E065"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EE76FDC"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FBB3DB6"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7D3B5371"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67FD1EA5" w14:textId="1DD99142"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w:t>
      </w:r>
      <w:r w:rsidRPr="002322C1">
        <w:rPr>
          <w:rFonts w:asciiTheme="minorHAnsi" w:eastAsia="Times New Roman" w:hAnsiTheme="minorHAnsi" w:cstheme="minorHAnsi"/>
          <w:bCs/>
          <w:color w:val="000000"/>
          <w:lang w:eastAsia="pl-PL"/>
        </w:rPr>
        <w:tab/>
      </w:r>
      <w:r w:rsidRPr="002322C1">
        <w:rPr>
          <w:rFonts w:asciiTheme="minorHAnsi" w:eastAsia="Times New Roman" w:hAnsiTheme="minorHAnsi" w:cstheme="minorHAnsi"/>
          <w:bCs/>
          <w:color w:val="000000"/>
          <w:lang w:eastAsia="pl-PL"/>
        </w:rPr>
        <w:tab/>
      </w:r>
      <w:r w:rsidRPr="002322C1">
        <w:rPr>
          <w:rFonts w:asciiTheme="minorHAnsi" w:eastAsia="Times New Roman" w:hAnsiTheme="minorHAnsi" w:cstheme="minorHAnsi"/>
          <w:bCs/>
          <w:color w:val="000000"/>
          <w:lang w:eastAsia="pl-PL"/>
        </w:rPr>
        <w:tab/>
      </w:r>
      <w:r w:rsidR="007C1952" w:rsidRPr="002322C1">
        <w:rPr>
          <w:rFonts w:asciiTheme="minorHAnsi" w:eastAsia="Times New Roman" w:hAnsiTheme="minorHAnsi" w:cstheme="minorHAnsi"/>
          <w:bCs/>
          <w:color w:val="000000"/>
          <w:lang w:eastAsia="pl-PL"/>
        </w:rPr>
        <w:t>……………………………………………</w:t>
      </w:r>
      <w:r w:rsidRPr="002322C1">
        <w:rPr>
          <w:rFonts w:asciiTheme="minorHAnsi" w:eastAsia="Times New Roman" w:hAnsiTheme="minorHAnsi" w:cstheme="minorHAnsi"/>
          <w:bCs/>
          <w:color w:val="000000"/>
          <w:lang w:eastAsia="pl-PL"/>
        </w:rPr>
        <w:tab/>
        <w:t xml:space="preserve">                 </w:t>
      </w:r>
    </w:p>
    <w:p w14:paraId="748D7EDF"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r w:rsidRPr="002322C1">
        <w:rPr>
          <w:rFonts w:asciiTheme="minorHAnsi" w:eastAsia="Times New Roman" w:hAnsiTheme="minorHAnsi" w:cstheme="minorHAnsi"/>
          <w:bCs/>
          <w:color w:val="000000"/>
          <w:lang w:eastAsia="pl-PL"/>
        </w:rPr>
        <w:t xml:space="preserve">    </w:t>
      </w:r>
    </w:p>
    <w:p w14:paraId="73493688"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bCs/>
          <w:color w:val="000000"/>
          <w:lang w:eastAsia="pl-PL"/>
        </w:rPr>
      </w:pPr>
    </w:p>
    <w:p w14:paraId="5ABDF39E" w14:textId="77777777" w:rsidR="009C2DBE" w:rsidRPr="002322C1" w:rsidRDefault="009C2DBE" w:rsidP="00CF57EF">
      <w:pPr>
        <w:shd w:val="clear" w:color="auto" w:fill="FFFFFF"/>
        <w:suppressAutoHyphens/>
        <w:spacing w:after="0" w:line="240" w:lineRule="auto"/>
        <w:rPr>
          <w:rFonts w:asciiTheme="minorHAnsi" w:eastAsia="Times New Roman" w:hAnsiTheme="minorHAnsi" w:cstheme="minorHAnsi"/>
          <w:color w:val="000000"/>
          <w:lang w:eastAsia="pl-PL"/>
        </w:rPr>
      </w:pPr>
    </w:p>
    <w:p w14:paraId="4437EA1C" w14:textId="77777777" w:rsidR="009C2DBE" w:rsidRPr="002322C1" w:rsidRDefault="009C2DBE" w:rsidP="00CF57EF">
      <w:pPr>
        <w:spacing w:before="36" w:after="160" w:line="240" w:lineRule="auto"/>
        <w:ind w:left="-630"/>
        <w:rPr>
          <w:rFonts w:asciiTheme="minorHAnsi" w:eastAsia="Times New Roman" w:hAnsiTheme="minorHAnsi" w:cstheme="minorHAnsi"/>
          <w:color w:val="000000"/>
          <w:lang w:eastAsia="pl-PL"/>
        </w:rPr>
      </w:pPr>
    </w:p>
    <w:p w14:paraId="301D1BB9" w14:textId="77777777" w:rsidR="009C2DBE" w:rsidRPr="002322C1" w:rsidRDefault="009C2DBE" w:rsidP="00CF57EF">
      <w:pPr>
        <w:suppressAutoHyphens/>
        <w:spacing w:after="0" w:line="240" w:lineRule="auto"/>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Załączniki:</w:t>
      </w:r>
    </w:p>
    <w:p w14:paraId="67BD6318" w14:textId="18562587" w:rsidR="009C2DBE" w:rsidRPr="002322C1" w:rsidRDefault="009C2DBE" w:rsidP="00CF57EF">
      <w:pPr>
        <w:suppressAutoHyphens/>
        <w:spacing w:after="0" w:line="240" w:lineRule="auto"/>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 xml:space="preserve">- Załącznik nr 1 – zapytanie ofertowe nr </w:t>
      </w:r>
      <w:r w:rsidR="005C5E70" w:rsidRPr="005E5149">
        <w:rPr>
          <w:rFonts w:asciiTheme="minorHAnsi" w:eastAsia="Times New Roman" w:hAnsiTheme="minorHAnsi" w:cstheme="minorHAnsi"/>
          <w:bCs/>
          <w:color w:val="000000"/>
          <w:lang w:eastAsia="pl-PL"/>
        </w:rPr>
        <w:t>AWM/NAW/1/2026/TM</w:t>
      </w:r>
      <w:r w:rsidRPr="002322C1">
        <w:rPr>
          <w:rFonts w:asciiTheme="minorHAnsi" w:eastAsia="Times New Roman" w:hAnsiTheme="minorHAnsi" w:cstheme="minorHAnsi"/>
          <w:lang w:eastAsia="ar-SA"/>
        </w:rPr>
        <w:t>;</w:t>
      </w:r>
    </w:p>
    <w:p w14:paraId="678F7638" w14:textId="77777777" w:rsidR="009C2DBE" w:rsidRPr="002322C1" w:rsidRDefault="009C2DBE" w:rsidP="00CF57EF">
      <w:pPr>
        <w:suppressAutoHyphens/>
        <w:spacing w:after="0" w:line="240" w:lineRule="auto"/>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 Załącznik nr 2 – oferta złożona przez Wykonawcę.</w:t>
      </w:r>
    </w:p>
    <w:p w14:paraId="05B72EC5" w14:textId="77777777" w:rsidR="009C2DBE" w:rsidRPr="002322C1" w:rsidRDefault="009C2DBE" w:rsidP="00CF57EF">
      <w:pPr>
        <w:suppressAutoHyphens/>
        <w:spacing w:after="0" w:line="240" w:lineRule="auto"/>
        <w:rPr>
          <w:rFonts w:asciiTheme="minorHAnsi" w:eastAsia="Times New Roman" w:hAnsiTheme="minorHAnsi" w:cstheme="minorHAnsi"/>
          <w:lang w:eastAsia="ar-SA"/>
        </w:rPr>
      </w:pPr>
      <w:r w:rsidRPr="002322C1">
        <w:rPr>
          <w:rFonts w:asciiTheme="minorHAnsi" w:eastAsia="Times New Roman" w:hAnsiTheme="minorHAnsi" w:cstheme="minorHAnsi"/>
          <w:lang w:eastAsia="ar-SA"/>
        </w:rPr>
        <w:t xml:space="preserve">- Załącznik nr 3 – wydruk z wykazu podatników VAT z „białej księgi”   </w:t>
      </w:r>
    </w:p>
    <w:p w14:paraId="5F89E8AC" w14:textId="77777777" w:rsidR="003F6233" w:rsidRPr="002322C1" w:rsidRDefault="003F6233" w:rsidP="00CF57EF">
      <w:pPr>
        <w:spacing w:line="240" w:lineRule="auto"/>
        <w:rPr>
          <w:rFonts w:asciiTheme="minorHAnsi" w:hAnsiTheme="minorHAnsi" w:cstheme="minorHAnsi"/>
        </w:rPr>
      </w:pPr>
    </w:p>
    <w:sectPr w:rsidR="003F6233" w:rsidRPr="002322C1" w:rsidSect="009E01CB">
      <w:headerReference w:type="default" r:id="rId8"/>
      <w:footerReference w:type="default" r:id="rId9"/>
      <w:pgSz w:w="11906" w:h="16838"/>
      <w:pgMar w:top="851" w:right="1134"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D591" w14:textId="77777777" w:rsidR="000D7EC4" w:rsidRDefault="000D7EC4" w:rsidP="00E80A08">
      <w:pPr>
        <w:spacing w:after="0" w:line="240" w:lineRule="auto"/>
      </w:pPr>
      <w:r>
        <w:separator/>
      </w:r>
    </w:p>
  </w:endnote>
  <w:endnote w:type="continuationSeparator" w:id="0">
    <w:p w14:paraId="79E57CB1" w14:textId="77777777" w:rsidR="000D7EC4" w:rsidRDefault="000D7EC4" w:rsidP="00E8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F324" w14:textId="2EE540CB" w:rsidR="00205F4A" w:rsidRPr="00EF14A0" w:rsidRDefault="00D054BC" w:rsidP="00D054BC">
    <w:pPr>
      <w:pStyle w:val="Stopka"/>
      <w:tabs>
        <w:tab w:val="clear" w:pos="9072"/>
        <w:tab w:val="left" w:pos="6585"/>
      </w:tabs>
      <w:jc w:val="center"/>
      <w:rPr>
        <w:sz w:val="18"/>
        <w:szCs w:val="18"/>
      </w:rPr>
    </w:pPr>
    <w:r w:rsidRPr="00EF14A0">
      <w:rPr>
        <w:rFonts w:ascii="Arial" w:hAnsi="Arial" w:cs="Arial"/>
        <w:bCs/>
        <w:sz w:val="18"/>
        <w:szCs w:val="18"/>
      </w:rPr>
      <w:t>Projekt jest realizowany w ramach Programu ,,Wsparcie Uniwersytetów Europejskich” NAWA finansowanego ze środków Unii Europejskiej w ramach Projektu pn. Wsparcie sojuszy Uniwersytetów Europejskich o numerze FERS.01.05.-IP.08-0219/23.</w:t>
    </w:r>
  </w:p>
  <w:p w14:paraId="21C30D36" w14:textId="13D92A1C" w:rsidR="00C0398D" w:rsidRPr="00EF14A0" w:rsidRDefault="00C0398D">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9421F" w14:textId="77777777" w:rsidR="000D7EC4" w:rsidRDefault="000D7EC4" w:rsidP="00E80A08">
      <w:pPr>
        <w:spacing w:after="0" w:line="240" w:lineRule="auto"/>
      </w:pPr>
      <w:r>
        <w:separator/>
      </w:r>
    </w:p>
  </w:footnote>
  <w:footnote w:type="continuationSeparator" w:id="0">
    <w:p w14:paraId="5C046166" w14:textId="77777777" w:rsidR="000D7EC4" w:rsidRDefault="000D7EC4" w:rsidP="00E8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39D4" w14:textId="77777777" w:rsidR="00C0398D" w:rsidRDefault="00C0398D" w:rsidP="00C0398D">
    <w:pPr>
      <w:pStyle w:val="Nagwek"/>
      <w:jc w:val="center"/>
    </w:pPr>
  </w:p>
  <w:p w14:paraId="37CD4300" w14:textId="77777777" w:rsidR="00481D31" w:rsidRDefault="00481D31" w:rsidP="00481D31">
    <w:pPr>
      <w:pStyle w:val="Nagwek"/>
    </w:pPr>
  </w:p>
  <w:p w14:paraId="2E4C40F9" w14:textId="6E5A6354" w:rsidR="00C0398D" w:rsidRDefault="00D054BC" w:rsidP="00481D31">
    <w:pPr>
      <w:pStyle w:val="Nagwek"/>
    </w:pPr>
    <w:r>
      <w:rPr>
        <w:noProof/>
        <w:lang w:eastAsia="pl-PL"/>
      </w:rPr>
      <w:drawing>
        <wp:inline distT="0" distB="0" distL="0" distR="0" wp14:anchorId="1CA18E3F" wp14:editId="7CDABCC2">
          <wp:extent cx="5760720" cy="612941"/>
          <wp:effectExtent l="0" t="0" r="0" b="0"/>
          <wp:docPr id="3" name="Obraz 3" descr="https://www.umb.edu.pl/photo/pliki/administracja/dzial_wspolpracy_miedzynarodowej/daad/fers-rp-ue-nawa-poziom-kolor.png?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mb.edu.pl/photo/pliki/administracja/dzial_wspolpracy_miedzynarodowej/daad/fers-rp-ue-nawa-poziom-kolor.png?20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12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30BF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EC32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76B0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DC1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C2F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6E4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6A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EAD9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C3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563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01F58"/>
    <w:multiLevelType w:val="hybridMultilevel"/>
    <w:tmpl w:val="7200C3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37F59A9"/>
    <w:multiLevelType w:val="hybridMultilevel"/>
    <w:tmpl w:val="38A802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082772C"/>
    <w:multiLevelType w:val="hybridMultilevel"/>
    <w:tmpl w:val="062036E4"/>
    <w:lvl w:ilvl="0" w:tplc="ABC64066">
      <w:start w:val="1"/>
      <w:numFmt w:val="decimal"/>
      <w:lvlText w:val="%1."/>
      <w:lvlJc w:val="left"/>
      <w:pPr>
        <w:ind w:left="360"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 w15:restartNumberingAfterBreak="0">
    <w:nsid w:val="10AD5F3C"/>
    <w:multiLevelType w:val="hybridMultilevel"/>
    <w:tmpl w:val="0F4C4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6A0A9B"/>
    <w:multiLevelType w:val="hybridMultilevel"/>
    <w:tmpl w:val="1492A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2A0F51"/>
    <w:multiLevelType w:val="hybridMultilevel"/>
    <w:tmpl w:val="9EE2B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5C9425C"/>
    <w:multiLevelType w:val="hybridMultilevel"/>
    <w:tmpl w:val="71D2E3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AB47727"/>
    <w:multiLevelType w:val="hybridMultilevel"/>
    <w:tmpl w:val="EF5C58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C631132"/>
    <w:multiLevelType w:val="hybridMultilevel"/>
    <w:tmpl w:val="CC1ABAF6"/>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D46B52"/>
    <w:multiLevelType w:val="hybridMultilevel"/>
    <w:tmpl w:val="610ECDCC"/>
    <w:lvl w:ilvl="0" w:tplc="AE6E5154">
      <w:start w:val="1"/>
      <w:numFmt w:val="decimal"/>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585626B"/>
    <w:multiLevelType w:val="hybridMultilevel"/>
    <w:tmpl w:val="2EE8D504"/>
    <w:lvl w:ilvl="0" w:tplc="04150017">
      <w:start w:val="1"/>
      <w:numFmt w:val="lowerLetter"/>
      <w:lvlText w:val="%1)"/>
      <w:lvlJc w:val="left"/>
      <w:pPr>
        <w:ind w:left="2286" w:hanging="360"/>
      </w:pPr>
    </w:lvl>
    <w:lvl w:ilvl="1" w:tplc="04150019">
      <w:start w:val="1"/>
      <w:numFmt w:val="lowerLetter"/>
      <w:lvlText w:val="%2."/>
      <w:lvlJc w:val="left"/>
      <w:pPr>
        <w:ind w:left="3006" w:hanging="360"/>
      </w:pPr>
    </w:lvl>
    <w:lvl w:ilvl="2" w:tplc="0415001B" w:tentative="1">
      <w:start w:val="1"/>
      <w:numFmt w:val="lowerRoman"/>
      <w:lvlText w:val="%3."/>
      <w:lvlJc w:val="right"/>
      <w:pPr>
        <w:ind w:left="3726" w:hanging="180"/>
      </w:pPr>
    </w:lvl>
    <w:lvl w:ilvl="3" w:tplc="0415000F" w:tentative="1">
      <w:start w:val="1"/>
      <w:numFmt w:val="decimal"/>
      <w:lvlText w:val="%4."/>
      <w:lvlJc w:val="left"/>
      <w:pPr>
        <w:ind w:left="4446" w:hanging="360"/>
      </w:pPr>
    </w:lvl>
    <w:lvl w:ilvl="4" w:tplc="04150019" w:tentative="1">
      <w:start w:val="1"/>
      <w:numFmt w:val="lowerLetter"/>
      <w:lvlText w:val="%5."/>
      <w:lvlJc w:val="left"/>
      <w:pPr>
        <w:ind w:left="5166" w:hanging="360"/>
      </w:pPr>
    </w:lvl>
    <w:lvl w:ilvl="5" w:tplc="0415001B" w:tentative="1">
      <w:start w:val="1"/>
      <w:numFmt w:val="lowerRoman"/>
      <w:lvlText w:val="%6."/>
      <w:lvlJc w:val="right"/>
      <w:pPr>
        <w:ind w:left="5886" w:hanging="180"/>
      </w:pPr>
    </w:lvl>
    <w:lvl w:ilvl="6" w:tplc="0415000F" w:tentative="1">
      <w:start w:val="1"/>
      <w:numFmt w:val="decimal"/>
      <w:lvlText w:val="%7."/>
      <w:lvlJc w:val="left"/>
      <w:pPr>
        <w:ind w:left="6606" w:hanging="360"/>
      </w:pPr>
    </w:lvl>
    <w:lvl w:ilvl="7" w:tplc="04150019" w:tentative="1">
      <w:start w:val="1"/>
      <w:numFmt w:val="lowerLetter"/>
      <w:lvlText w:val="%8."/>
      <w:lvlJc w:val="left"/>
      <w:pPr>
        <w:ind w:left="7326" w:hanging="360"/>
      </w:pPr>
    </w:lvl>
    <w:lvl w:ilvl="8" w:tplc="0415001B" w:tentative="1">
      <w:start w:val="1"/>
      <w:numFmt w:val="lowerRoman"/>
      <w:lvlText w:val="%9."/>
      <w:lvlJc w:val="right"/>
      <w:pPr>
        <w:ind w:left="8046" w:hanging="180"/>
      </w:pPr>
    </w:lvl>
  </w:abstractNum>
  <w:abstractNum w:abstractNumId="21" w15:restartNumberingAfterBreak="0">
    <w:nsid w:val="373B029E"/>
    <w:multiLevelType w:val="hybridMultilevel"/>
    <w:tmpl w:val="2DF0CF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B9F7757"/>
    <w:multiLevelType w:val="hybridMultilevel"/>
    <w:tmpl w:val="3D9844A0"/>
    <w:lvl w:ilvl="0" w:tplc="0C08F8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D1E6DC5"/>
    <w:multiLevelType w:val="hybridMultilevel"/>
    <w:tmpl w:val="D64CB96A"/>
    <w:lvl w:ilvl="0" w:tplc="0415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4570D10"/>
    <w:multiLevelType w:val="hybridMultilevel"/>
    <w:tmpl w:val="C7C8E4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E1249E"/>
    <w:multiLevelType w:val="hybridMultilevel"/>
    <w:tmpl w:val="01FED7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DB6D92"/>
    <w:multiLevelType w:val="hybridMultilevel"/>
    <w:tmpl w:val="1E8E9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023F11"/>
    <w:multiLevelType w:val="hybridMultilevel"/>
    <w:tmpl w:val="8FD0AE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4FD27DAA"/>
    <w:multiLevelType w:val="hybridMultilevel"/>
    <w:tmpl w:val="C81C5F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5461F1D"/>
    <w:multiLevelType w:val="hybridMultilevel"/>
    <w:tmpl w:val="01FED7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2E32F4"/>
    <w:multiLevelType w:val="hybridMultilevel"/>
    <w:tmpl w:val="7E842D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8421538"/>
    <w:multiLevelType w:val="hybridMultilevel"/>
    <w:tmpl w:val="1C5A19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BFB7D59"/>
    <w:multiLevelType w:val="hybridMultilevel"/>
    <w:tmpl w:val="BD3EAA66"/>
    <w:lvl w:ilvl="0" w:tplc="4B72D52E">
      <w:start w:val="3"/>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60D4720E"/>
    <w:multiLevelType w:val="hybridMultilevel"/>
    <w:tmpl w:val="9D122856"/>
    <w:lvl w:ilvl="0" w:tplc="5ED0CD46">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2A07116"/>
    <w:multiLevelType w:val="hybridMultilevel"/>
    <w:tmpl w:val="3184FA62"/>
    <w:lvl w:ilvl="0" w:tplc="70F003AE">
      <w:start w:val="1"/>
      <w:numFmt w:val="decimal"/>
      <w:lvlText w:val="%1."/>
      <w:lvlJc w:val="left"/>
      <w:pPr>
        <w:tabs>
          <w:tab w:val="num" w:pos="2700"/>
        </w:tabs>
        <w:ind w:left="2700" w:hanging="360"/>
      </w:pPr>
    </w:lvl>
    <w:lvl w:ilvl="1" w:tplc="04150017">
      <w:start w:val="1"/>
      <w:numFmt w:val="lowerLetter"/>
      <w:lvlText w:val="%2)"/>
      <w:lvlJc w:val="left"/>
      <w:pPr>
        <w:tabs>
          <w:tab w:val="num" w:pos="1440"/>
        </w:tabs>
        <w:ind w:left="1440" w:hanging="360"/>
      </w:pPr>
    </w:lvl>
    <w:lvl w:ilvl="2" w:tplc="1A6638C4">
      <w:start w:val="3"/>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4F551BA"/>
    <w:multiLevelType w:val="hybridMultilevel"/>
    <w:tmpl w:val="3C6A3C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56C0AE0"/>
    <w:multiLevelType w:val="multilevel"/>
    <w:tmpl w:val="B8563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8B169F"/>
    <w:multiLevelType w:val="hybridMultilevel"/>
    <w:tmpl w:val="54B2C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9252726">
    <w:abstractNumId w:val="8"/>
  </w:num>
  <w:num w:numId="2" w16cid:durableId="803304792">
    <w:abstractNumId w:val="3"/>
  </w:num>
  <w:num w:numId="3" w16cid:durableId="793211929">
    <w:abstractNumId w:val="2"/>
  </w:num>
  <w:num w:numId="4" w16cid:durableId="485584990">
    <w:abstractNumId w:val="1"/>
  </w:num>
  <w:num w:numId="5" w16cid:durableId="868762809">
    <w:abstractNumId w:val="0"/>
  </w:num>
  <w:num w:numId="6" w16cid:durableId="1146699951">
    <w:abstractNumId w:val="9"/>
  </w:num>
  <w:num w:numId="7" w16cid:durableId="993753258">
    <w:abstractNumId w:val="7"/>
  </w:num>
  <w:num w:numId="8" w16cid:durableId="116266435">
    <w:abstractNumId w:val="6"/>
  </w:num>
  <w:num w:numId="9" w16cid:durableId="345443543">
    <w:abstractNumId w:val="5"/>
  </w:num>
  <w:num w:numId="10" w16cid:durableId="638652501">
    <w:abstractNumId w:val="4"/>
  </w:num>
  <w:num w:numId="11" w16cid:durableId="1425609682">
    <w:abstractNumId w:val="33"/>
  </w:num>
  <w:num w:numId="12" w16cid:durableId="1128623278">
    <w:abstractNumId w:val="32"/>
  </w:num>
  <w:num w:numId="13" w16cid:durableId="1989019294">
    <w:abstractNumId w:val="14"/>
  </w:num>
  <w:num w:numId="14" w16cid:durableId="927076317">
    <w:abstractNumId w:val="26"/>
  </w:num>
  <w:num w:numId="15" w16cid:durableId="2031687566">
    <w:abstractNumId w:val="13"/>
  </w:num>
  <w:num w:numId="16" w16cid:durableId="1479110500">
    <w:abstractNumId w:val="37"/>
  </w:num>
  <w:num w:numId="17" w16cid:durableId="19332010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044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37472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69377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6461925">
    <w:abstractNumId w:val="3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57312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245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17383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2798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2828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9364429">
    <w:abstractNumId w:val="28"/>
  </w:num>
  <w:num w:numId="28" w16cid:durableId="985431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83677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218863">
    <w:abstractNumId w:val="12"/>
  </w:num>
  <w:num w:numId="31" w16cid:durableId="1511413800">
    <w:abstractNumId w:val="22"/>
  </w:num>
  <w:num w:numId="32" w16cid:durableId="562525013">
    <w:abstractNumId w:val="10"/>
  </w:num>
  <w:num w:numId="33" w16cid:durableId="1502087137">
    <w:abstractNumId w:val="29"/>
  </w:num>
  <w:num w:numId="34" w16cid:durableId="11886044">
    <w:abstractNumId w:val="25"/>
  </w:num>
  <w:num w:numId="35" w16cid:durableId="535823118">
    <w:abstractNumId w:val="36"/>
  </w:num>
  <w:num w:numId="36" w16cid:durableId="393622874">
    <w:abstractNumId w:val="23"/>
  </w:num>
  <w:num w:numId="37" w16cid:durableId="694968437">
    <w:abstractNumId w:val="20"/>
  </w:num>
  <w:num w:numId="38" w16cid:durableId="70079398">
    <w:abstractNumId w:val="24"/>
  </w:num>
  <w:num w:numId="39" w16cid:durableId="14658493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7B"/>
    <w:rsid w:val="00000EC2"/>
    <w:rsid w:val="00001F5B"/>
    <w:rsid w:val="00014C37"/>
    <w:rsid w:val="000203C2"/>
    <w:rsid w:val="0002296F"/>
    <w:rsid w:val="000366E5"/>
    <w:rsid w:val="00050A03"/>
    <w:rsid w:val="00052D7E"/>
    <w:rsid w:val="000732C9"/>
    <w:rsid w:val="00082643"/>
    <w:rsid w:val="0009526B"/>
    <w:rsid w:val="00095CC0"/>
    <w:rsid w:val="000A3BD0"/>
    <w:rsid w:val="000A4CF0"/>
    <w:rsid w:val="000B6080"/>
    <w:rsid w:val="000D4C02"/>
    <w:rsid w:val="000D7EC4"/>
    <w:rsid w:val="00100EAA"/>
    <w:rsid w:val="001049DA"/>
    <w:rsid w:val="00110E9B"/>
    <w:rsid w:val="00123BA5"/>
    <w:rsid w:val="00145747"/>
    <w:rsid w:val="00152C57"/>
    <w:rsid w:val="00166EE0"/>
    <w:rsid w:val="00176846"/>
    <w:rsid w:val="00190557"/>
    <w:rsid w:val="001A01A7"/>
    <w:rsid w:val="001A4BDA"/>
    <w:rsid w:val="001B4374"/>
    <w:rsid w:val="001B7B1D"/>
    <w:rsid w:val="001C2B6E"/>
    <w:rsid w:val="001D3AD0"/>
    <w:rsid w:val="00205F4A"/>
    <w:rsid w:val="0021226E"/>
    <w:rsid w:val="00216ADC"/>
    <w:rsid w:val="0022360D"/>
    <w:rsid w:val="00224D96"/>
    <w:rsid w:val="002322C1"/>
    <w:rsid w:val="00232824"/>
    <w:rsid w:val="00232EAF"/>
    <w:rsid w:val="00253A5F"/>
    <w:rsid w:val="00276470"/>
    <w:rsid w:val="002C79AB"/>
    <w:rsid w:val="002D3E9B"/>
    <w:rsid w:val="002F5B51"/>
    <w:rsid w:val="003021F1"/>
    <w:rsid w:val="003353A5"/>
    <w:rsid w:val="00341901"/>
    <w:rsid w:val="00367900"/>
    <w:rsid w:val="003A734A"/>
    <w:rsid w:val="003D73FF"/>
    <w:rsid w:val="003F115D"/>
    <w:rsid w:val="003F6233"/>
    <w:rsid w:val="00400498"/>
    <w:rsid w:val="00410F77"/>
    <w:rsid w:val="00425969"/>
    <w:rsid w:val="004274F7"/>
    <w:rsid w:val="00436E23"/>
    <w:rsid w:val="00463B25"/>
    <w:rsid w:val="00481D31"/>
    <w:rsid w:val="004924A3"/>
    <w:rsid w:val="00497FE3"/>
    <w:rsid w:val="004C0B44"/>
    <w:rsid w:val="004D762F"/>
    <w:rsid w:val="004F3F8A"/>
    <w:rsid w:val="00514E06"/>
    <w:rsid w:val="005401BA"/>
    <w:rsid w:val="00551CEF"/>
    <w:rsid w:val="00563A11"/>
    <w:rsid w:val="005733A3"/>
    <w:rsid w:val="00575E7F"/>
    <w:rsid w:val="00586603"/>
    <w:rsid w:val="005872C1"/>
    <w:rsid w:val="005A254C"/>
    <w:rsid w:val="005C29C7"/>
    <w:rsid w:val="005C3C32"/>
    <w:rsid w:val="005C5E70"/>
    <w:rsid w:val="005E0B08"/>
    <w:rsid w:val="005E1299"/>
    <w:rsid w:val="005E5149"/>
    <w:rsid w:val="006042CC"/>
    <w:rsid w:val="006065E4"/>
    <w:rsid w:val="006154BB"/>
    <w:rsid w:val="00616B7E"/>
    <w:rsid w:val="00622078"/>
    <w:rsid w:val="00643B8F"/>
    <w:rsid w:val="006666C4"/>
    <w:rsid w:val="00670305"/>
    <w:rsid w:val="006731B1"/>
    <w:rsid w:val="006846C2"/>
    <w:rsid w:val="00685C45"/>
    <w:rsid w:val="00686DE0"/>
    <w:rsid w:val="006C5BD7"/>
    <w:rsid w:val="006D029D"/>
    <w:rsid w:val="006D1E9F"/>
    <w:rsid w:val="006D793D"/>
    <w:rsid w:val="006E7EED"/>
    <w:rsid w:val="00701B02"/>
    <w:rsid w:val="00706CB8"/>
    <w:rsid w:val="00714839"/>
    <w:rsid w:val="00751D34"/>
    <w:rsid w:val="00755368"/>
    <w:rsid w:val="00765F63"/>
    <w:rsid w:val="00774460"/>
    <w:rsid w:val="00796728"/>
    <w:rsid w:val="00796F7A"/>
    <w:rsid w:val="007A4192"/>
    <w:rsid w:val="007C1952"/>
    <w:rsid w:val="007C6077"/>
    <w:rsid w:val="007C752A"/>
    <w:rsid w:val="00802945"/>
    <w:rsid w:val="00833118"/>
    <w:rsid w:val="0084019A"/>
    <w:rsid w:val="00845DB4"/>
    <w:rsid w:val="008469CE"/>
    <w:rsid w:val="00851868"/>
    <w:rsid w:val="00853EC3"/>
    <w:rsid w:val="0088365F"/>
    <w:rsid w:val="008A38B5"/>
    <w:rsid w:val="008A4665"/>
    <w:rsid w:val="008B0E81"/>
    <w:rsid w:val="008B4914"/>
    <w:rsid w:val="008E1279"/>
    <w:rsid w:val="008E12F7"/>
    <w:rsid w:val="008E6BBC"/>
    <w:rsid w:val="00904A5B"/>
    <w:rsid w:val="00922F37"/>
    <w:rsid w:val="00923732"/>
    <w:rsid w:val="0093613C"/>
    <w:rsid w:val="00952C3D"/>
    <w:rsid w:val="00972213"/>
    <w:rsid w:val="0098016F"/>
    <w:rsid w:val="009966AA"/>
    <w:rsid w:val="009C2DBE"/>
    <w:rsid w:val="009C4CBF"/>
    <w:rsid w:val="009D1D7E"/>
    <w:rsid w:val="009D3545"/>
    <w:rsid w:val="009E01CB"/>
    <w:rsid w:val="009E3D01"/>
    <w:rsid w:val="00A12105"/>
    <w:rsid w:val="00A14C84"/>
    <w:rsid w:val="00A324AB"/>
    <w:rsid w:val="00A414B9"/>
    <w:rsid w:val="00A51DB9"/>
    <w:rsid w:val="00A62856"/>
    <w:rsid w:val="00A723E6"/>
    <w:rsid w:val="00A965BF"/>
    <w:rsid w:val="00AC62EA"/>
    <w:rsid w:val="00AD2C09"/>
    <w:rsid w:val="00AD69BC"/>
    <w:rsid w:val="00AD701D"/>
    <w:rsid w:val="00AE3468"/>
    <w:rsid w:val="00AE3E2A"/>
    <w:rsid w:val="00AF4876"/>
    <w:rsid w:val="00AF664E"/>
    <w:rsid w:val="00B01521"/>
    <w:rsid w:val="00B0260B"/>
    <w:rsid w:val="00B1079C"/>
    <w:rsid w:val="00B12B6F"/>
    <w:rsid w:val="00B161BB"/>
    <w:rsid w:val="00B22755"/>
    <w:rsid w:val="00B24325"/>
    <w:rsid w:val="00B254B2"/>
    <w:rsid w:val="00B336EA"/>
    <w:rsid w:val="00B47886"/>
    <w:rsid w:val="00B6097C"/>
    <w:rsid w:val="00B668FA"/>
    <w:rsid w:val="00B778A2"/>
    <w:rsid w:val="00B935BB"/>
    <w:rsid w:val="00B94CE3"/>
    <w:rsid w:val="00BA5AF7"/>
    <w:rsid w:val="00BC3DCA"/>
    <w:rsid w:val="00BC556D"/>
    <w:rsid w:val="00BE08A6"/>
    <w:rsid w:val="00BE49EA"/>
    <w:rsid w:val="00C02E94"/>
    <w:rsid w:val="00C0398D"/>
    <w:rsid w:val="00C06428"/>
    <w:rsid w:val="00C23F0B"/>
    <w:rsid w:val="00C41401"/>
    <w:rsid w:val="00C60333"/>
    <w:rsid w:val="00C61BF0"/>
    <w:rsid w:val="00C652FA"/>
    <w:rsid w:val="00C76166"/>
    <w:rsid w:val="00CA2679"/>
    <w:rsid w:val="00CD531D"/>
    <w:rsid w:val="00CF57EF"/>
    <w:rsid w:val="00CF7770"/>
    <w:rsid w:val="00D01F89"/>
    <w:rsid w:val="00D054BC"/>
    <w:rsid w:val="00D1292D"/>
    <w:rsid w:val="00D21D19"/>
    <w:rsid w:val="00D26E1E"/>
    <w:rsid w:val="00D27817"/>
    <w:rsid w:val="00D40D08"/>
    <w:rsid w:val="00D5168E"/>
    <w:rsid w:val="00D53677"/>
    <w:rsid w:val="00D72988"/>
    <w:rsid w:val="00D75AC0"/>
    <w:rsid w:val="00D942C7"/>
    <w:rsid w:val="00D94C7B"/>
    <w:rsid w:val="00DA6E27"/>
    <w:rsid w:val="00DE53C1"/>
    <w:rsid w:val="00DF2CC5"/>
    <w:rsid w:val="00E02228"/>
    <w:rsid w:val="00E369FC"/>
    <w:rsid w:val="00E57882"/>
    <w:rsid w:val="00E80A08"/>
    <w:rsid w:val="00EA140E"/>
    <w:rsid w:val="00EA25C6"/>
    <w:rsid w:val="00EA7BCD"/>
    <w:rsid w:val="00EB6A9D"/>
    <w:rsid w:val="00EE26E9"/>
    <w:rsid w:val="00EF14A0"/>
    <w:rsid w:val="00EF699E"/>
    <w:rsid w:val="00F0481C"/>
    <w:rsid w:val="00F0507A"/>
    <w:rsid w:val="00F05AD7"/>
    <w:rsid w:val="00F332C3"/>
    <w:rsid w:val="00F37D1C"/>
    <w:rsid w:val="00F46360"/>
    <w:rsid w:val="00F53197"/>
    <w:rsid w:val="00F56278"/>
    <w:rsid w:val="00F63796"/>
    <w:rsid w:val="00F6793B"/>
    <w:rsid w:val="00F80F9E"/>
    <w:rsid w:val="00F8308C"/>
    <w:rsid w:val="00FA1FEA"/>
    <w:rsid w:val="00FA5CF8"/>
    <w:rsid w:val="00FB7E91"/>
    <w:rsid w:val="00FD308C"/>
    <w:rsid w:val="00FD51F4"/>
    <w:rsid w:val="00FE2DC2"/>
    <w:rsid w:val="00FF2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CFC2"/>
  <w15:chartTrackingRefBased/>
  <w15:docId w15:val="{0CA725FB-9076-49A3-A664-E5CE411F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3468"/>
    <w:pPr>
      <w:spacing w:after="200" w:line="276" w:lineRule="auto"/>
    </w:pPr>
    <w:rPr>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C2B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5C3C32"/>
    <w:rPr>
      <w:rFonts w:ascii="Tahoma" w:hAnsi="Tahoma" w:cs="Tahoma"/>
      <w:sz w:val="16"/>
      <w:szCs w:val="16"/>
    </w:rPr>
  </w:style>
  <w:style w:type="paragraph" w:styleId="Tytu">
    <w:name w:val="Title"/>
    <w:basedOn w:val="Normalny"/>
    <w:next w:val="Normalny"/>
    <w:link w:val="TytuZnak"/>
    <w:uiPriority w:val="10"/>
    <w:qFormat/>
    <w:rsid w:val="00E80A08"/>
    <w:pPr>
      <w:spacing w:after="0" w:line="240" w:lineRule="auto"/>
      <w:jc w:val="center"/>
    </w:pPr>
    <w:rPr>
      <w:b/>
      <w:sz w:val="24"/>
      <w:szCs w:val="24"/>
    </w:rPr>
  </w:style>
  <w:style w:type="character" w:customStyle="1" w:styleId="TytuZnak">
    <w:name w:val="Tytuł Znak"/>
    <w:basedOn w:val="Domylnaczcionkaakapitu"/>
    <w:link w:val="Tytu"/>
    <w:uiPriority w:val="10"/>
    <w:rsid w:val="00E80A08"/>
    <w:rPr>
      <w:b/>
      <w:sz w:val="24"/>
      <w:szCs w:val="24"/>
      <w:lang w:eastAsia="en-US"/>
    </w:rPr>
  </w:style>
  <w:style w:type="paragraph" w:styleId="Tekstprzypisudolnego">
    <w:name w:val="footnote text"/>
    <w:basedOn w:val="Normalny"/>
    <w:link w:val="TekstprzypisudolnegoZnak"/>
    <w:uiPriority w:val="99"/>
    <w:semiHidden/>
    <w:unhideWhenUsed/>
    <w:rsid w:val="00E80A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0A08"/>
    <w:rPr>
      <w:lang w:eastAsia="en-US"/>
    </w:rPr>
  </w:style>
  <w:style w:type="character" w:styleId="Odwoanieprzypisudolnego">
    <w:name w:val="footnote reference"/>
    <w:basedOn w:val="Domylnaczcionkaakapitu"/>
    <w:uiPriority w:val="99"/>
    <w:semiHidden/>
    <w:unhideWhenUsed/>
    <w:rsid w:val="00E80A08"/>
    <w:rPr>
      <w:vertAlign w:val="superscript"/>
    </w:rPr>
  </w:style>
  <w:style w:type="paragraph" w:styleId="Akapitzlist">
    <w:name w:val="List Paragraph"/>
    <w:aliases w:val="maz_wyliczenie,opis dzialania,K-P_odwolanie,A_wyliczenie,Akapit z listą 1,List Paragraph1,T_SZ_List Paragraph,Lista PR,Numerowanie,Kolorowa lista — akcent 11,CW_Lista"/>
    <w:basedOn w:val="Normalny"/>
    <w:link w:val="AkapitzlistZnak"/>
    <w:uiPriority w:val="34"/>
    <w:qFormat/>
    <w:rsid w:val="00E80A08"/>
    <w:pPr>
      <w:ind w:left="720"/>
      <w:contextualSpacing/>
    </w:pPr>
  </w:style>
  <w:style w:type="paragraph" w:styleId="Nagwek">
    <w:name w:val="header"/>
    <w:basedOn w:val="Normalny"/>
    <w:link w:val="NagwekZnak"/>
    <w:uiPriority w:val="99"/>
    <w:unhideWhenUsed/>
    <w:rsid w:val="00C039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398D"/>
    <w:rPr>
      <w:sz w:val="22"/>
      <w:szCs w:val="22"/>
      <w:lang w:eastAsia="en-US"/>
    </w:rPr>
  </w:style>
  <w:style w:type="paragraph" w:styleId="Stopka">
    <w:name w:val="footer"/>
    <w:basedOn w:val="Normalny"/>
    <w:link w:val="StopkaZnak"/>
    <w:uiPriority w:val="99"/>
    <w:unhideWhenUsed/>
    <w:rsid w:val="00C039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398D"/>
    <w:rPr>
      <w:sz w:val="22"/>
      <w:szCs w:val="22"/>
      <w:lang w:eastAsia="en-US"/>
    </w:rPr>
  </w:style>
  <w:style w:type="character" w:customStyle="1" w:styleId="AkapitzlistZnak">
    <w:name w:val="Akapit z listą Znak"/>
    <w:aliases w:val="maz_wyliczenie Znak,opis dzialania Znak,K-P_odwolanie Znak,A_wyliczenie Znak,Akapit z listą 1 Znak,List Paragraph1 Znak,T_SZ_List Paragraph Znak,Lista PR Znak,Numerowanie Znak,Kolorowa lista — akcent 11 Znak,CW_Lista Znak"/>
    <w:link w:val="Akapitzlist"/>
    <w:uiPriority w:val="34"/>
    <w:qFormat/>
    <w:locked/>
    <w:rsid w:val="00224D9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2872">
      <w:bodyDiv w:val="1"/>
      <w:marLeft w:val="0"/>
      <w:marRight w:val="0"/>
      <w:marTop w:val="0"/>
      <w:marBottom w:val="0"/>
      <w:divBdr>
        <w:top w:val="none" w:sz="0" w:space="0" w:color="auto"/>
        <w:left w:val="none" w:sz="0" w:space="0" w:color="auto"/>
        <w:bottom w:val="none" w:sz="0" w:space="0" w:color="auto"/>
        <w:right w:val="none" w:sz="0" w:space="0" w:color="auto"/>
      </w:divBdr>
    </w:div>
    <w:div w:id="595790241">
      <w:bodyDiv w:val="1"/>
      <w:marLeft w:val="0"/>
      <w:marRight w:val="0"/>
      <w:marTop w:val="0"/>
      <w:marBottom w:val="0"/>
      <w:divBdr>
        <w:top w:val="none" w:sz="0" w:space="0" w:color="auto"/>
        <w:left w:val="none" w:sz="0" w:space="0" w:color="auto"/>
        <w:bottom w:val="none" w:sz="0" w:space="0" w:color="auto"/>
        <w:right w:val="none" w:sz="0" w:space="0" w:color="auto"/>
      </w:divBdr>
    </w:div>
    <w:div w:id="115291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FE8E-FEB1-4E42-84EE-99E10046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3017</Words>
  <Characters>18102</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Wniosek o powierzenie pracownikowi Uczelni dodatkowych zadań  w związku z realizacją projektów i przyznanie dodatku zadaniowego</vt:lpstr>
    </vt:vector>
  </TitlesOfParts>
  <Company>Hewlett-Packard Company</Company>
  <LinksUpToDate>false</LinksUpToDate>
  <CharactersWithSpaces>21077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powierzenie pracownikowi Uczelni dodatkowych zadań  w związku z realizacją projektów i przyznanie dodatku zadaniowego</dc:title>
  <dc:subject/>
  <dc:creator>Uniwersytet Medyczny</dc:creator>
  <cp:keywords/>
  <cp:lastModifiedBy>Marta Jemieljańczuk</cp:lastModifiedBy>
  <cp:revision>35</cp:revision>
  <cp:lastPrinted>2025-03-25T08:47:00Z</cp:lastPrinted>
  <dcterms:created xsi:type="dcterms:W3CDTF">2025-03-14T13:46:00Z</dcterms:created>
  <dcterms:modified xsi:type="dcterms:W3CDTF">2026-01-16T12:34:00Z</dcterms:modified>
</cp:coreProperties>
</file>