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CE76" w14:textId="1C05BC0A" w:rsidR="00BC60E8" w:rsidRPr="00B30C36" w:rsidRDefault="006111E2" w:rsidP="00E55B36">
      <w:pPr>
        <w:pStyle w:val="Tekstpodstawowy"/>
        <w:spacing w:after="0" w:line="276" w:lineRule="auto"/>
        <w:jc w:val="center"/>
        <w:rPr>
          <w:rFonts w:cs="Times New Roman"/>
          <w:b/>
        </w:rPr>
      </w:pPr>
      <w:r w:rsidRPr="00B30C36">
        <w:rPr>
          <w:rFonts w:cs="Times New Roman"/>
          <w:b/>
        </w:rPr>
        <w:t>UMOWA</w:t>
      </w:r>
      <w:r w:rsidR="00E7399C">
        <w:rPr>
          <w:rFonts w:cs="Times New Roman"/>
          <w:b/>
        </w:rPr>
        <w:t xml:space="preserve">  </w:t>
      </w:r>
      <w:r w:rsidRPr="00B30C36">
        <w:rPr>
          <w:rFonts w:cs="Times New Roman"/>
          <w:b/>
        </w:rPr>
        <w:t>NR</w:t>
      </w:r>
      <w:r w:rsidR="00E7399C">
        <w:rPr>
          <w:rFonts w:cs="Times New Roman"/>
          <w:b/>
        </w:rPr>
        <w:t xml:space="preserve">  </w:t>
      </w:r>
      <w:r w:rsidR="00143206">
        <w:rPr>
          <w:rFonts w:cs="Times New Roman"/>
          <w:b/>
        </w:rPr>
        <w:t>…………………………….</w:t>
      </w:r>
    </w:p>
    <w:p w14:paraId="0A835173" w14:textId="77777777" w:rsidR="006111E2" w:rsidRPr="00B30C36" w:rsidRDefault="006111E2" w:rsidP="00E55B36">
      <w:pPr>
        <w:shd w:val="clear" w:color="auto" w:fill="FFFFFF"/>
        <w:spacing w:line="276" w:lineRule="auto"/>
        <w:rPr>
          <w:rFonts w:cs="Times New Roman"/>
          <w:spacing w:val="-1"/>
        </w:rPr>
      </w:pPr>
    </w:p>
    <w:p w14:paraId="6AD84E50" w14:textId="5798C46D" w:rsidR="006111E2" w:rsidRPr="00B4064E" w:rsidRDefault="006111E2" w:rsidP="00E55B36">
      <w:pPr>
        <w:shd w:val="clear" w:color="auto" w:fill="FFFFFF"/>
        <w:spacing w:line="276" w:lineRule="auto"/>
        <w:rPr>
          <w:rFonts w:cs="Times New Roman"/>
        </w:rPr>
      </w:pPr>
      <w:r w:rsidRPr="00B4064E">
        <w:rPr>
          <w:rFonts w:cs="Times New Roman"/>
        </w:rPr>
        <w:t xml:space="preserve">zawarta w dniu </w:t>
      </w:r>
      <w:r w:rsidR="00143206">
        <w:rPr>
          <w:rFonts w:cs="Times New Roman"/>
        </w:rPr>
        <w:t>……………………………………………….</w:t>
      </w:r>
      <w:r w:rsidRPr="00B4064E">
        <w:rPr>
          <w:rFonts w:cs="Times New Roman"/>
        </w:rPr>
        <w:t>w Białymstoku pomiędzy:</w:t>
      </w:r>
    </w:p>
    <w:p w14:paraId="11B52AB7" w14:textId="77777777" w:rsidR="009E3097" w:rsidRDefault="009E3097" w:rsidP="00E55B36">
      <w:pPr>
        <w:shd w:val="clear" w:color="auto" w:fill="FFFFFF"/>
        <w:spacing w:line="276" w:lineRule="auto"/>
        <w:ind w:left="29" w:right="707"/>
        <w:rPr>
          <w:rFonts w:cs="Times New Roman"/>
        </w:rPr>
      </w:pPr>
      <w:r w:rsidRPr="00172F75">
        <w:rPr>
          <w:rFonts w:cs="Times New Roman"/>
          <w:b/>
        </w:rPr>
        <w:t>Uniwersytetem Medycznym w Białymstoku</w:t>
      </w:r>
      <w:r w:rsidRPr="00172F75">
        <w:rPr>
          <w:rFonts w:cs="Times New Roman"/>
        </w:rPr>
        <w:t>, ul. Jana Kilińskiego 1, 15-089 Białystok, NIP 542-021-17-17,</w:t>
      </w:r>
      <w:r>
        <w:rPr>
          <w:rFonts w:cs="Times New Roman"/>
        </w:rPr>
        <w:t xml:space="preserve"> </w:t>
      </w:r>
      <w:r w:rsidRPr="00172F75">
        <w:rPr>
          <w:rFonts w:cs="Times New Roman"/>
        </w:rPr>
        <w:t xml:space="preserve">reprezentowanym przez: </w:t>
      </w:r>
    </w:p>
    <w:p w14:paraId="6E345E35" w14:textId="525CE29B" w:rsidR="009E3097" w:rsidRPr="00AC42B5" w:rsidRDefault="00CC0F1A" w:rsidP="00E55B36">
      <w:pPr>
        <w:shd w:val="clear" w:color="auto" w:fill="FFFFFF"/>
        <w:spacing w:line="276" w:lineRule="auto"/>
        <w:ind w:left="29"/>
        <w:rPr>
          <w:rFonts w:cs="Times New Roman"/>
          <w:b/>
        </w:rPr>
      </w:pPr>
      <w:r>
        <w:rPr>
          <w:rFonts w:cs="Times New Roman"/>
        </w:rPr>
        <w:t xml:space="preserve">Prof. dr hab. Adama </w:t>
      </w:r>
      <w:proofErr w:type="spellStart"/>
      <w:r>
        <w:rPr>
          <w:rFonts w:cs="Times New Roman"/>
        </w:rPr>
        <w:t>Krętowskiego</w:t>
      </w:r>
      <w:proofErr w:type="spellEnd"/>
      <w:r>
        <w:rPr>
          <w:rFonts w:cs="Times New Roman"/>
        </w:rPr>
        <w:t xml:space="preserve"> – Prorektora ds. Medycyny Cyfrowej i Badań Klinicznych</w:t>
      </w:r>
      <w:r w:rsidR="009E3097" w:rsidRPr="009E3097">
        <w:rPr>
          <w:rFonts w:cs="Times New Roman"/>
        </w:rPr>
        <w:t>,</w:t>
      </w:r>
    </w:p>
    <w:p w14:paraId="6A0F0C24" w14:textId="461CC5F0" w:rsidR="009E3097" w:rsidRPr="00172F75" w:rsidRDefault="009E3097" w:rsidP="00E55B36">
      <w:pPr>
        <w:shd w:val="clear" w:color="auto" w:fill="FFFFFF"/>
        <w:spacing w:line="276" w:lineRule="auto"/>
        <w:ind w:left="29"/>
        <w:rPr>
          <w:rFonts w:cs="Times New Roman"/>
        </w:rPr>
      </w:pPr>
      <w:r w:rsidRPr="00172F75">
        <w:rPr>
          <w:rFonts w:cs="Times New Roman"/>
        </w:rPr>
        <w:t xml:space="preserve">zwanym dalej </w:t>
      </w:r>
      <w:r w:rsidRPr="00172F75">
        <w:rPr>
          <w:rFonts w:cs="Times New Roman"/>
          <w:b/>
        </w:rPr>
        <w:t>„</w:t>
      </w:r>
      <w:r w:rsidR="00C4425A">
        <w:rPr>
          <w:rFonts w:cs="Times New Roman"/>
          <w:b/>
        </w:rPr>
        <w:t>Zamawiającym</w:t>
      </w:r>
      <w:r>
        <w:rPr>
          <w:rFonts w:cs="Times New Roman"/>
          <w:b/>
        </w:rPr>
        <w:t>”</w:t>
      </w:r>
    </w:p>
    <w:p w14:paraId="0F2711A6" w14:textId="77777777" w:rsidR="006111E2" w:rsidRPr="009E3097" w:rsidRDefault="006111E2" w:rsidP="00E55B36">
      <w:pPr>
        <w:shd w:val="clear" w:color="auto" w:fill="FFFFFF"/>
        <w:spacing w:line="276" w:lineRule="auto"/>
        <w:ind w:left="22"/>
        <w:rPr>
          <w:rFonts w:cs="Times New Roman"/>
          <w:b/>
          <w:bCs/>
        </w:rPr>
      </w:pPr>
      <w:r w:rsidRPr="009E3097">
        <w:rPr>
          <w:rFonts w:cs="Times New Roman"/>
          <w:b/>
          <w:bCs/>
        </w:rPr>
        <w:t>a</w:t>
      </w:r>
    </w:p>
    <w:p w14:paraId="598EC50D" w14:textId="074B8723" w:rsidR="009E3097" w:rsidRDefault="00143206" w:rsidP="00E55B36">
      <w:pPr>
        <w:suppressAutoHyphens w:val="0"/>
        <w:autoSpaceDE w:val="0"/>
        <w:autoSpaceDN w:val="0"/>
        <w:adjustRightInd w:val="0"/>
        <w:spacing w:after="50" w:line="276" w:lineRule="auto"/>
        <w:rPr>
          <w:rFonts w:eastAsiaTheme="minorEastAsia" w:cs="Times New Roman"/>
          <w:b/>
          <w:bCs/>
          <w:kern w:val="0"/>
          <w:lang w:eastAsia="pl-PL" w:bidi="ar-SA"/>
        </w:rPr>
      </w:pPr>
      <w:r>
        <w:rPr>
          <w:rFonts w:eastAsiaTheme="minorEastAsia" w:cs="Times New Roman"/>
          <w:kern w:val="0"/>
          <w:lang w:eastAsia="pl-PL" w:bidi="ar-SA"/>
        </w:rPr>
        <w:t>…………………………………………………………………………………………………………z</w:t>
      </w:r>
      <w:r w:rsidR="009E3097">
        <w:rPr>
          <w:rFonts w:eastAsiaTheme="minorEastAsia" w:cs="Times New Roman"/>
          <w:kern w:val="0"/>
          <w:lang w:eastAsia="pl-PL" w:bidi="ar-SA"/>
        </w:rPr>
        <w:t>wa</w:t>
      </w:r>
      <w:r w:rsidR="009E3097" w:rsidRPr="00172F75">
        <w:rPr>
          <w:rFonts w:eastAsiaTheme="minorEastAsia" w:cs="Times New Roman"/>
          <w:kern w:val="0"/>
          <w:lang w:eastAsia="pl-PL" w:bidi="ar-SA"/>
        </w:rPr>
        <w:t>n</w:t>
      </w:r>
      <w:r>
        <w:rPr>
          <w:rFonts w:eastAsiaTheme="minorEastAsia" w:cs="Times New Roman"/>
          <w:kern w:val="0"/>
          <w:lang w:eastAsia="pl-PL" w:bidi="ar-SA"/>
        </w:rPr>
        <w:t>ym</w:t>
      </w:r>
      <w:r w:rsidR="009E3097" w:rsidRPr="00172F75">
        <w:rPr>
          <w:rFonts w:eastAsiaTheme="minorEastAsia" w:cs="Times New Roman"/>
          <w:kern w:val="0"/>
          <w:lang w:eastAsia="pl-PL" w:bidi="ar-SA"/>
        </w:rPr>
        <w:t xml:space="preserve"> w treści umowy </w:t>
      </w:r>
      <w:r w:rsidR="009E3097">
        <w:rPr>
          <w:rFonts w:eastAsiaTheme="minorEastAsia" w:cs="Times New Roman"/>
          <w:b/>
          <w:bCs/>
          <w:kern w:val="0"/>
          <w:lang w:eastAsia="pl-PL" w:bidi="ar-SA"/>
        </w:rPr>
        <w:t>„</w:t>
      </w:r>
      <w:r w:rsidR="00C4425A">
        <w:rPr>
          <w:rFonts w:eastAsiaTheme="minorEastAsia" w:cs="Times New Roman"/>
          <w:b/>
          <w:bCs/>
          <w:kern w:val="0"/>
          <w:lang w:eastAsia="pl-PL" w:bidi="ar-SA"/>
        </w:rPr>
        <w:t>Wykonawcą</w:t>
      </w:r>
      <w:r w:rsidR="009E3097">
        <w:rPr>
          <w:rFonts w:eastAsiaTheme="minorEastAsia" w:cs="Times New Roman"/>
          <w:b/>
          <w:bCs/>
          <w:kern w:val="0"/>
          <w:lang w:eastAsia="pl-PL" w:bidi="ar-SA"/>
        </w:rPr>
        <w:t>”</w:t>
      </w:r>
    </w:p>
    <w:p w14:paraId="55E0CC28" w14:textId="77777777" w:rsidR="009E3097" w:rsidRPr="00172F75" w:rsidRDefault="009E3097" w:rsidP="00E55B36">
      <w:pPr>
        <w:suppressAutoHyphens w:val="0"/>
        <w:autoSpaceDE w:val="0"/>
        <w:autoSpaceDN w:val="0"/>
        <w:adjustRightInd w:val="0"/>
        <w:spacing w:after="50" w:line="276" w:lineRule="auto"/>
        <w:rPr>
          <w:rFonts w:eastAsiaTheme="minorEastAsia" w:cs="Times New Roman"/>
          <w:kern w:val="0"/>
          <w:lang w:eastAsia="pl-PL" w:bidi="ar-SA"/>
        </w:rPr>
      </w:pPr>
    </w:p>
    <w:p w14:paraId="22307066" w14:textId="77777777" w:rsidR="00BC60E8" w:rsidRPr="00B30C36" w:rsidRDefault="00C93949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B30C36">
        <w:rPr>
          <w:rFonts w:cs="Times New Roman"/>
          <w:b/>
        </w:rPr>
        <w:t>§ 1</w:t>
      </w:r>
    </w:p>
    <w:p w14:paraId="3754B8BF" w14:textId="77777777" w:rsidR="00BC60E8" w:rsidRPr="00917B68" w:rsidRDefault="00BC60E8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917B68">
        <w:rPr>
          <w:rFonts w:cs="Times New Roman"/>
          <w:b/>
        </w:rPr>
        <w:t>Podstawa zawarcia</w:t>
      </w:r>
    </w:p>
    <w:p w14:paraId="24D998BC" w14:textId="0CB4B6A9" w:rsidR="004277F0" w:rsidRDefault="00C4425A" w:rsidP="00E55B36">
      <w:pPr>
        <w:widowControl/>
        <w:suppressAutoHyphens w:val="0"/>
        <w:spacing w:before="120" w:line="276" w:lineRule="auto"/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Wykonawcy udzielono zamówienia</w:t>
      </w:r>
      <w:r w:rsidR="004277F0" w:rsidRPr="004D1C0D">
        <w:rPr>
          <w:rFonts w:eastAsia="Times New Roman" w:cs="Times New Roman"/>
          <w:kern w:val="0"/>
          <w:lang w:eastAsia="pl-PL" w:bidi="ar-SA"/>
        </w:rPr>
        <w:t xml:space="preserve"> na podstawie art. </w:t>
      </w:r>
      <w:r w:rsidR="00A4025D">
        <w:rPr>
          <w:rFonts w:eastAsia="Times New Roman" w:cs="Times New Roman"/>
          <w:kern w:val="0"/>
          <w:lang w:eastAsia="pl-PL" w:bidi="ar-SA"/>
        </w:rPr>
        <w:t>2 ust. 1 pkt 1</w:t>
      </w:r>
      <w:r w:rsidR="004277F0" w:rsidRPr="004D1C0D">
        <w:rPr>
          <w:rFonts w:eastAsia="Times New Roman" w:cs="Times New Roman"/>
          <w:kern w:val="0"/>
          <w:lang w:eastAsia="pl-PL" w:bidi="ar-SA"/>
        </w:rPr>
        <w:t xml:space="preserve"> ustawy z dnia </w:t>
      </w:r>
      <w:r>
        <w:rPr>
          <w:rFonts w:eastAsia="Times New Roman" w:cs="Times New Roman"/>
          <w:kern w:val="0"/>
          <w:lang w:eastAsia="pl-PL" w:bidi="ar-SA"/>
        </w:rPr>
        <w:t>11</w:t>
      </w:r>
      <w:r w:rsidR="004277F0" w:rsidRPr="004D1C0D">
        <w:rPr>
          <w:rFonts w:eastAsia="Times New Roman" w:cs="Times New Roman"/>
          <w:kern w:val="0"/>
          <w:lang w:eastAsia="pl-PL" w:bidi="ar-SA"/>
        </w:rPr>
        <w:t xml:space="preserve"> </w:t>
      </w:r>
      <w:r>
        <w:rPr>
          <w:rFonts w:eastAsia="Times New Roman" w:cs="Times New Roman"/>
          <w:kern w:val="0"/>
          <w:lang w:eastAsia="pl-PL" w:bidi="ar-SA"/>
        </w:rPr>
        <w:t>września 2019</w:t>
      </w:r>
      <w:r w:rsidR="004277F0" w:rsidRPr="004D1C0D">
        <w:rPr>
          <w:rFonts w:eastAsia="Times New Roman" w:cs="Times New Roman"/>
          <w:kern w:val="0"/>
          <w:lang w:eastAsia="pl-PL" w:bidi="ar-SA"/>
        </w:rPr>
        <w:t xml:space="preserve"> r. Prawo zamówień publicznych (</w:t>
      </w:r>
      <w:r w:rsidR="00442DE9">
        <w:rPr>
          <w:rFonts w:eastAsia="Times New Roman" w:cs="Times New Roman"/>
          <w:kern w:val="0"/>
          <w:lang w:eastAsia="pl-PL" w:bidi="ar-SA"/>
        </w:rPr>
        <w:t xml:space="preserve">tj. </w:t>
      </w:r>
      <w:r w:rsidR="004277F0" w:rsidRPr="004D1C0D">
        <w:rPr>
          <w:rFonts w:eastAsia="Times New Roman" w:cs="Times New Roman"/>
          <w:kern w:val="0"/>
          <w:lang w:eastAsia="pl-PL" w:bidi="ar-SA"/>
        </w:rPr>
        <w:t xml:space="preserve">Dz. U. </w:t>
      </w:r>
      <w:r w:rsidR="00402FAF">
        <w:rPr>
          <w:rFonts w:eastAsia="Times New Roman" w:cs="Times New Roman"/>
          <w:kern w:val="0"/>
          <w:lang w:eastAsia="pl-PL" w:bidi="ar-SA"/>
        </w:rPr>
        <w:t>202</w:t>
      </w:r>
      <w:r w:rsidR="00EA090D">
        <w:rPr>
          <w:rFonts w:eastAsia="Times New Roman" w:cs="Times New Roman"/>
          <w:kern w:val="0"/>
          <w:lang w:eastAsia="pl-PL" w:bidi="ar-SA"/>
        </w:rPr>
        <w:t>4</w:t>
      </w:r>
      <w:r w:rsidR="00402FAF">
        <w:rPr>
          <w:rFonts w:eastAsia="Times New Roman" w:cs="Times New Roman"/>
          <w:kern w:val="0"/>
          <w:lang w:eastAsia="pl-PL" w:bidi="ar-SA"/>
        </w:rPr>
        <w:t xml:space="preserve">, </w:t>
      </w:r>
      <w:r w:rsidR="004277F0" w:rsidRPr="004D1C0D">
        <w:rPr>
          <w:rFonts w:eastAsia="Times New Roman" w:cs="Times New Roman"/>
          <w:kern w:val="0"/>
          <w:lang w:eastAsia="pl-PL" w:bidi="ar-SA"/>
        </w:rPr>
        <w:t xml:space="preserve">poz. </w:t>
      </w:r>
      <w:r w:rsidR="00A22071">
        <w:rPr>
          <w:rFonts w:eastAsia="Times New Roman" w:cs="Times New Roman"/>
          <w:kern w:val="0"/>
          <w:lang w:eastAsia="pl-PL" w:bidi="ar-SA"/>
        </w:rPr>
        <w:t>1</w:t>
      </w:r>
      <w:r w:rsidR="00EA090D">
        <w:rPr>
          <w:rFonts w:eastAsia="Times New Roman" w:cs="Times New Roman"/>
          <w:kern w:val="0"/>
          <w:lang w:eastAsia="pl-PL" w:bidi="ar-SA"/>
        </w:rPr>
        <w:t>320</w:t>
      </w:r>
      <w:r w:rsidR="008C3F4C">
        <w:rPr>
          <w:rFonts w:eastAsia="Times New Roman" w:cs="Times New Roman"/>
          <w:kern w:val="0"/>
          <w:lang w:eastAsia="pl-PL" w:bidi="ar-SA"/>
        </w:rPr>
        <w:t xml:space="preserve"> ze zm.</w:t>
      </w:r>
      <w:r w:rsidR="004277F0" w:rsidRPr="004D1C0D">
        <w:rPr>
          <w:rFonts w:eastAsia="Times New Roman" w:cs="Times New Roman"/>
          <w:kern w:val="0"/>
          <w:lang w:eastAsia="pl-PL" w:bidi="ar-SA"/>
        </w:rPr>
        <w:t>)</w:t>
      </w:r>
      <w:r>
        <w:rPr>
          <w:rFonts w:eastAsia="Times New Roman" w:cs="Times New Roman"/>
          <w:kern w:val="0"/>
          <w:lang w:eastAsia="pl-PL" w:bidi="ar-SA"/>
        </w:rPr>
        <w:t xml:space="preserve"> – wartość zamówienia jest mniejsza niż 1</w:t>
      </w:r>
      <w:r w:rsidR="007611C3">
        <w:rPr>
          <w:rFonts w:eastAsia="Times New Roman" w:cs="Times New Roman"/>
          <w:kern w:val="0"/>
          <w:lang w:eastAsia="pl-PL" w:bidi="ar-SA"/>
        </w:rPr>
        <w:t>7</w:t>
      </w:r>
      <w:r>
        <w:rPr>
          <w:rFonts w:eastAsia="Times New Roman" w:cs="Times New Roman"/>
          <w:kern w:val="0"/>
          <w:lang w:eastAsia="pl-PL" w:bidi="ar-SA"/>
        </w:rPr>
        <w:t>0.000,00 PLN netto.</w:t>
      </w:r>
    </w:p>
    <w:p w14:paraId="62FDD7D5" w14:textId="77777777" w:rsidR="00BC60E8" w:rsidRPr="00B30C36" w:rsidRDefault="00C93949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B30C36">
        <w:rPr>
          <w:rFonts w:cs="Times New Roman"/>
          <w:b/>
        </w:rPr>
        <w:t>§ 2</w:t>
      </w:r>
    </w:p>
    <w:p w14:paraId="3F4DEB4F" w14:textId="77777777" w:rsidR="00BC60E8" w:rsidRPr="00B30C36" w:rsidRDefault="00BC60E8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B30C36">
        <w:rPr>
          <w:rFonts w:cs="Times New Roman"/>
          <w:b/>
        </w:rPr>
        <w:t>Przedmiot umowy</w:t>
      </w:r>
    </w:p>
    <w:p w14:paraId="7CAEE962" w14:textId="6226661E" w:rsidR="0026380A" w:rsidRDefault="005B3C1F" w:rsidP="00E55B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>
        <w:t>Przedmiotem umowy</w:t>
      </w:r>
      <w:r w:rsidR="00366522">
        <w:t xml:space="preserve"> </w:t>
      </w:r>
      <w:r w:rsidR="006F0283">
        <w:t>jest</w:t>
      </w:r>
      <w:r w:rsidR="0026380A">
        <w:t>:</w:t>
      </w:r>
    </w:p>
    <w:p w14:paraId="20E4112A" w14:textId="4953690B" w:rsidR="00DB103C" w:rsidRPr="00244094" w:rsidRDefault="00DB103C" w:rsidP="00244094">
      <w:pPr>
        <w:pStyle w:val="Akapitzlist"/>
        <w:widowControl/>
        <w:numPr>
          <w:ilvl w:val="0"/>
          <w:numId w:val="54"/>
        </w:numPr>
        <w:shd w:val="clear" w:color="auto" w:fill="FFFFFF"/>
        <w:suppressAutoHyphens w:val="0"/>
        <w:spacing w:after="120"/>
        <w:ind w:left="709" w:hanging="425"/>
        <w:jc w:val="both"/>
        <w:rPr>
          <w:rFonts w:eastAsia="Times New Roman" w:cs="Times New Roman"/>
          <w:color w:val="333333"/>
          <w:lang w:eastAsia="pl-PL"/>
        </w:rPr>
      </w:pPr>
      <w:r w:rsidRPr="00244094">
        <w:rPr>
          <w:rFonts w:eastAsia="Times New Roman" w:cs="Times New Roman"/>
          <w:color w:val="333333"/>
          <w:lang w:eastAsia="pl-PL"/>
        </w:rPr>
        <w:t>Współpraca z Kierownikiem projektu w zakresie prowadzenia badania.</w:t>
      </w:r>
    </w:p>
    <w:p w14:paraId="68733C84" w14:textId="7EA55851" w:rsidR="00DB103C" w:rsidRPr="00244094" w:rsidRDefault="00DB103C" w:rsidP="00244094">
      <w:pPr>
        <w:widowControl/>
        <w:numPr>
          <w:ilvl w:val="0"/>
          <w:numId w:val="54"/>
        </w:numPr>
        <w:shd w:val="clear" w:color="auto" w:fill="FFFFFF"/>
        <w:suppressAutoHyphens w:val="0"/>
        <w:spacing w:after="120"/>
        <w:ind w:left="709" w:hanging="425"/>
        <w:jc w:val="both"/>
        <w:rPr>
          <w:rFonts w:eastAsia="Times New Roman" w:cs="Times New Roman"/>
          <w:color w:val="333333"/>
          <w:lang w:eastAsia="pl-PL"/>
        </w:rPr>
      </w:pPr>
      <w:r w:rsidRPr="00244094">
        <w:rPr>
          <w:rFonts w:eastAsia="Times New Roman" w:cs="Times New Roman"/>
          <w:color w:val="333333"/>
          <w:lang w:eastAsia="pl-PL"/>
        </w:rPr>
        <w:t xml:space="preserve">Rola łącznika między zespołem badawczym a monitorem badania po stronie </w:t>
      </w:r>
      <w:proofErr w:type="spellStart"/>
      <w:r w:rsidR="00546C56">
        <w:rPr>
          <w:rFonts w:eastAsia="Times New Roman" w:cs="Times New Roman"/>
          <w:color w:val="333333"/>
          <w:lang w:eastAsia="pl-PL"/>
        </w:rPr>
        <w:t>C</w:t>
      </w:r>
      <w:r w:rsidR="008D5CD5">
        <w:rPr>
          <w:rFonts w:eastAsia="Times New Roman" w:cs="Times New Roman"/>
          <w:color w:val="333333"/>
          <w:lang w:eastAsia="pl-PL"/>
        </w:rPr>
        <w:t>ontract</w:t>
      </w:r>
      <w:proofErr w:type="spellEnd"/>
      <w:r w:rsidR="008D5CD5">
        <w:rPr>
          <w:rFonts w:eastAsia="Times New Roman" w:cs="Times New Roman"/>
          <w:color w:val="333333"/>
          <w:lang w:eastAsia="pl-PL"/>
        </w:rPr>
        <w:t xml:space="preserve"> </w:t>
      </w:r>
      <w:proofErr w:type="spellStart"/>
      <w:r w:rsidR="00546C56">
        <w:rPr>
          <w:rFonts w:eastAsia="Times New Roman" w:cs="Times New Roman"/>
          <w:color w:val="333333"/>
          <w:lang w:eastAsia="pl-PL"/>
        </w:rPr>
        <w:t>Research</w:t>
      </w:r>
      <w:proofErr w:type="spellEnd"/>
      <w:r w:rsidR="00546C56">
        <w:rPr>
          <w:rFonts w:eastAsia="Times New Roman" w:cs="Times New Roman"/>
          <w:color w:val="333333"/>
          <w:lang w:eastAsia="pl-PL"/>
        </w:rPr>
        <w:t xml:space="preserve"> Organization (</w:t>
      </w:r>
      <w:r w:rsidRPr="00244094">
        <w:rPr>
          <w:rFonts w:eastAsia="Times New Roman" w:cs="Times New Roman"/>
          <w:color w:val="333333"/>
          <w:lang w:eastAsia="pl-PL"/>
        </w:rPr>
        <w:t>CRO</w:t>
      </w:r>
      <w:r w:rsidR="00546C56">
        <w:rPr>
          <w:rFonts w:eastAsia="Times New Roman" w:cs="Times New Roman"/>
          <w:color w:val="333333"/>
          <w:lang w:eastAsia="pl-PL"/>
        </w:rPr>
        <w:t>)</w:t>
      </w:r>
      <w:r w:rsidRPr="00244094">
        <w:rPr>
          <w:rFonts w:eastAsia="Times New Roman" w:cs="Times New Roman"/>
          <w:color w:val="333333"/>
          <w:lang w:eastAsia="pl-PL"/>
        </w:rPr>
        <w:t xml:space="preserve"> </w:t>
      </w:r>
      <w:r w:rsidR="00CD470C">
        <w:rPr>
          <w:rFonts w:eastAsia="Times New Roman" w:cs="Times New Roman"/>
          <w:color w:val="333333"/>
          <w:lang w:eastAsia="pl-PL"/>
        </w:rPr>
        <w:t>oraz</w:t>
      </w:r>
      <w:r w:rsidRPr="00244094">
        <w:rPr>
          <w:rFonts w:eastAsia="Times New Roman" w:cs="Times New Roman"/>
          <w:color w:val="333333"/>
          <w:lang w:eastAsia="pl-PL"/>
        </w:rPr>
        <w:t xml:space="preserve"> Zamawiającym. </w:t>
      </w:r>
    </w:p>
    <w:p w14:paraId="27E58000" w14:textId="08D68C27" w:rsidR="00DB103C" w:rsidRPr="00244094" w:rsidRDefault="00DB103C" w:rsidP="00244094">
      <w:pPr>
        <w:widowControl/>
        <w:numPr>
          <w:ilvl w:val="0"/>
          <w:numId w:val="54"/>
        </w:numPr>
        <w:shd w:val="clear" w:color="auto" w:fill="FFFFFF"/>
        <w:suppressAutoHyphens w:val="0"/>
        <w:spacing w:after="120"/>
        <w:ind w:left="709" w:hanging="425"/>
        <w:jc w:val="both"/>
        <w:rPr>
          <w:rFonts w:eastAsia="Times New Roman" w:cs="Times New Roman"/>
          <w:color w:val="333333"/>
          <w:lang w:eastAsia="pl-PL"/>
        </w:rPr>
      </w:pPr>
      <w:r w:rsidRPr="00244094">
        <w:rPr>
          <w:rFonts w:eastAsia="Times New Roman" w:cs="Times New Roman"/>
          <w:color w:val="333333"/>
          <w:lang w:eastAsia="pl-PL"/>
        </w:rPr>
        <w:t xml:space="preserve">Dbanie o przepływ informacji, dokumentów i zapytań </w:t>
      </w:r>
      <w:r w:rsidR="00546C56">
        <w:rPr>
          <w:rFonts w:eastAsia="Times New Roman" w:cs="Times New Roman"/>
          <w:color w:val="333333"/>
          <w:lang w:eastAsia="pl-PL"/>
        </w:rPr>
        <w:t>między</w:t>
      </w:r>
      <w:r w:rsidRPr="00244094">
        <w:rPr>
          <w:rFonts w:eastAsia="Times New Roman" w:cs="Times New Roman"/>
          <w:color w:val="333333"/>
          <w:lang w:eastAsia="pl-PL"/>
        </w:rPr>
        <w:t xml:space="preserve"> CRO</w:t>
      </w:r>
      <w:r w:rsidR="00A5308E">
        <w:rPr>
          <w:rFonts w:eastAsia="Times New Roman" w:cs="Times New Roman"/>
          <w:color w:val="333333"/>
          <w:lang w:eastAsia="pl-PL"/>
        </w:rPr>
        <w:t xml:space="preserve"> </w:t>
      </w:r>
      <w:r w:rsidR="00546C56">
        <w:rPr>
          <w:rFonts w:eastAsia="Times New Roman" w:cs="Times New Roman"/>
          <w:color w:val="333333"/>
          <w:lang w:eastAsia="pl-PL"/>
        </w:rPr>
        <w:t>a</w:t>
      </w:r>
      <w:r w:rsidR="00A5308E">
        <w:rPr>
          <w:rFonts w:eastAsia="Times New Roman" w:cs="Times New Roman"/>
          <w:color w:val="333333"/>
          <w:lang w:eastAsia="pl-PL"/>
        </w:rPr>
        <w:t xml:space="preserve"> </w:t>
      </w:r>
      <w:r w:rsidRPr="00244094">
        <w:rPr>
          <w:rFonts w:eastAsia="Times New Roman" w:cs="Times New Roman"/>
          <w:color w:val="333333"/>
          <w:lang w:eastAsia="pl-PL"/>
        </w:rPr>
        <w:t>Zamawiając</w:t>
      </w:r>
      <w:r w:rsidR="00546C56">
        <w:rPr>
          <w:rFonts w:eastAsia="Times New Roman" w:cs="Times New Roman"/>
          <w:color w:val="333333"/>
          <w:lang w:eastAsia="pl-PL"/>
        </w:rPr>
        <w:t>ym</w:t>
      </w:r>
      <w:r w:rsidRPr="00244094">
        <w:rPr>
          <w:rFonts w:eastAsia="Times New Roman" w:cs="Times New Roman"/>
          <w:color w:val="333333"/>
          <w:lang w:eastAsia="pl-PL"/>
        </w:rPr>
        <w:t>, zapewnienie sprawnej komunikacji oraz rozwiązywanie problemów.</w:t>
      </w:r>
    </w:p>
    <w:p w14:paraId="2A6C56FE" w14:textId="700EB109" w:rsidR="00DB103C" w:rsidRPr="00244094" w:rsidRDefault="00DB103C" w:rsidP="00244094">
      <w:pPr>
        <w:widowControl/>
        <w:numPr>
          <w:ilvl w:val="0"/>
          <w:numId w:val="54"/>
        </w:numPr>
        <w:shd w:val="clear" w:color="auto" w:fill="FFFFFF"/>
        <w:suppressAutoHyphens w:val="0"/>
        <w:spacing w:after="120"/>
        <w:ind w:left="709" w:hanging="425"/>
        <w:jc w:val="both"/>
        <w:rPr>
          <w:rFonts w:eastAsia="Times New Roman" w:cs="Times New Roman"/>
          <w:color w:val="333333"/>
          <w:lang w:eastAsia="pl-PL"/>
        </w:rPr>
      </w:pPr>
      <w:r w:rsidRPr="00244094">
        <w:rPr>
          <w:rFonts w:eastAsia="Times New Roman" w:cs="Times New Roman"/>
          <w:color w:val="333333"/>
          <w:lang w:eastAsia="pl-PL"/>
        </w:rPr>
        <w:t>Współpraca z głównymi badaczami i ośrodkami badawczymi, wsparcie w procesie rekrutacji</w:t>
      </w:r>
      <w:r w:rsidR="00550A8B">
        <w:rPr>
          <w:rFonts w:eastAsia="Times New Roman" w:cs="Times New Roman"/>
          <w:color w:val="333333"/>
          <w:lang w:eastAsia="pl-PL"/>
        </w:rPr>
        <w:t xml:space="preserve"> uczestników badania</w:t>
      </w:r>
      <w:r w:rsidRPr="00244094">
        <w:rPr>
          <w:rFonts w:eastAsia="Times New Roman" w:cs="Times New Roman"/>
          <w:color w:val="333333"/>
          <w:lang w:eastAsia="pl-PL"/>
        </w:rPr>
        <w:t>, codziennych zadaniach związanych z prowadzeniem badania, a także pomoc w podejmowaniu decyzji, wdrażaniu usprawnień i rozwiązywaniu wszelkich kwestii operacyjnych.</w:t>
      </w:r>
    </w:p>
    <w:p w14:paraId="195223B2" w14:textId="77777777" w:rsidR="00DB103C" w:rsidRPr="00244094" w:rsidRDefault="00DB103C" w:rsidP="00244094">
      <w:pPr>
        <w:widowControl/>
        <w:numPr>
          <w:ilvl w:val="0"/>
          <w:numId w:val="54"/>
        </w:numPr>
        <w:shd w:val="clear" w:color="auto" w:fill="FFFFFF"/>
        <w:suppressAutoHyphens w:val="0"/>
        <w:spacing w:after="120"/>
        <w:ind w:left="709" w:hanging="425"/>
        <w:jc w:val="both"/>
        <w:rPr>
          <w:rFonts w:eastAsia="Times New Roman" w:cs="Times New Roman"/>
          <w:color w:val="333333"/>
          <w:lang w:eastAsia="pl-PL"/>
        </w:rPr>
      </w:pPr>
      <w:r w:rsidRPr="00244094">
        <w:rPr>
          <w:rFonts w:eastAsia="Times New Roman" w:cs="Times New Roman"/>
          <w:color w:val="333333"/>
          <w:lang w:eastAsia="pl-PL"/>
        </w:rPr>
        <w:t xml:space="preserve">Poszukiwanie możliwości usprawnienia procesów związanych z rekrutacją pacjentów w skali kraju. </w:t>
      </w:r>
    </w:p>
    <w:p w14:paraId="7F3019D5" w14:textId="77777777" w:rsidR="00DB103C" w:rsidRPr="00244094" w:rsidRDefault="00DB103C" w:rsidP="00244094">
      <w:pPr>
        <w:widowControl/>
        <w:numPr>
          <w:ilvl w:val="0"/>
          <w:numId w:val="54"/>
        </w:numPr>
        <w:shd w:val="clear" w:color="auto" w:fill="FFFFFF"/>
        <w:suppressAutoHyphens w:val="0"/>
        <w:spacing w:after="120"/>
        <w:ind w:left="709" w:hanging="425"/>
        <w:jc w:val="both"/>
        <w:rPr>
          <w:rFonts w:eastAsia="Times New Roman" w:cs="Times New Roman"/>
          <w:color w:val="333333"/>
          <w:lang w:eastAsia="pl-PL"/>
        </w:rPr>
      </w:pPr>
      <w:r w:rsidRPr="00244094">
        <w:rPr>
          <w:rFonts w:eastAsia="Times New Roman" w:cs="Times New Roman"/>
          <w:color w:val="333333"/>
          <w:lang w:eastAsia="pl-PL"/>
        </w:rPr>
        <w:t>Proponowanie i wdrażanie rozwiązań, które zwiększą efektywność i jakość prowadzonego badania, szczególnie rekrutacji.</w:t>
      </w:r>
    </w:p>
    <w:p w14:paraId="735C0D17" w14:textId="77777777" w:rsidR="00DB103C" w:rsidRPr="00244094" w:rsidRDefault="00DB103C" w:rsidP="00244094">
      <w:pPr>
        <w:widowControl/>
        <w:numPr>
          <w:ilvl w:val="0"/>
          <w:numId w:val="54"/>
        </w:numPr>
        <w:shd w:val="clear" w:color="auto" w:fill="FFFFFF"/>
        <w:suppressAutoHyphens w:val="0"/>
        <w:spacing w:after="120"/>
        <w:ind w:left="709" w:hanging="425"/>
        <w:jc w:val="both"/>
        <w:rPr>
          <w:rFonts w:eastAsia="Times New Roman" w:cs="Times New Roman"/>
          <w:color w:val="333333"/>
          <w:lang w:eastAsia="pl-PL"/>
        </w:rPr>
      </w:pPr>
      <w:r w:rsidRPr="00244094">
        <w:rPr>
          <w:rFonts w:eastAsia="Times New Roman" w:cs="Times New Roman"/>
          <w:color w:val="333333"/>
          <w:lang w:eastAsia="pl-PL"/>
        </w:rPr>
        <w:t>Udział w cotygodniowych posiedzeniach komitetu sterującego badaniem.</w:t>
      </w:r>
    </w:p>
    <w:p w14:paraId="2D6F305B" w14:textId="3AFE1713" w:rsidR="00DB103C" w:rsidRPr="00244094" w:rsidRDefault="00DB103C" w:rsidP="00244094">
      <w:pPr>
        <w:widowControl/>
        <w:numPr>
          <w:ilvl w:val="0"/>
          <w:numId w:val="54"/>
        </w:numPr>
        <w:shd w:val="clear" w:color="auto" w:fill="FFFFFF"/>
        <w:suppressAutoHyphens w:val="0"/>
        <w:spacing w:after="120"/>
        <w:ind w:left="709" w:hanging="425"/>
        <w:jc w:val="both"/>
        <w:rPr>
          <w:rFonts w:eastAsia="Times New Roman" w:cs="Times New Roman"/>
          <w:color w:val="333333"/>
          <w:lang w:eastAsia="pl-PL"/>
        </w:rPr>
      </w:pPr>
      <w:r w:rsidRPr="00244094">
        <w:rPr>
          <w:rFonts w:eastAsia="Times New Roman" w:cs="Times New Roman"/>
          <w:color w:val="333333"/>
          <w:lang w:eastAsia="pl-PL"/>
        </w:rPr>
        <w:t>Organizacja i udział w spotkaniach badaczy, kontaktach bilateralnych Zamawiający-</w:t>
      </w:r>
      <w:r w:rsidR="005701F7">
        <w:rPr>
          <w:rFonts w:eastAsia="Times New Roman" w:cs="Times New Roman"/>
          <w:color w:val="333333"/>
          <w:lang w:eastAsia="pl-PL"/>
        </w:rPr>
        <w:t>o</w:t>
      </w:r>
      <w:r w:rsidRPr="00244094">
        <w:rPr>
          <w:rFonts w:eastAsia="Times New Roman" w:cs="Times New Roman"/>
          <w:color w:val="333333"/>
          <w:lang w:eastAsia="pl-PL"/>
        </w:rPr>
        <w:t>środek</w:t>
      </w:r>
      <w:r w:rsidR="005701F7">
        <w:rPr>
          <w:rFonts w:eastAsia="Times New Roman" w:cs="Times New Roman"/>
          <w:color w:val="333333"/>
          <w:lang w:eastAsia="pl-PL"/>
        </w:rPr>
        <w:t xml:space="preserve"> badawczy</w:t>
      </w:r>
      <w:r w:rsidRPr="00244094">
        <w:rPr>
          <w:rFonts w:eastAsia="Times New Roman" w:cs="Times New Roman"/>
          <w:color w:val="333333"/>
          <w:lang w:eastAsia="pl-PL"/>
        </w:rPr>
        <w:t>, Zamawiający-CRO.</w:t>
      </w:r>
    </w:p>
    <w:p w14:paraId="1D9ED66C" w14:textId="77777777" w:rsidR="00DB103C" w:rsidRPr="00244094" w:rsidRDefault="00DB103C" w:rsidP="00244094">
      <w:pPr>
        <w:widowControl/>
        <w:numPr>
          <w:ilvl w:val="0"/>
          <w:numId w:val="54"/>
        </w:numPr>
        <w:shd w:val="clear" w:color="auto" w:fill="FFFFFF"/>
        <w:suppressAutoHyphens w:val="0"/>
        <w:spacing w:after="288"/>
        <w:ind w:left="709" w:hanging="425"/>
        <w:jc w:val="both"/>
        <w:rPr>
          <w:rFonts w:eastAsia="Times New Roman" w:cs="Times New Roman"/>
          <w:color w:val="333333"/>
          <w:lang w:eastAsia="pl-PL"/>
        </w:rPr>
      </w:pPr>
      <w:r w:rsidRPr="00244094">
        <w:rPr>
          <w:rFonts w:eastAsia="Times New Roman" w:cs="Times New Roman"/>
          <w:color w:val="333333"/>
          <w:lang w:eastAsia="pl-PL"/>
        </w:rPr>
        <w:t>Niezwłoczne informowanie w Kierownika projektu i Zamawiającego o ewentualnych nieprawidłowościach i zagrożeniach związanych z realizacją Projektu.</w:t>
      </w:r>
    </w:p>
    <w:p w14:paraId="592082A4" w14:textId="09DAE73A" w:rsidR="00701B50" w:rsidRPr="00244094" w:rsidRDefault="00701B50" w:rsidP="00244094">
      <w:pPr>
        <w:widowControl/>
        <w:numPr>
          <w:ilvl w:val="0"/>
          <w:numId w:val="54"/>
        </w:numPr>
        <w:shd w:val="clear" w:color="auto" w:fill="FFFFFF"/>
        <w:suppressAutoHyphens w:val="0"/>
        <w:spacing w:after="288"/>
        <w:ind w:left="709" w:hanging="425"/>
        <w:jc w:val="both"/>
        <w:rPr>
          <w:rFonts w:eastAsia="Times New Roman" w:cs="Times New Roman"/>
          <w:color w:val="333333"/>
          <w:lang w:eastAsia="pl-PL"/>
        </w:rPr>
      </w:pPr>
      <w:r w:rsidRPr="00244094">
        <w:rPr>
          <w:rFonts w:eastAsia="Times New Roman" w:cs="Times New Roman"/>
          <w:color w:val="333333"/>
          <w:lang w:eastAsia="pl-PL"/>
        </w:rPr>
        <w:t>Wykonywanie innych czynności zleconych przez Kierownika projektu</w:t>
      </w:r>
    </w:p>
    <w:p w14:paraId="2B4902E0" w14:textId="7364DF41" w:rsidR="005B3C1F" w:rsidRPr="005B3C1F" w:rsidRDefault="005B3C1F" w:rsidP="00E55B36">
      <w:pPr>
        <w:autoSpaceDE w:val="0"/>
        <w:autoSpaceDN w:val="0"/>
        <w:adjustRightInd w:val="0"/>
        <w:spacing w:after="120" w:line="276" w:lineRule="auto"/>
        <w:jc w:val="both"/>
      </w:pPr>
      <w:r w:rsidRPr="00916EA7">
        <w:rPr>
          <w:rFonts w:cs="Times New Roman"/>
        </w:rPr>
        <w:t>zwan</w:t>
      </w:r>
      <w:r w:rsidR="00D54D80">
        <w:rPr>
          <w:rFonts w:cs="Times New Roman"/>
        </w:rPr>
        <w:t>e</w:t>
      </w:r>
      <w:r w:rsidRPr="00916EA7">
        <w:rPr>
          <w:rFonts w:cs="Times New Roman"/>
        </w:rPr>
        <w:t xml:space="preserve"> dalej </w:t>
      </w:r>
      <w:r w:rsidRPr="00916EA7">
        <w:rPr>
          <w:rFonts w:cs="Times New Roman"/>
          <w:b/>
        </w:rPr>
        <w:t>„</w:t>
      </w:r>
      <w:r w:rsidR="004F52F4" w:rsidRPr="00916EA7">
        <w:rPr>
          <w:rFonts w:cs="Times New Roman"/>
          <w:b/>
        </w:rPr>
        <w:t>przedmiot umowy</w:t>
      </w:r>
      <w:r w:rsidRPr="00916EA7">
        <w:rPr>
          <w:rFonts w:cs="Times New Roman"/>
          <w:b/>
        </w:rPr>
        <w:t>”.</w:t>
      </w:r>
    </w:p>
    <w:p w14:paraId="2B0028AA" w14:textId="442A93A1" w:rsidR="005B3C1F" w:rsidRPr="00271021" w:rsidRDefault="004F52F4" w:rsidP="00E55B3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 w:rsidRPr="00D54D80">
        <w:rPr>
          <w:rFonts w:cs="Times New Roman"/>
        </w:rPr>
        <w:lastRenderedPageBreak/>
        <w:t>Przedmiot umowy będzie</w:t>
      </w:r>
      <w:r w:rsidR="005B3C1F" w:rsidRPr="00D54D80">
        <w:rPr>
          <w:rFonts w:cs="Times New Roman"/>
        </w:rPr>
        <w:t xml:space="preserve"> wykonywan</w:t>
      </w:r>
      <w:r w:rsidRPr="00D54D80">
        <w:rPr>
          <w:rFonts w:cs="Times New Roman"/>
        </w:rPr>
        <w:t>y</w:t>
      </w:r>
      <w:r w:rsidR="005B3C1F" w:rsidRPr="00D54D80">
        <w:rPr>
          <w:rFonts w:cs="Times New Roman"/>
        </w:rPr>
        <w:t xml:space="preserve"> </w:t>
      </w:r>
      <w:r w:rsidR="005B3C1F" w:rsidRPr="00041B28">
        <w:t xml:space="preserve">na potrzeby projektu pn.: </w:t>
      </w:r>
      <w:r w:rsidR="0078621E" w:rsidRPr="005701F7">
        <w:rPr>
          <w:rFonts w:eastAsia="Times New Roman" w:cs="Times New Roman"/>
          <w:color w:val="333333"/>
          <w:kern w:val="0"/>
          <w:szCs w:val="24"/>
          <w:lang w:eastAsia="pl-PL" w:bidi="ar-SA"/>
        </w:rPr>
        <w:t>„</w:t>
      </w:r>
      <w:bookmarkStart w:id="0" w:name="_Hlk217383941"/>
      <w:r w:rsidR="0078621E" w:rsidRPr="005701F7">
        <w:rPr>
          <w:rFonts w:eastAsia="Times New Roman" w:cs="Times New Roman"/>
          <w:color w:val="333333"/>
          <w:kern w:val="0"/>
          <w:szCs w:val="24"/>
          <w:lang w:val="en-US" w:eastAsia="pl-PL" w:bidi="ar-SA"/>
        </w:rPr>
        <w:t>Non-commercial clinical trial of statins cancer preventive and pleiotropic therapy in smokers with chronic obstructive pulmonary disease (COPD)</w:t>
      </w:r>
      <w:bookmarkEnd w:id="0"/>
      <w:r w:rsidR="0078621E" w:rsidRPr="005701F7">
        <w:rPr>
          <w:rFonts w:eastAsia="Times New Roman" w:cs="Times New Roman"/>
          <w:color w:val="333333"/>
          <w:kern w:val="0"/>
          <w:szCs w:val="24"/>
          <w:lang w:eastAsia="pl-PL" w:bidi="ar-SA"/>
        </w:rPr>
        <w:t>”, nr 2019/ABM/01/00074. Projekt finansowany przez Agencję Badań Medycznych w ramach Konkursu otwartego nr ABM/2019/1</w:t>
      </w:r>
      <w:r w:rsidR="005B3C1F" w:rsidRPr="005701F7">
        <w:rPr>
          <w:rFonts w:cs="Times New Roman"/>
          <w:szCs w:val="24"/>
        </w:rPr>
        <w:t>,</w:t>
      </w:r>
      <w:r w:rsidR="00256010">
        <w:t xml:space="preserve"> zwanego dalej </w:t>
      </w:r>
      <w:r w:rsidR="00256010" w:rsidRPr="00271021">
        <w:rPr>
          <w:b/>
        </w:rPr>
        <w:t>„projektem”</w:t>
      </w:r>
      <w:r w:rsidR="00256010">
        <w:t>,</w:t>
      </w:r>
      <w:r w:rsidR="005B3C1F" w:rsidRPr="00041B28">
        <w:t xml:space="preserve"> realizowanego przez </w:t>
      </w:r>
      <w:r w:rsidR="00172F75">
        <w:t>Z</w:t>
      </w:r>
      <w:r w:rsidR="006D25CF">
        <w:t>amawiającego</w:t>
      </w:r>
      <w:r w:rsidR="005B3C1F" w:rsidRPr="00041B28">
        <w:t xml:space="preserve"> na podstawie umowy nr </w:t>
      </w:r>
      <w:r w:rsidR="00271021" w:rsidRPr="00271021">
        <w:t>20</w:t>
      </w:r>
      <w:r w:rsidR="0078621E">
        <w:t>19</w:t>
      </w:r>
      <w:r w:rsidR="00271021" w:rsidRPr="00271021">
        <w:t>/ABM/01/00</w:t>
      </w:r>
      <w:r w:rsidR="0078621E">
        <w:t>074</w:t>
      </w:r>
      <w:r w:rsidR="00271021">
        <w:t>-00</w:t>
      </w:r>
      <w:r w:rsidR="00E17331">
        <w:t xml:space="preserve"> ze zmianami</w:t>
      </w:r>
      <w:r w:rsidR="0030010C">
        <w:t>.</w:t>
      </w:r>
    </w:p>
    <w:p w14:paraId="4024BAB4" w14:textId="31DB7B25" w:rsidR="005B3C1F" w:rsidRDefault="005B3C1F" w:rsidP="00E55B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041B28">
        <w:t xml:space="preserve">Kierownikiem </w:t>
      </w:r>
      <w:r w:rsidR="0030010C">
        <w:t>projektu</w:t>
      </w:r>
      <w:r w:rsidRPr="00041B28">
        <w:t xml:space="preserve"> jest prof. dr hab. </w:t>
      </w:r>
      <w:r w:rsidR="0078621E">
        <w:t>Robert Mróz</w:t>
      </w:r>
      <w:r w:rsidR="00271021">
        <w:t>.</w:t>
      </w:r>
    </w:p>
    <w:p w14:paraId="17F729E7" w14:textId="6EE03146" w:rsidR="00E17331" w:rsidRPr="00041B28" w:rsidRDefault="00E17331" w:rsidP="00F860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Rolę CRO w projekcie pełni </w:t>
      </w:r>
      <w:r w:rsidR="00AF48AF" w:rsidRPr="00AF48AF">
        <w:rPr>
          <w:b/>
          <w:bCs/>
        </w:rPr>
        <w:t xml:space="preserve">SCIENTIA CRO sp. z o.o. </w:t>
      </w:r>
      <w:r w:rsidR="00AF48AF" w:rsidRPr="00AF48AF">
        <w:t>z siedzibą w Bydgoszczy, 85-092, ul. Michała Kleofasa Ogińskiego 2</w:t>
      </w:r>
      <w:r w:rsidR="00AF48AF">
        <w:t>.</w:t>
      </w:r>
    </w:p>
    <w:p w14:paraId="049BBBD5" w14:textId="0ACE1F1F" w:rsidR="00366522" w:rsidRPr="00366522" w:rsidRDefault="00086BAF" w:rsidP="00E55B36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eastAsia="Times New Roman"/>
          <w:lang w:eastAsia="pl-PL"/>
        </w:rPr>
      </w:pPr>
      <w:r w:rsidRPr="00366522">
        <w:rPr>
          <w:rFonts w:cs="Times New Roman"/>
          <w:szCs w:val="24"/>
        </w:rPr>
        <w:t xml:space="preserve">Wartość przedmiotu umowy </w:t>
      </w:r>
      <w:r w:rsidR="00C4425A">
        <w:rPr>
          <w:rFonts w:cs="Times New Roman"/>
          <w:szCs w:val="24"/>
        </w:rPr>
        <w:t xml:space="preserve">została ustalona na podstawie oferty Wykonawcy i za </w:t>
      </w:r>
      <w:r w:rsidR="00CE2E56">
        <w:rPr>
          <w:rFonts w:cs="Times New Roman"/>
          <w:szCs w:val="24"/>
        </w:rPr>
        <w:t xml:space="preserve">jej </w:t>
      </w:r>
      <w:r w:rsidR="00C4425A">
        <w:rPr>
          <w:rFonts w:cs="Times New Roman"/>
          <w:szCs w:val="24"/>
        </w:rPr>
        <w:t xml:space="preserve">wykonanie Wykonawca otrzyma wynagrodzenie </w:t>
      </w:r>
      <w:r w:rsidR="00366522" w:rsidRPr="00366522">
        <w:rPr>
          <w:rFonts w:eastAsia="Times New Roman"/>
          <w:lang w:eastAsia="pl-PL"/>
        </w:rPr>
        <w:t xml:space="preserve">w wysokości </w:t>
      </w:r>
      <w:r w:rsidR="00143206">
        <w:rPr>
          <w:rFonts w:eastAsia="Times New Roman"/>
          <w:lang w:eastAsia="pl-PL"/>
        </w:rPr>
        <w:t>……………………..</w:t>
      </w:r>
      <w:r w:rsidR="00DA3889" w:rsidRPr="00AE64E2">
        <w:rPr>
          <w:rFonts w:eastAsia="Times New Roman"/>
          <w:lang w:eastAsia="pl-PL"/>
        </w:rPr>
        <w:t xml:space="preserve"> </w:t>
      </w:r>
      <w:r w:rsidR="00C4425A" w:rsidRPr="00B91421">
        <w:rPr>
          <w:rFonts w:eastAsia="Times New Roman"/>
          <w:lang w:eastAsia="pl-PL"/>
        </w:rPr>
        <w:t>zł</w:t>
      </w:r>
      <w:r w:rsidR="00366522" w:rsidRPr="00B91421">
        <w:rPr>
          <w:rFonts w:eastAsia="Times New Roman"/>
          <w:lang w:eastAsia="pl-PL"/>
        </w:rPr>
        <w:t xml:space="preserve"> brutto</w:t>
      </w:r>
      <w:r w:rsidR="00366522" w:rsidRPr="00AE64E2">
        <w:rPr>
          <w:rFonts w:eastAsia="Times New Roman"/>
          <w:lang w:eastAsia="pl-PL"/>
        </w:rPr>
        <w:t xml:space="preserve"> </w:t>
      </w:r>
      <w:r w:rsidR="00366522" w:rsidRPr="00366522">
        <w:rPr>
          <w:rFonts w:eastAsia="Times New Roman"/>
          <w:lang w:eastAsia="pl-PL"/>
        </w:rPr>
        <w:t>(słownie</w:t>
      </w:r>
      <w:r w:rsidR="00143206">
        <w:rPr>
          <w:rFonts w:eastAsia="Times New Roman"/>
          <w:lang w:eastAsia="pl-PL"/>
        </w:rPr>
        <w:t>…………………………………………………………</w:t>
      </w:r>
      <w:r w:rsidR="00366522" w:rsidRPr="00366522">
        <w:rPr>
          <w:rFonts w:eastAsia="Times New Roman"/>
          <w:lang w:eastAsia="pl-PL"/>
        </w:rPr>
        <w:t>)</w:t>
      </w:r>
      <w:r w:rsidR="00AE64E2">
        <w:rPr>
          <w:rFonts w:eastAsia="Times New Roman"/>
          <w:lang w:eastAsia="pl-PL"/>
        </w:rPr>
        <w:t xml:space="preserve">, </w:t>
      </w:r>
      <w:r w:rsidR="00366522" w:rsidRPr="00366522">
        <w:rPr>
          <w:rFonts w:eastAsia="Times New Roman"/>
          <w:lang w:eastAsia="pl-PL"/>
        </w:rPr>
        <w:t xml:space="preserve">za każdą godzinę (60min) </w:t>
      </w:r>
      <w:r w:rsidR="008C3F4C">
        <w:rPr>
          <w:rFonts w:eastAsia="Times New Roman"/>
          <w:lang w:eastAsia="pl-PL"/>
        </w:rPr>
        <w:t>realizacji umowy.</w:t>
      </w:r>
      <w:r w:rsidR="000006F7">
        <w:rPr>
          <w:rFonts w:eastAsia="Times New Roman"/>
          <w:lang w:eastAsia="pl-PL"/>
        </w:rPr>
        <w:t xml:space="preserve"> </w:t>
      </w:r>
    </w:p>
    <w:p w14:paraId="54A5FD4D" w14:textId="77777777" w:rsidR="008C3F4C" w:rsidRPr="00395981" w:rsidRDefault="008C3F4C" w:rsidP="008C3F4C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jc w:val="both"/>
        <w:rPr>
          <w:rFonts w:eastAsia="Times New Roman"/>
          <w:lang w:eastAsia="pl-PL"/>
        </w:rPr>
      </w:pPr>
      <w:r w:rsidRPr="00395981">
        <w:rPr>
          <w:rFonts w:eastAsia="Times New Roman"/>
          <w:lang w:eastAsia="pl-PL"/>
        </w:rPr>
        <w:t xml:space="preserve">Maksymalna liczba godzin </w:t>
      </w:r>
      <w:r>
        <w:rPr>
          <w:rFonts w:eastAsia="Times New Roman"/>
          <w:lang w:eastAsia="pl-PL"/>
        </w:rPr>
        <w:t>realizacji umowy</w:t>
      </w:r>
      <w:r w:rsidRPr="00395981">
        <w:rPr>
          <w:rFonts w:eastAsia="Times New Roman"/>
          <w:lang w:eastAsia="pl-PL"/>
        </w:rPr>
        <w:t xml:space="preserve"> przez cały okres </w:t>
      </w:r>
      <w:r>
        <w:rPr>
          <w:rFonts w:eastAsia="Times New Roman"/>
          <w:lang w:eastAsia="pl-PL"/>
        </w:rPr>
        <w:t xml:space="preserve">jej </w:t>
      </w:r>
      <w:r w:rsidRPr="00395981">
        <w:rPr>
          <w:rFonts w:eastAsia="Times New Roman"/>
          <w:lang w:eastAsia="pl-PL"/>
        </w:rPr>
        <w:t>obowiązywania wynosi</w:t>
      </w:r>
      <w:r>
        <w:rPr>
          <w:rFonts w:eastAsia="Times New Roman"/>
          <w:lang w:eastAsia="pl-PL"/>
        </w:rPr>
        <w:t xml:space="preserve"> </w:t>
      </w:r>
      <w:r w:rsidRPr="00143206">
        <w:rPr>
          <w:rFonts w:eastAsia="Times New Roman"/>
          <w:b/>
          <w:lang w:eastAsia="pl-PL"/>
        </w:rPr>
        <w:t>1</w:t>
      </w:r>
      <w:r>
        <w:rPr>
          <w:rFonts w:eastAsia="Times New Roman"/>
          <w:b/>
          <w:lang w:eastAsia="pl-PL"/>
        </w:rPr>
        <w:t>840</w:t>
      </w:r>
      <w:r w:rsidRPr="00143206">
        <w:rPr>
          <w:rFonts w:eastAsia="Times New Roman"/>
          <w:b/>
          <w:lang w:eastAsia="pl-PL"/>
        </w:rPr>
        <w:t xml:space="preserve"> h</w:t>
      </w:r>
      <w:r>
        <w:rPr>
          <w:rFonts w:eastAsia="Times New Roman"/>
          <w:b/>
          <w:bCs/>
          <w:lang w:eastAsia="pl-PL"/>
        </w:rPr>
        <w:t xml:space="preserve">, </w:t>
      </w:r>
      <w:r w:rsidRPr="00A639AB">
        <w:rPr>
          <w:rFonts w:eastAsia="Times New Roman"/>
          <w:bCs/>
          <w:lang w:eastAsia="pl-PL"/>
        </w:rPr>
        <w:t>natomiast miesięczna ilość godzin nie może przekraczać</w:t>
      </w:r>
      <w:r>
        <w:rPr>
          <w:rFonts w:eastAsia="Times New Roman"/>
          <w:b/>
          <w:bCs/>
          <w:lang w:eastAsia="pl-PL"/>
        </w:rPr>
        <w:t xml:space="preserve"> 80 h. </w:t>
      </w:r>
    </w:p>
    <w:p w14:paraId="35D5A01C" w14:textId="31421700" w:rsidR="00366522" w:rsidRPr="00935E84" w:rsidRDefault="00366522" w:rsidP="00E55B36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jc w:val="both"/>
        <w:rPr>
          <w:rFonts w:eastAsia="Times New Roman"/>
          <w:lang w:eastAsia="pl-PL"/>
        </w:rPr>
      </w:pPr>
      <w:r w:rsidRPr="0098131E">
        <w:rPr>
          <w:rFonts w:eastAsia="Times New Roman"/>
          <w:lang w:eastAsia="pl-PL"/>
        </w:rPr>
        <w:t>Realizacja umowy w mniejszej liczbie godzin niż określona</w:t>
      </w:r>
      <w:r w:rsidRPr="00935E84">
        <w:rPr>
          <w:rFonts w:eastAsia="Times New Roman"/>
          <w:lang w:eastAsia="pl-PL"/>
        </w:rPr>
        <w:t xml:space="preserve"> w ust. </w:t>
      </w:r>
      <w:r w:rsidR="00694FDB">
        <w:rPr>
          <w:rFonts w:eastAsia="Times New Roman"/>
          <w:lang w:eastAsia="pl-PL"/>
        </w:rPr>
        <w:t>6</w:t>
      </w:r>
      <w:r w:rsidRPr="00935E84">
        <w:rPr>
          <w:rFonts w:eastAsia="Times New Roman"/>
          <w:lang w:eastAsia="pl-PL"/>
        </w:rPr>
        <w:t xml:space="preserve">, nie rodzi żadnych roszczeń ze strony </w:t>
      </w:r>
      <w:r w:rsidR="006D25CF">
        <w:rPr>
          <w:rFonts w:eastAsia="Times New Roman"/>
          <w:lang w:eastAsia="pl-PL"/>
        </w:rPr>
        <w:t>Wykonawcy</w:t>
      </w:r>
      <w:r w:rsidRPr="00935E84">
        <w:rPr>
          <w:rFonts w:eastAsia="Times New Roman"/>
          <w:lang w:eastAsia="pl-PL"/>
        </w:rPr>
        <w:t xml:space="preserve">. </w:t>
      </w:r>
    </w:p>
    <w:p w14:paraId="53C04661" w14:textId="3A122499" w:rsidR="00F36231" w:rsidRPr="00F11FFC" w:rsidRDefault="006D25CF" w:rsidP="00E55B36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Oferta Wykonawcy jest integralną częścią niniejszej umowy.</w:t>
      </w:r>
    </w:p>
    <w:p w14:paraId="1258DEB8" w14:textId="0A733EC1" w:rsidR="00BC60E8" w:rsidRPr="00B30C36" w:rsidRDefault="00C93949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B30C36">
        <w:rPr>
          <w:rFonts w:cs="Times New Roman"/>
          <w:b/>
        </w:rPr>
        <w:t>§ 3</w:t>
      </w:r>
    </w:p>
    <w:p w14:paraId="7664E666" w14:textId="77777777" w:rsidR="00195063" w:rsidRPr="00B30C36" w:rsidRDefault="00195063" w:rsidP="00E55B36">
      <w:pPr>
        <w:pStyle w:val="Tekstpodstawowy"/>
        <w:spacing w:after="240" w:line="276" w:lineRule="auto"/>
        <w:jc w:val="center"/>
        <w:rPr>
          <w:rFonts w:cs="Times New Roman"/>
          <w:b/>
        </w:rPr>
      </w:pPr>
      <w:r w:rsidRPr="00B30C36">
        <w:rPr>
          <w:rFonts w:cs="Times New Roman"/>
          <w:b/>
        </w:rPr>
        <w:t>Okres obowiązywania umowy</w:t>
      </w:r>
    </w:p>
    <w:p w14:paraId="17E7C1AE" w14:textId="75B6C8AB" w:rsidR="00195063" w:rsidRPr="00B30C36" w:rsidRDefault="00195063" w:rsidP="00E55B36">
      <w:pPr>
        <w:pStyle w:val="Tekstpodstawowy"/>
        <w:spacing w:line="276" w:lineRule="auto"/>
        <w:jc w:val="both"/>
        <w:rPr>
          <w:rFonts w:cs="Times New Roman"/>
        </w:rPr>
      </w:pPr>
      <w:r w:rsidRPr="00B30C36">
        <w:rPr>
          <w:rFonts w:cs="Times New Roman"/>
        </w:rPr>
        <w:t xml:space="preserve">Umowę zawiera się na czas określony od dnia </w:t>
      </w:r>
      <w:r w:rsidR="007611C3">
        <w:rPr>
          <w:rFonts w:cs="Times New Roman"/>
        </w:rPr>
        <w:t>zawarcia umowy</w:t>
      </w:r>
      <w:r w:rsidRPr="00B30C36">
        <w:rPr>
          <w:rFonts w:cs="Times New Roman"/>
          <w:b/>
        </w:rPr>
        <w:t xml:space="preserve"> </w:t>
      </w:r>
      <w:r w:rsidRPr="00B30C36">
        <w:rPr>
          <w:rFonts w:cs="Times New Roman"/>
        </w:rPr>
        <w:t xml:space="preserve">do dnia </w:t>
      </w:r>
      <w:r w:rsidR="00444993">
        <w:rPr>
          <w:rFonts w:cs="Times New Roman"/>
          <w:b/>
        </w:rPr>
        <w:t>15.11.2027</w:t>
      </w:r>
      <w:r w:rsidR="00F11FFC">
        <w:rPr>
          <w:rFonts w:cs="Times New Roman"/>
          <w:b/>
        </w:rPr>
        <w:t xml:space="preserve"> r.</w:t>
      </w:r>
    </w:p>
    <w:p w14:paraId="30FDF5F8" w14:textId="77777777" w:rsidR="00195063" w:rsidRPr="00B30C36" w:rsidRDefault="00195063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B30C36">
        <w:rPr>
          <w:rFonts w:cs="Times New Roman"/>
          <w:b/>
        </w:rPr>
        <w:t>§ 4</w:t>
      </w:r>
    </w:p>
    <w:p w14:paraId="19D2090E" w14:textId="77777777" w:rsidR="00BC60E8" w:rsidRPr="00B30C36" w:rsidRDefault="008B21A8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B30C36">
        <w:rPr>
          <w:rFonts w:cs="Times New Roman"/>
          <w:b/>
        </w:rPr>
        <w:t>Warunki wykonania przedmiotu umowy</w:t>
      </w:r>
    </w:p>
    <w:p w14:paraId="01F7C4A9" w14:textId="110F455F" w:rsidR="00902C08" w:rsidRDefault="00902C08" w:rsidP="00E55B36">
      <w:pPr>
        <w:pStyle w:val="Tekstpodstawowy"/>
        <w:numPr>
          <w:ilvl w:val="0"/>
          <w:numId w:val="2"/>
        </w:numPr>
        <w:spacing w:after="0"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Wykonawca oświadcza, że:</w:t>
      </w:r>
    </w:p>
    <w:p w14:paraId="11E50077" w14:textId="07B96253" w:rsidR="00902C08" w:rsidRDefault="00927265" w:rsidP="00E55B36">
      <w:pPr>
        <w:pStyle w:val="Tekstpodstawowy"/>
        <w:numPr>
          <w:ilvl w:val="0"/>
          <w:numId w:val="47"/>
        </w:num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="00902C08">
        <w:rPr>
          <w:rFonts w:cs="Times New Roman"/>
        </w:rPr>
        <w:t>apewnia realizację przedmiotu umowy zgodnie ze złożoną ofertą,</w:t>
      </w:r>
    </w:p>
    <w:p w14:paraId="168E4480" w14:textId="3B0A3388" w:rsidR="00902C08" w:rsidRDefault="00927265" w:rsidP="00E55B36">
      <w:pPr>
        <w:pStyle w:val="Tekstpodstawowy"/>
        <w:numPr>
          <w:ilvl w:val="0"/>
          <w:numId w:val="47"/>
        </w:num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902C08">
        <w:rPr>
          <w:rFonts w:cs="Times New Roman"/>
        </w:rPr>
        <w:t>osiada odpowiednie kwalifikacje i uprawnienia do wykonywania przedmiotu umowy.</w:t>
      </w:r>
    </w:p>
    <w:p w14:paraId="4AF7FC15" w14:textId="5987C7DE" w:rsidR="00BC60E8" w:rsidRPr="00B30C36" w:rsidRDefault="00902C08" w:rsidP="00E55B36">
      <w:pPr>
        <w:pStyle w:val="Tekstpodstawowy"/>
        <w:numPr>
          <w:ilvl w:val="0"/>
          <w:numId w:val="2"/>
        </w:numPr>
        <w:spacing w:after="0"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Wykonawca</w:t>
      </w:r>
      <w:r w:rsidR="0028176B">
        <w:rPr>
          <w:rFonts w:cs="Times New Roman"/>
        </w:rPr>
        <w:t xml:space="preserve"> </w:t>
      </w:r>
      <w:r w:rsidR="00BC60E8" w:rsidRPr="00B30C36">
        <w:rPr>
          <w:rFonts w:cs="Times New Roman"/>
        </w:rPr>
        <w:t>zobowią</w:t>
      </w:r>
      <w:r w:rsidR="00804828" w:rsidRPr="00B30C36">
        <w:rPr>
          <w:rFonts w:cs="Times New Roman"/>
        </w:rPr>
        <w:t xml:space="preserve">zany jest do wykonywania </w:t>
      </w:r>
      <w:r w:rsidR="00366522">
        <w:rPr>
          <w:rFonts w:cs="Times New Roman"/>
        </w:rPr>
        <w:t>przedmiotu umowy</w:t>
      </w:r>
      <w:r w:rsidR="00BC60E8" w:rsidRPr="00B30C36">
        <w:rPr>
          <w:rFonts w:cs="Times New Roman"/>
        </w:rPr>
        <w:t xml:space="preserve"> z zachowaniem najwyższej staranności, zgodnie ze wskazaniami aktualnej wiedzy</w:t>
      </w:r>
      <w:r w:rsidR="00866212">
        <w:rPr>
          <w:rFonts w:cs="Times New Roman"/>
        </w:rPr>
        <w:t>.</w:t>
      </w:r>
    </w:p>
    <w:p w14:paraId="32A21E59" w14:textId="5AA320CB" w:rsidR="0051694B" w:rsidRPr="00866212" w:rsidRDefault="009D6B7C" w:rsidP="00E55B36">
      <w:pPr>
        <w:pStyle w:val="Tekstpodstawowy"/>
        <w:widowControl/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</w:rPr>
        <w:t>Przedmiot umowy</w:t>
      </w:r>
      <w:r w:rsidR="00804828" w:rsidRPr="00866212">
        <w:rPr>
          <w:rFonts w:cs="Times New Roman"/>
        </w:rPr>
        <w:t xml:space="preserve"> będ</w:t>
      </w:r>
      <w:r w:rsidR="00D02A22">
        <w:rPr>
          <w:rFonts w:cs="Times New Roman"/>
        </w:rPr>
        <w:t>zie</w:t>
      </w:r>
      <w:r w:rsidR="00804828" w:rsidRPr="00866212">
        <w:rPr>
          <w:rFonts w:cs="Times New Roman"/>
        </w:rPr>
        <w:t xml:space="preserve"> wykonywan</w:t>
      </w:r>
      <w:r w:rsidR="00D02A22">
        <w:rPr>
          <w:rFonts w:cs="Times New Roman"/>
        </w:rPr>
        <w:t>y</w:t>
      </w:r>
      <w:r w:rsidR="00804828" w:rsidRPr="00866212">
        <w:rPr>
          <w:rFonts w:cs="Times New Roman"/>
        </w:rPr>
        <w:t xml:space="preserve"> </w:t>
      </w:r>
      <w:r w:rsidR="00866212">
        <w:rPr>
          <w:rFonts w:cs="Times New Roman"/>
        </w:rPr>
        <w:t>w</w:t>
      </w:r>
      <w:r w:rsidR="0028176B">
        <w:rPr>
          <w:rFonts w:cs="Times New Roman"/>
        </w:rPr>
        <w:t xml:space="preserve"> </w:t>
      </w:r>
      <w:r w:rsidR="00444993">
        <w:rPr>
          <w:rFonts w:cs="Times New Roman"/>
        </w:rPr>
        <w:t xml:space="preserve">II </w:t>
      </w:r>
      <w:r w:rsidR="005215D9">
        <w:rPr>
          <w:rFonts w:cs="Times New Roman"/>
        </w:rPr>
        <w:t xml:space="preserve">Klinice </w:t>
      </w:r>
      <w:r w:rsidR="009F1431">
        <w:rPr>
          <w:rFonts w:cs="Times New Roman"/>
        </w:rPr>
        <w:t>C</w:t>
      </w:r>
      <w:r w:rsidR="00444993">
        <w:rPr>
          <w:rFonts w:cs="Times New Roman"/>
        </w:rPr>
        <w:t xml:space="preserve">horób </w:t>
      </w:r>
      <w:r w:rsidR="009F1431">
        <w:rPr>
          <w:rFonts w:cs="Times New Roman"/>
        </w:rPr>
        <w:t>P</w:t>
      </w:r>
      <w:r w:rsidR="00444993">
        <w:rPr>
          <w:rFonts w:cs="Times New Roman"/>
        </w:rPr>
        <w:t>łuc, Raka Płuca i Chorób Wewnętrznych</w:t>
      </w:r>
      <w:r w:rsidR="00F61DBD">
        <w:rPr>
          <w:rFonts w:cs="Times New Roman"/>
        </w:rPr>
        <w:t xml:space="preserve"> Uniwersytetu Medycznego w Białymstoku, ul. </w:t>
      </w:r>
      <w:r w:rsidR="00444993">
        <w:rPr>
          <w:rFonts w:cs="Times New Roman"/>
        </w:rPr>
        <w:t>Żurawia</w:t>
      </w:r>
      <w:r w:rsidR="009F1431">
        <w:rPr>
          <w:rFonts w:cs="Times New Roman"/>
        </w:rPr>
        <w:t xml:space="preserve"> 14</w:t>
      </w:r>
      <w:r w:rsidR="00F61DBD">
        <w:rPr>
          <w:rFonts w:cs="Times New Roman"/>
        </w:rPr>
        <w:t xml:space="preserve">, </w:t>
      </w:r>
      <w:r w:rsidR="00F61DBD">
        <w:rPr>
          <w:rFonts w:cs="Times New Roman"/>
        </w:rPr>
        <w:br/>
        <w:t>15-</w:t>
      </w:r>
      <w:r w:rsidR="00584109">
        <w:rPr>
          <w:rFonts w:cs="Times New Roman"/>
        </w:rPr>
        <w:t>540</w:t>
      </w:r>
      <w:r w:rsidR="00F61DBD">
        <w:rPr>
          <w:rFonts w:cs="Times New Roman"/>
        </w:rPr>
        <w:t xml:space="preserve"> Białystok. </w:t>
      </w:r>
      <w:r w:rsidR="00902C08">
        <w:rPr>
          <w:rFonts w:cs="Times New Roman"/>
        </w:rPr>
        <w:t>Wykonawca</w:t>
      </w:r>
      <w:r w:rsidR="0051694B" w:rsidRPr="00866212">
        <w:rPr>
          <w:rFonts w:eastAsia="Times New Roman" w:cs="Times New Roman"/>
          <w:kern w:val="0"/>
          <w:lang w:eastAsia="pl-PL" w:bidi="ar-SA"/>
        </w:rPr>
        <w:t xml:space="preserve"> nie może powierzać wykonywania przedmiotu umowy innym podmiotom</w:t>
      </w:r>
      <w:r w:rsidR="008C3F4C">
        <w:rPr>
          <w:rFonts w:eastAsia="Times New Roman" w:cs="Times New Roman"/>
          <w:kern w:val="0"/>
          <w:lang w:eastAsia="pl-PL" w:bidi="ar-SA"/>
        </w:rPr>
        <w:t>,</w:t>
      </w:r>
      <w:r w:rsidR="0051694B" w:rsidRPr="00866212">
        <w:rPr>
          <w:rFonts w:eastAsia="Times New Roman" w:cs="Times New Roman"/>
          <w:kern w:val="0"/>
          <w:lang w:eastAsia="pl-PL" w:bidi="ar-SA"/>
        </w:rPr>
        <w:t xml:space="preserve"> jak również świadczyć usług w innym miejscu niż wskazane w niniejszej umowie.</w:t>
      </w:r>
    </w:p>
    <w:p w14:paraId="266932B9" w14:textId="2A785520" w:rsidR="0051694B" w:rsidRDefault="00902C08" w:rsidP="00E55B36">
      <w:pPr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</w:rPr>
        <w:t>Wykonawca</w:t>
      </w:r>
      <w:r w:rsidR="0051694B" w:rsidRPr="0051694B">
        <w:rPr>
          <w:rFonts w:eastAsia="Times New Roman" w:cs="Times New Roman"/>
          <w:kern w:val="0"/>
          <w:lang w:eastAsia="pl-PL" w:bidi="ar-SA"/>
        </w:rPr>
        <w:t xml:space="preserve"> gwarantuje ciągłość wykonywania świadczeń w czasie trwania umowy poza przypadkiem, gdy podczas realizacji umowy wystąpią nieprzewidywalne zdarzenia lub okoliczności, jak w szczególności: klęski żywiołowe, strajki, zamieszki, konflikty zbrojne, decyzji rządu centralnego lub władz lokalnych powodujących cofnięcie  albo unieważnienie wymaganych decyzji, jak również innych powodów, które pozostają poza możliwością kontroli obu stron, a które uniemożliwiają zrealizowanie przedmiotu </w:t>
      </w:r>
      <w:r w:rsidR="0011420B">
        <w:rPr>
          <w:rFonts w:eastAsia="Times New Roman" w:cs="Times New Roman"/>
          <w:kern w:val="0"/>
          <w:lang w:eastAsia="pl-PL" w:bidi="ar-SA"/>
        </w:rPr>
        <w:t>umowy</w:t>
      </w:r>
      <w:r w:rsidR="0051694B" w:rsidRPr="0051694B">
        <w:rPr>
          <w:rFonts w:eastAsia="Times New Roman" w:cs="Times New Roman"/>
          <w:kern w:val="0"/>
          <w:lang w:eastAsia="pl-PL" w:bidi="ar-SA"/>
        </w:rPr>
        <w:t xml:space="preserve"> w sposób, w zakresie </w:t>
      </w:r>
      <w:r w:rsidR="00FB2E35">
        <w:rPr>
          <w:rFonts w:eastAsia="Times New Roman" w:cs="Times New Roman"/>
          <w:kern w:val="0"/>
          <w:lang w:eastAsia="pl-PL" w:bidi="ar-SA"/>
        </w:rPr>
        <w:br/>
      </w:r>
      <w:r w:rsidR="0051694B" w:rsidRPr="0051694B">
        <w:rPr>
          <w:rFonts w:eastAsia="Times New Roman" w:cs="Times New Roman"/>
          <w:kern w:val="0"/>
          <w:lang w:eastAsia="pl-PL" w:bidi="ar-SA"/>
        </w:rPr>
        <w:t xml:space="preserve">i w terminie przewidzianym w </w:t>
      </w:r>
      <w:r w:rsidR="005215D9">
        <w:rPr>
          <w:rFonts w:eastAsia="Times New Roman" w:cs="Times New Roman"/>
          <w:kern w:val="0"/>
          <w:lang w:eastAsia="pl-PL" w:bidi="ar-SA"/>
        </w:rPr>
        <w:t>umowie.</w:t>
      </w:r>
    </w:p>
    <w:p w14:paraId="49DB9F6D" w14:textId="77777777" w:rsidR="008C3F4C" w:rsidRDefault="008C3F4C" w:rsidP="00E55B36">
      <w:pPr>
        <w:pStyle w:val="Tekstpodstawowy"/>
        <w:spacing w:line="276" w:lineRule="auto"/>
        <w:jc w:val="center"/>
        <w:rPr>
          <w:rFonts w:cs="Times New Roman"/>
          <w:b/>
        </w:rPr>
      </w:pPr>
    </w:p>
    <w:p w14:paraId="7DA63C51" w14:textId="097FFB6F" w:rsidR="0051694B" w:rsidRPr="00795481" w:rsidRDefault="0051694B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795481">
        <w:rPr>
          <w:rFonts w:cs="Times New Roman"/>
          <w:b/>
        </w:rPr>
        <w:lastRenderedPageBreak/>
        <w:t xml:space="preserve">§ </w:t>
      </w:r>
      <w:r w:rsidR="00B42907">
        <w:rPr>
          <w:rFonts w:cs="Times New Roman"/>
          <w:b/>
        </w:rPr>
        <w:t>5</w:t>
      </w:r>
    </w:p>
    <w:p w14:paraId="6D64E01E" w14:textId="77777777" w:rsidR="0051694B" w:rsidRPr="00795481" w:rsidRDefault="0051694B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795481">
        <w:rPr>
          <w:rFonts w:cs="Times New Roman"/>
          <w:b/>
        </w:rPr>
        <w:t>Warunki płatności</w:t>
      </w:r>
    </w:p>
    <w:p w14:paraId="51F6BFEE" w14:textId="2119FEED" w:rsidR="0051694B" w:rsidRPr="00795481" w:rsidRDefault="0051694B" w:rsidP="00E55B36">
      <w:pPr>
        <w:widowControl/>
        <w:numPr>
          <w:ilvl w:val="3"/>
          <w:numId w:val="5"/>
        </w:numPr>
        <w:tabs>
          <w:tab w:val="clear" w:pos="502"/>
        </w:tabs>
        <w:spacing w:line="276" w:lineRule="auto"/>
        <w:ind w:left="425" w:hanging="425"/>
        <w:jc w:val="both"/>
        <w:rPr>
          <w:rFonts w:cs="Times New Roman"/>
        </w:rPr>
      </w:pPr>
      <w:r w:rsidRPr="00795481">
        <w:rPr>
          <w:rFonts w:cs="Times New Roman"/>
        </w:rPr>
        <w:t xml:space="preserve">Strony ustalają, że </w:t>
      </w:r>
      <w:r w:rsidR="006836C6">
        <w:rPr>
          <w:rFonts w:eastAsia="Times New Roman"/>
          <w:lang w:eastAsia="pl-PL"/>
        </w:rPr>
        <w:t>w</w:t>
      </w:r>
      <w:r w:rsidR="006836C6" w:rsidRPr="00935E84">
        <w:rPr>
          <w:rFonts w:eastAsia="Times New Roman"/>
          <w:lang w:eastAsia="pl-PL"/>
        </w:rPr>
        <w:t>ynagrodzenie będzie płatne w okresach miesięcznych za faktycznie przepracowane godziny</w:t>
      </w:r>
      <w:r w:rsidRPr="00795481">
        <w:rPr>
          <w:rFonts w:cs="Times New Roman"/>
        </w:rPr>
        <w:t>.</w:t>
      </w:r>
    </w:p>
    <w:p w14:paraId="022DEFFF" w14:textId="320B3242" w:rsidR="0051694B" w:rsidRPr="00795481" w:rsidRDefault="0051694B" w:rsidP="00E55B36">
      <w:pPr>
        <w:widowControl/>
        <w:numPr>
          <w:ilvl w:val="3"/>
          <w:numId w:val="5"/>
        </w:numPr>
        <w:spacing w:line="276" w:lineRule="auto"/>
        <w:ind w:left="425" w:hanging="425"/>
        <w:jc w:val="both"/>
        <w:rPr>
          <w:rFonts w:cs="Times New Roman"/>
        </w:rPr>
      </w:pPr>
      <w:r w:rsidRPr="00795481">
        <w:rPr>
          <w:rFonts w:cs="Times New Roman"/>
        </w:rPr>
        <w:t xml:space="preserve">Podstawą do wystawienia </w:t>
      </w:r>
      <w:r w:rsidR="00B17691" w:rsidRPr="00795481">
        <w:rPr>
          <w:rFonts w:cs="Times New Roman"/>
        </w:rPr>
        <w:t>rachunku</w:t>
      </w:r>
      <w:r w:rsidR="008C3F4C">
        <w:rPr>
          <w:rFonts w:cs="Times New Roman"/>
        </w:rPr>
        <w:t>/faktury</w:t>
      </w:r>
      <w:r w:rsidR="00384871">
        <w:rPr>
          <w:rFonts w:cs="Times New Roman"/>
        </w:rPr>
        <w:t xml:space="preserve"> </w:t>
      </w:r>
      <w:r w:rsidRPr="00795481">
        <w:rPr>
          <w:rFonts w:cs="Times New Roman"/>
        </w:rPr>
        <w:t xml:space="preserve">będzie </w:t>
      </w:r>
      <w:r w:rsidR="00A4025D">
        <w:rPr>
          <w:rFonts w:cs="Times New Roman"/>
        </w:rPr>
        <w:t xml:space="preserve">protokół </w:t>
      </w:r>
      <w:r w:rsidR="00BF55D3">
        <w:rPr>
          <w:rFonts w:cs="Times New Roman"/>
        </w:rPr>
        <w:t xml:space="preserve">z </w:t>
      </w:r>
      <w:r w:rsidR="00A4025D">
        <w:rPr>
          <w:rFonts w:cs="Times New Roman"/>
        </w:rPr>
        <w:t xml:space="preserve">realizacji </w:t>
      </w:r>
      <w:r w:rsidR="00BF55D3">
        <w:rPr>
          <w:rFonts w:cs="Times New Roman"/>
        </w:rPr>
        <w:t>przedmiotu umowy</w:t>
      </w:r>
      <w:r w:rsidRPr="00795481">
        <w:rPr>
          <w:rFonts w:cs="Times New Roman"/>
        </w:rPr>
        <w:t xml:space="preserve">, </w:t>
      </w:r>
      <w:r w:rsidR="0035459F">
        <w:rPr>
          <w:rFonts w:cs="Times New Roman"/>
        </w:rPr>
        <w:t xml:space="preserve">stanowiący załącznik nr </w:t>
      </w:r>
      <w:r w:rsidR="006E0DDA">
        <w:rPr>
          <w:rFonts w:cs="Times New Roman"/>
        </w:rPr>
        <w:t>1 do umowy.</w:t>
      </w:r>
    </w:p>
    <w:p w14:paraId="33614811" w14:textId="1A5A4C15" w:rsidR="001268B1" w:rsidRPr="00935E84" w:rsidRDefault="006836C6" w:rsidP="00E55B36">
      <w:pPr>
        <w:widowControl/>
        <w:suppressAutoHyphens w:val="0"/>
        <w:spacing w:line="276" w:lineRule="auto"/>
        <w:ind w:left="426" w:hanging="426"/>
        <w:contextualSpacing/>
        <w:jc w:val="both"/>
      </w:pPr>
      <w:r>
        <w:t>3.</w:t>
      </w:r>
      <w:r>
        <w:tab/>
      </w:r>
      <w:r w:rsidR="001268B1" w:rsidRPr="00935E84">
        <w:t xml:space="preserve">Potwierdzeniem czasu wykonywania </w:t>
      </w:r>
      <w:r w:rsidR="006E0DDA">
        <w:t>przedmiotu umowy</w:t>
      </w:r>
      <w:r w:rsidR="001268B1" w:rsidRPr="00935E84">
        <w:t xml:space="preserve"> będzie ewidencja godzin wykonywania umowy zlecenia, której wzór stanowi załącznik nr </w:t>
      </w:r>
      <w:r w:rsidR="006E0DDA">
        <w:t>2</w:t>
      </w:r>
      <w:r w:rsidR="001268B1" w:rsidRPr="00935E84">
        <w:t xml:space="preserve"> do umowy. </w:t>
      </w:r>
    </w:p>
    <w:p w14:paraId="7AFDFCA6" w14:textId="08E101D6" w:rsidR="0051694B" w:rsidRDefault="006836C6" w:rsidP="00E55B36">
      <w:pPr>
        <w:widowControl/>
        <w:suppressAutoHyphens w:val="0"/>
        <w:spacing w:line="276" w:lineRule="auto"/>
        <w:ind w:left="426" w:hanging="426"/>
        <w:contextualSpacing/>
        <w:jc w:val="both"/>
      </w:pPr>
      <w:r>
        <w:t>4.</w:t>
      </w:r>
      <w:r w:rsidR="009505C1">
        <w:t xml:space="preserve">   </w:t>
      </w:r>
      <w:r w:rsidR="001268B1" w:rsidRPr="00935E84">
        <w:t xml:space="preserve">Osobą upoważnioną po stronie </w:t>
      </w:r>
      <w:r w:rsidR="00384871">
        <w:rPr>
          <w:rFonts w:eastAsia="Times New Roman" w:cs="Times New Roman"/>
          <w:kern w:val="0"/>
          <w:lang w:eastAsia="pl-PL" w:bidi="ar-SA"/>
        </w:rPr>
        <w:t>Z</w:t>
      </w:r>
      <w:r w:rsidR="00180F7D">
        <w:rPr>
          <w:rFonts w:eastAsia="Times New Roman" w:cs="Times New Roman"/>
          <w:kern w:val="0"/>
          <w:lang w:eastAsia="pl-PL" w:bidi="ar-SA"/>
        </w:rPr>
        <w:t>amawiającego</w:t>
      </w:r>
      <w:r w:rsidR="001268B1" w:rsidRPr="00935E84">
        <w:t xml:space="preserve"> do weryfikacji i akceptowania </w:t>
      </w:r>
      <w:r w:rsidR="00A4025D">
        <w:t xml:space="preserve">protokołu oraz </w:t>
      </w:r>
      <w:r w:rsidR="009505C1">
        <w:t xml:space="preserve">   </w:t>
      </w:r>
      <w:r w:rsidR="00180F7D">
        <w:t xml:space="preserve">  </w:t>
      </w:r>
      <w:r w:rsidR="001268B1" w:rsidRPr="00935E84">
        <w:t xml:space="preserve">ewidencji godzin wykonywania umowy zlecenia jest </w:t>
      </w:r>
      <w:r w:rsidR="001268B1">
        <w:t>Kierownik projektu</w:t>
      </w:r>
      <w:r w:rsidR="001268B1" w:rsidRPr="00935E84">
        <w:t>.</w:t>
      </w:r>
    </w:p>
    <w:p w14:paraId="3B103507" w14:textId="0CF213E2" w:rsidR="00180F7D" w:rsidRPr="00795481" w:rsidRDefault="00180F7D" w:rsidP="00E55B36">
      <w:pPr>
        <w:widowControl/>
        <w:suppressAutoHyphens w:val="0"/>
        <w:spacing w:line="276" w:lineRule="auto"/>
        <w:ind w:left="426" w:hanging="426"/>
        <w:contextualSpacing/>
        <w:jc w:val="both"/>
        <w:rPr>
          <w:rFonts w:cs="Times New Roman"/>
        </w:rPr>
      </w:pPr>
      <w:r>
        <w:t>5.   Wykonawca do rachunku/faktury jest zobowiązany dołączyć protokół wykonania przedmiotu umowy.</w:t>
      </w:r>
    </w:p>
    <w:p w14:paraId="7CD256A0" w14:textId="79628684" w:rsidR="0051694B" w:rsidRPr="00E475D5" w:rsidRDefault="00180F7D" w:rsidP="00E55B36">
      <w:pPr>
        <w:widowControl/>
        <w:spacing w:line="276" w:lineRule="auto"/>
        <w:ind w:left="425" w:hanging="426"/>
        <w:jc w:val="both"/>
        <w:rPr>
          <w:rFonts w:cs="Times New Roman"/>
          <w:b/>
        </w:rPr>
      </w:pPr>
      <w:r>
        <w:rPr>
          <w:rFonts w:cs="Times New Roman"/>
        </w:rPr>
        <w:t>6</w:t>
      </w:r>
      <w:r w:rsidR="006836C6">
        <w:rPr>
          <w:rFonts w:cs="Times New Roman"/>
        </w:rPr>
        <w:t>.</w:t>
      </w:r>
      <w:r w:rsidR="006836C6">
        <w:rPr>
          <w:rFonts w:cs="Times New Roman"/>
        </w:rPr>
        <w:tab/>
      </w:r>
      <w:r>
        <w:rPr>
          <w:rFonts w:eastAsia="Times New Roman" w:cs="Times New Roman"/>
          <w:kern w:val="0"/>
          <w:lang w:eastAsia="pl-PL" w:bidi="ar-SA"/>
        </w:rPr>
        <w:t>Zamawiający</w:t>
      </w:r>
      <w:r w:rsidR="0051694B" w:rsidRPr="00795481">
        <w:rPr>
          <w:rFonts w:cs="Times New Roman"/>
        </w:rPr>
        <w:t xml:space="preserve"> dokona płatności </w:t>
      </w:r>
      <w:r w:rsidR="00B17691" w:rsidRPr="00795481">
        <w:rPr>
          <w:rFonts w:cs="Times New Roman"/>
        </w:rPr>
        <w:t>rachunk</w:t>
      </w:r>
      <w:r w:rsidR="00384871">
        <w:rPr>
          <w:rFonts w:cs="Times New Roman"/>
        </w:rPr>
        <w:t>u</w:t>
      </w:r>
      <w:r w:rsidR="004B76BA">
        <w:rPr>
          <w:rFonts w:cs="Times New Roman"/>
        </w:rPr>
        <w:t xml:space="preserve">/faktury </w:t>
      </w:r>
      <w:r w:rsidR="0051694B" w:rsidRPr="00795481">
        <w:rPr>
          <w:rFonts w:cs="Times New Roman"/>
        </w:rPr>
        <w:t>przelewem na rachunek bankowy</w:t>
      </w:r>
      <w:r w:rsidR="004B76BA">
        <w:rPr>
          <w:rFonts w:cs="Times New Roman"/>
        </w:rPr>
        <w:t xml:space="preserve"> </w:t>
      </w:r>
      <w:r w:rsidR="00102E92">
        <w:rPr>
          <w:rFonts w:cs="Times New Roman"/>
        </w:rPr>
        <w:t>Wykonawcy</w:t>
      </w:r>
      <w:r w:rsidR="0051694B" w:rsidRPr="00795481">
        <w:rPr>
          <w:rFonts w:cs="Times New Roman"/>
        </w:rPr>
        <w:t xml:space="preserve">:  </w:t>
      </w:r>
      <w:r w:rsidR="00384871">
        <w:rPr>
          <w:rFonts w:cs="Times New Roman"/>
        </w:rPr>
        <w:t xml:space="preserve">           </w:t>
      </w:r>
      <w:r w:rsidR="003C6810">
        <w:rPr>
          <w:rFonts w:cs="Times New Roman"/>
        </w:rPr>
        <w:t>…………………………………………………………………………………………………….</w:t>
      </w:r>
    </w:p>
    <w:p w14:paraId="71749CA5" w14:textId="7400AF94" w:rsidR="00F050B8" w:rsidRDefault="00102E92" w:rsidP="00E55B36">
      <w:pPr>
        <w:widowControl/>
        <w:spacing w:line="276" w:lineRule="auto"/>
        <w:ind w:left="425" w:hanging="425"/>
        <w:jc w:val="both"/>
        <w:rPr>
          <w:rFonts w:cs="Times New Roman"/>
          <w:bCs/>
        </w:rPr>
      </w:pPr>
      <w:r>
        <w:rPr>
          <w:rFonts w:cs="Times New Roman"/>
          <w:bCs/>
        </w:rPr>
        <w:t>7</w:t>
      </w:r>
      <w:r w:rsidR="006836C6">
        <w:rPr>
          <w:rFonts w:cs="Times New Roman"/>
          <w:bCs/>
        </w:rPr>
        <w:t>.</w:t>
      </w:r>
      <w:r w:rsidR="006836C6">
        <w:rPr>
          <w:rFonts w:cs="Times New Roman"/>
          <w:bCs/>
        </w:rPr>
        <w:tab/>
      </w:r>
      <w:r w:rsidR="00B17691" w:rsidRPr="00795481">
        <w:rPr>
          <w:rFonts w:cs="Times New Roman"/>
          <w:bCs/>
        </w:rPr>
        <w:t xml:space="preserve">Wynagrodzenie będzie płatne </w:t>
      </w:r>
      <w:r w:rsidR="00F050B8">
        <w:rPr>
          <w:rFonts w:cs="Times New Roman"/>
          <w:bCs/>
        </w:rPr>
        <w:t>:</w:t>
      </w:r>
    </w:p>
    <w:p w14:paraId="30A26C15" w14:textId="75CC763A" w:rsidR="00A75222" w:rsidRDefault="00A75222" w:rsidP="00E55B36">
      <w:pPr>
        <w:widowControl/>
        <w:spacing w:line="276" w:lineRule="auto"/>
        <w:ind w:left="425" w:hanging="425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a) </w:t>
      </w:r>
      <w:r w:rsidR="00B17691" w:rsidRPr="00795481">
        <w:rPr>
          <w:rFonts w:cs="Times New Roman"/>
          <w:bCs/>
        </w:rPr>
        <w:t xml:space="preserve"> </w:t>
      </w:r>
      <w:r w:rsidR="008277AA">
        <w:rPr>
          <w:rFonts w:cs="Times New Roman"/>
          <w:bCs/>
        </w:rPr>
        <w:t xml:space="preserve">do </w:t>
      </w:r>
      <w:r w:rsidR="00B17691" w:rsidRPr="00795481">
        <w:rPr>
          <w:rFonts w:cs="Times New Roman"/>
          <w:bCs/>
        </w:rPr>
        <w:t xml:space="preserve">15-go dnia następnego miesiąca po przedłożeniu przez </w:t>
      </w:r>
      <w:r w:rsidR="00102E92" w:rsidRPr="00A75222">
        <w:rPr>
          <w:rFonts w:cs="Times New Roman"/>
        </w:rPr>
        <w:t>Wykonawcę</w:t>
      </w:r>
      <w:r w:rsidRPr="00A75222">
        <w:rPr>
          <w:rFonts w:cs="Times New Roman"/>
        </w:rPr>
        <w:t xml:space="preserve"> </w:t>
      </w:r>
      <w:r w:rsidRPr="00F0722F">
        <w:rPr>
          <w:rFonts w:cs="Times New Roman"/>
        </w:rPr>
        <w:t>(będącego osobą fizyczną nieprowadzącą działalności gospodarczej)</w:t>
      </w:r>
      <w:r w:rsidRPr="00F0722F">
        <w:rPr>
          <w:rFonts w:cs="Times New Roman"/>
          <w:bCs/>
        </w:rPr>
        <w:t xml:space="preserve"> </w:t>
      </w:r>
      <w:r w:rsidR="00B17691" w:rsidRPr="00A75222">
        <w:rPr>
          <w:rFonts w:cs="Times New Roman"/>
          <w:bCs/>
        </w:rPr>
        <w:t xml:space="preserve"> </w:t>
      </w:r>
      <w:r w:rsidR="00B17691" w:rsidRPr="00795481">
        <w:rPr>
          <w:rFonts w:cs="Times New Roman"/>
          <w:bCs/>
        </w:rPr>
        <w:t>rachunku,</w:t>
      </w:r>
    </w:p>
    <w:p w14:paraId="7C0C1728" w14:textId="74271129" w:rsidR="00102E92" w:rsidRPr="007C2321" w:rsidRDefault="00A75222" w:rsidP="00E55B36">
      <w:pPr>
        <w:widowControl/>
        <w:spacing w:line="276" w:lineRule="auto"/>
        <w:ind w:left="425" w:hanging="425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b) </w:t>
      </w:r>
      <w:r w:rsidRPr="00F0722F">
        <w:rPr>
          <w:rFonts w:cs="Times New Roman"/>
        </w:rPr>
        <w:t>w terminie do 21 dni od otrzymania przez Zamawiającego faktury VAT (gdy Wykonawca jest podmiotem prowadzącym działalność gospodarczą)</w:t>
      </w:r>
      <w:r w:rsidR="0033322C">
        <w:rPr>
          <w:rFonts w:cs="Times New Roman"/>
        </w:rPr>
        <w:t>, z zastrzeżeniem ust. 10 i 11</w:t>
      </w:r>
      <w:r w:rsidRPr="00F0722F">
        <w:rPr>
          <w:rFonts w:cs="Times New Roman"/>
        </w:rPr>
        <w:t>.</w:t>
      </w:r>
      <w:r w:rsidRPr="00795481" w:rsidDel="00A75222">
        <w:rPr>
          <w:rFonts w:cs="Times New Roman"/>
          <w:bCs/>
        </w:rPr>
        <w:t xml:space="preserve"> </w:t>
      </w:r>
    </w:p>
    <w:p w14:paraId="67D7D0D0" w14:textId="1D565187" w:rsidR="00795481" w:rsidRPr="003167E2" w:rsidRDefault="00102E92" w:rsidP="00E55B36">
      <w:pPr>
        <w:widowControl/>
        <w:spacing w:line="276" w:lineRule="auto"/>
        <w:ind w:left="425" w:hanging="425"/>
        <w:jc w:val="both"/>
        <w:rPr>
          <w:rFonts w:cs="Times New Roman"/>
        </w:rPr>
      </w:pPr>
      <w:r>
        <w:rPr>
          <w:rFonts w:cs="Times New Roman"/>
          <w:bCs/>
        </w:rPr>
        <w:t>8</w:t>
      </w:r>
      <w:r w:rsidR="006836C6">
        <w:rPr>
          <w:rFonts w:cs="Times New Roman"/>
          <w:bCs/>
        </w:rPr>
        <w:t>.</w:t>
      </w:r>
      <w:r w:rsidR="006836C6">
        <w:rPr>
          <w:rFonts w:cs="Times New Roman"/>
          <w:bCs/>
        </w:rPr>
        <w:tab/>
      </w:r>
      <w:r w:rsidR="009D5464" w:rsidRPr="003167E2">
        <w:rPr>
          <w:rFonts w:cs="Times New Roman"/>
          <w:bCs/>
        </w:rPr>
        <w:t>W przypadku osób fizycznych nieprowadzących działalności gospodarczej z</w:t>
      </w:r>
      <w:r w:rsidR="00B17691" w:rsidRPr="003167E2">
        <w:rPr>
          <w:rFonts w:cs="Times New Roman"/>
          <w:bCs/>
        </w:rPr>
        <w:t xml:space="preserve"> wynagrodzenia </w:t>
      </w:r>
      <w:r>
        <w:rPr>
          <w:rFonts w:cs="Times New Roman"/>
        </w:rPr>
        <w:t>Wykonawcy</w:t>
      </w:r>
      <w:r w:rsidR="00B17691" w:rsidRPr="003167E2">
        <w:rPr>
          <w:rFonts w:cs="Times New Roman"/>
          <w:bCs/>
        </w:rPr>
        <w:t xml:space="preserve"> potrącone będą zaliczki na podatek dochodowy oraz składki ZUS, w zakresie i wysokości zgodnej z obowiązującymi przepisami prawa.</w:t>
      </w:r>
    </w:p>
    <w:p w14:paraId="5D72B8B1" w14:textId="6300E1EC" w:rsidR="0051694B" w:rsidRDefault="00102E92" w:rsidP="00E55B36">
      <w:pPr>
        <w:widowControl/>
        <w:spacing w:after="120" w:line="276" w:lineRule="auto"/>
        <w:ind w:left="425" w:hanging="425"/>
        <w:jc w:val="both"/>
        <w:rPr>
          <w:rFonts w:cs="Times New Roman"/>
        </w:rPr>
      </w:pPr>
      <w:r>
        <w:rPr>
          <w:rFonts w:cs="Times New Roman"/>
        </w:rPr>
        <w:t>9</w:t>
      </w:r>
      <w:r w:rsidR="006836C6">
        <w:rPr>
          <w:rFonts w:cs="Times New Roman"/>
        </w:rPr>
        <w:t>.</w:t>
      </w:r>
      <w:r w:rsidR="006836C6">
        <w:rPr>
          <w:rFonts w:cs="Times New Roman"/>
        </w:rPr>
        <w:tab/>
      </w:r>
      <w:r w:rsidR="0051694B" w:rsidRPr="00795481">
        <w:rPr>
          <w:rFonts w:cs="Times New Roman"/>
        </w:rPr>
        <w:t xml:space="preserve">Za datę płatności uznaje się datę obciążenia rachunku </w:t>
      </w:r>
      <w:r>
        <w:rPr>
          <w:rFonts w:cs="Times New Roman"/>
        </w:rPr>
        <w:t>Zamawiającego</w:t>
      </w:r>
      <w:r w:rsidR="0051694B" w:rsidRPr="00795481">
        <w:rPr>
          <w:rFonts w:cs="Times New Roman"/>
        </w:rPr>
        <w:t>.</w:t>
      </w:r>
    </w:p>
    <w:p w14:paraId="066F20AF" w14:textId="524F999B" w:rsidR="00A75222" w:rsidRPr="006472AC" w:rsidRDefault="00A75222" w:rsidP="00E55B36">
      <w:pPr>
        <w:widowControl/>
        <w:suppressAutoHyphens w:val="0"/>
        <w:spacing w:line="276" w:lineRule="auto"/>
        <w:rPr>
          <w:rFonts w:ascii="Calibri" w:eastAsia="Times New Roman" w:hAnsi="Calibri" w:cs="Calibri"/>
          <w:lang w:eastAsia="pl-PL"/>
        </w:rPr>
      </w:pPr>
      <w:r>
        <w:rPr>
          <w:rFonts w:cs="Times New Roman"/>
        </w:rPr>
        <w:t xml:space="preserve">10. </w:t>
      </w:r>
      <w:r w:rsidR="008277AA">
        <w:rPr>
          <w:rFonts w:cs="Times New Roman"/>
        </w:rPr>
        <w:t xml:space="preserve">Wykonawca prowadzący działalność gospodarczą składa </w:t>
      </w:r>
      <w:r w:rsidR="008277AA" w:rsidRPr="0055760F">
        <w:rPr>
          <w:rFonts w:cs="Times New Roman"/>
        </w:rPr>
        <w:t>f</w:t>
      </w:r>
      <w:r w:rsidRPr="0055760F">
        <w:rPr>
          <w:rFonts w:eastAsia="Times New Roman" w:cs="Times New Roman"/>
          <w:lang w:eastAsia="pl-PL"/>
        </w:rPr>
        <w:t>aktury w formie:</w:t>
      </w:r>
    </w:p>
    <w:p w14:paraId="70459FC8" w14:textId="77777777" w:rsidR="00A75222" w:rsidRPr="00F0722F" w:rsidRDefault="00A75222" w:rsidP="00E55B36">
      <w:pPr>
        <w:widowControl/>
        <w:numPr>
          <w:ilvl w:val="0"/>
          <w:numId w:val="49"/>
        </w:numPr>
        <w:suppressAutoHyphens w:val="0"/>
        <w:spacing w:line="276" w:lineRule="auto"/>
        <w:rPr>
          <w:rFonts w:eastAsia="Times New Roman" w:cs="Times New Roman"/>
          <w:lang w:eastAsia="pl-PL"/>
        </w:rPr>
      </w:pPr>
      <w:r w:rsidRPr="00F0722F">
        <w:rPr>
          <w:rFonts w:eastAsia="Times New Roman" w:cs="Times New Roman"/>
          <w:lang w:eastAsia="pl-PL"/>
        </w:rPr>
        <w:t>papierowej lub w formie pliku pdf, bądź</w:t>
      </w:r>
    </w:p>
    <w:p w14:paraId="3A0F9D10" w14:textId="77777777" w:rsidR="00A75222" w:rsidRPr="00F0722F" w:rsidRDefault="00A75222" w:rsidP="00E55B36">
      <w:pPr>
        <w:widowControl/>
        <w:numPr>
          <w:ilvl w:val="0"/>
          <w:numId w:val="49"/>
        </w:numPr>
        <w:suppressAutoHyphens w:val="0"/>
        <w:spacing w:line="276" w:lineRule="auto"/>
        <w:rPr>
          <w:rFonts w:eastAsia="Times New Roman" w:cs="Times New Roman"/>
          <w:lang w:eastAsia="pl-PL"/>
        </w:rPr>
      </w:pPr>
      <w:r w:rsidRPr="00F0722F">
        <w:rPr>
          <w:rFonts w:eastAsia="Times New Roman" w:cs="Times New Roman"/>
          <w:lang w:eastAsia="pl-PL"/>
        </w:rPr>
        <w:t xml:space="preserve"> w przypadku odrębnej zgody Zamawiającego</w:t>
      </w:r>
      <w:r w:rsidRPr="00F0722F">
        <w:rPr>
          <w:rFonts w:eastAsia="Times New Roman" w:cs="Times New Roman"/>
          <w:vertAlign w:val="superscript"/>
          <w:lang w:eastAsia="pl-PL"/>
        </w:rPr>
        <w:footnoteReference w:id="2"/>
      </w:r>
      <w:r w:rsidRPr="00F0722F">
        <w:rPr>
          <w:rFonts w:eastAsia="Times New Roman" w:cs="Times New Roman"/>
          <w:lang w:eastAsia="pl-PL"/>
        </w:rPr>
        <w:t>, albo ustawowego obowiązku ciążącego na Wykonawcy - ustrukturyzowanej faktury elektronicznej.</w:t>
      </w:r>
    </w:p>
    <w:p w14:paraId="04094DC0" w14:textId="683D57EB" w:rsidR="00A75222" w:rsidRPr="00F0722F" w:rsidRDefault="00A75222" w:rsidP="00E55B36">
      <w:pPr>
        <w:pStyle w:val="Akapitzlist"/>
        <w:widowControl/>
        <w:numPr>
          <w:ilvl w:val="0"/>
          <w:numId w:val="51"/>
        </w:numPr>
        <w:suppressAutoHyphens w:val="0"/>
        <w:spacing w:line="276" w:lineRule="auto"/>
        <w:ind w:left="0" w:firstLine="0"/>
        <w:rPr>
          <w:rFonts w:eastAsia="Times New Roman" w:cs="Times New Roman"/>
          <w:lang w:eastAsia="pl-PL"/>
        </w:rPr>
      </w:pPr>
      <w:r w:rsidRPr="00F0722F">
        <w:rPr>
          <w:rFonts w:eastAsia="Times New Roman" w:cs="Times New Roman"/>
          <w:lang w:eastAsia="pl-PL"/>
        </w:rPr>
        <w:t>Termin zapłaty</w:t>
      </w:r>
      <w:r w:rsidR="0033322C" w:rsidRPr="00F0722F">
        <w:rPr>
          <w:rFonts w:eastAsia="Times New Roman" w:cs="Times New Roman"/>
          <w:lang w:eastAsia="pl-PL"/>
        </w:rPr>
        <w:t xml:space="preserve"> faktury</w:t>
      </w:r>
      <w:r w:rsidRPr="00F0722F">
        <w:rPr>
          <w:rFonts w:eastAsia="Times New Roman" w:cs="Times New Roman"/>
          <w:lang w:eastAsia="pl-PL"/>
        </w:rPr>
        <w:t xml:space="preserve"> liczony będzie od:</w:t>
      </w:r>
    </w:p>
    <w:p w14:paraId="73F8778B" w14:textId="10937687" w:rsidR="00A75222" w:rsidRPr="00F0722F" w:rsidRDefault="00A75222" w:rsidP="00E55B36">
      <w:pPr>
        <w:widowControl/>
        <w:numPr>
          <w:ilvl w:val="0"/>
          <w:numId w:val="50"/>
        </w:numPr>
        <w:suppressAutoHyphens w:val="0"/>
        <w:spacing w:line="276" w:lineRule="auto"/>
        <w:rPr>
          <w:rFonts w:eastAsia="Times New Roman" w:cs="Times New Roman"/>
          <w:lang w:eastAsia="pl-PL"/>
        </w:rPr>
      </w:pPr>
      <w:r w:rsidRPr="00F0722F">
        <w:rPr>
          <w:rFonts w:eastAsia="Times New Roman" w:cs="Times New Roman"/>
          <w:lang w:eastAsia="pl-PL"/>
        </w:rPr>
        <w:t xml:space="preserve">daty złożenia oryginału prawidłowo wystawionej faktury w Kancelarii </w:t>
      </w:r>
      <w:r w:rsidR="003D3928">
        <w:rPr>
          <w:rFonts w:eastAsia="Times New Roman" w:cs="Times New Roman"/>
          <w:lang w:eastAsia="pl-PL"/>
        </w:rPr>
        <w:t xml:space="preserve">Ogólnej </w:t>
      </w:r>
      <w:r w:rsidRPr="00F0722F">
        <w:rPr>
          <w:rFonts w:eastAsia="Times New Roman" w:cs="Times New Roman"/>
          <w:lang w:eastAsia="pl-PL"/>
        </w:rPr>
        <w:t xml:space="preserve">Zamawiającego adres: 15-089 Białystok, ul. Kilińskiego 1, lub przesłania faktury w formie pliku pdf na adres e-mail: </w:t>
      </w:r>
      <w:hyperlink r:id="rId11" w:history="1">
        <w:r w:rsidRPr="00F0722F">
          <w:rPr>
            <w:rFonts w:eastAsia="Times New Roman" w:cs="Times New Roman"/>
            <w:lang w:eastAsia="pl-PL"/>
          </w:rPr>
          <w:t>efaktura@umb.edu.pl</w:t>
        </w:r>
      </w:hyperlink>
      <w:r w:rsidRPr="00F0722F">
        <w:rPr>
          <w:rFonts w:eastAsia="Times New Roman" w:cs="Times New Roman"/>
          <w:lang w:eastAsia="pl-PL"/>
        </w:rPr>
        <w:t xml:space="preserve"> (wskazując w tytule maila  numer faktury, numer umowy lub  nazwę wystawcy faktury), bądź</w:t>
      </w:r>
    </w:p>
    <w:p w14:paraId="1E0F0390" w14:textId="77777777" w:rsidR="00A75222" w:rsidRPr="00F0722F" w:rsidRDefault="00A75222" w:rsidP="00E55B36">
      <w:pPr>
        <w:widowControl/>
        <w:numPr>
          <w:ilvl w:val="0"/>
          <w:numId w:val="50"/>
        </w:numPr>
        <w:suppressAutoHyphens w:val="0"/>
        <w:spacing w:line="276" w:lineRule="auto"/>
        <w:rPr>
          <w:rFonts w:eastAsia="Times New Roman" w:cs="Times New Roman"/>
          <w:lang w:eastAsia="pl-PL"/>
        </w:rPr>
      </w:pPr>
      <w:r w:rsidRPr="00F0722F">
        <w:rPr>
          <w:rFonts w:eastAsia="Times New Roman" w:cs="Times New Roman"/>
          <w:lang w:eastAsia="pl-PL"/>
        </w:rPr>
        <w:t xml:space="preserve">daty otrzymania faktury ustrukturyzowanej, tj. od daty przydzielenia fakturze ustrukturyzowanej numeru identyfikującego w systemie </w:t>
      </w:r>
      <w:proofErr w:type="spellStart"/>
      <w:r w:rsidRPr="00F0722F">
        <w:rPr>
          <w:rFonts w:eastAsia="Times New Roman" w:cs="Times New Roman"/>
          <w:lang w:eastAsia="pl-PL"/>
        </w:rPr>
        <w:t>KSeF</w:t>
      </w:r>
      <w:proofErr w:type="spellEnd"/>
      <w:r w:rsidRPr="00F0722F">
        <w:rPr>
          <w:rFonts w:eastAsia="Times New Roman" w:cs="Times New Roman"/>
          <w:lang w:eastAsia="pl-PL"/>
        </w:rPr>
        <w:t xml:space="preserve">  (w takim przypadku w terminie 3 dni od daty nadania fakturze numeru identyfikującego w </w:t>
      </w:r>
      <w:proofErr w:type="spellStart"/>
      <w:r w:rsidRPr="00F0722F">
        <w:rPr>
          <w:rFonts w:eastAsia="Times New Roman" w:cs="Times New Roman"/>
          <w:lang w:eastAsia="pl-PL"/>
        </w:rPr>
        <w:t>KSeF</w:t>
      </w:r>
      <w:proofErr w:type="spellEnd"/>
      <w:r w:rsidRPr="00F0722F">
        <w:rPr>
          <w:rFonts w:eastAsia="Times New Roman" w:cs="Times New Roman"/>
          <w:lang w:eastAsia="pl-PL"/>
        </w:rPr>
        <w:t xml:space="preserve">, Wykonawca zobowiązany jest przesłać Zamawiającemu na adres e-mail: </w:t>
      </w:r>
      <w:hyperlink r:id="rId12" w:history="1">
        <w:r w:rsidRPr="00F0722F">
          <w:rPr>
            <w:rFonts w:eastAsia="Times New Roman" w:cs="Times New Roman"/>
            <w:lang w:eastAsia="pl-PL"/>
          </w:rPr>
          <w:t>efaktura@umb.edu.pl</w:t>
        </w:r>
      </w:hyperlink>
      <w:r w:rsidRPr="00F0722F">
        <w:rPr>
          <w:rFonts w:eastAsia="Times New Roman" w:cs="Times New Roman"/>
          <w:lang w:eastAsia="pl-PL"/>
        </w:rPr>
        <w:t xml:space="preserve"> oraz adres mailowy osoby wskazanej w niniejszej umowie  przez Zamawiającego do kontaktu: a) numer </w:t>
      </w:r>
      <w:proofErr w:type="spellStart"/>
      <w:r w:rsidRPr="00F0722F">
        <w:rPr>
          <w:rFonts w:eastAsia="Times New Roman" w:cs="Times New Roman"/>
          <w:lang w:eastAsia="pl-PL"/>
        </w:rPr>
        <w:t>KSef</w:t>
      </w:r>
      <w:proofErr w:type="spellEnd"/>
      <w:r w:rsidRPr="00F0722F">
        <w:rPr>
          <w:rFonts w:eastAsia="Times New Roman" w:cs="Times New Roman"/>
          <w:lang w:eastAsia="pl-PL"/>
        </w:rPr>
        <w:t xml:space="preserve"> faktury, b) skan protokołu odbioru (jeśli był wymagany umową), wskazując w tytule maila:  numer faktury, numer umowy lub  nazwę wystawcy faktury.</w:t>
      </w:r>
    </w:p>
    <w:p w14:paraId="211FD84F" w14:textId="02E197C8" w:rsidR="00A75222" w:rsidRPr="00F0722F" w:rsidRDefault="00A75222" w:rsidP="00E55B36">
      <w:pPr>
        <w:widowControl/>
        <w:spacing w:after="160" w:line="276" w:lineRule="auto"/>
        <w:ind w:left="425" w:hanging="425"/>
        <w:jc w:val="both"/>
        <w:rPr>
          <w:rFonts w:cs="Times New Roman"/>
        </w:rPr>
      </w:pPr>
      <w:r w:rsidRPr="00F0722F">
        <w:rPr>
          <w:rFonts w:cs="Times New Roman"/>
        </w:rPr>
        <w:lastRenderedPageBreak/>
        <w:t>1</w:t>
      </w:r>
      <w:r w:rsidR="00FE6627">
        <w:rPr>
          <w:rFonts w:cs="Times New Roman"/>
        </w:rPr>
        <w:t>2</w:t>
      </w:r>
      <w:r w:rsidRPr="00F0722F">
        <w:rPr>
          <w:rFonts w:cs="Times New Roman"/>
        </w:rPr>
        <w:t>. Wykonawca prowadzący działalność gospodarczą oświadcza, iż:</w:t>
      </w:r>
    </w:p>
    <w:p w14:paraId="5DBA0C97" w14:textId="35EC69BB" w:rsidR="00A75222" w:rsidRPr="00F0722F" w:rsidRDefault="00A75222" w:rsidP="00E55B36">
      <w:pPr>
        <w:widowControl/>
        <w:spacing w:after="160" w:line="276" w:lineRule="auto"/>
        <w:ind w:left="1134" w:hanging="425"/>
        <w:jc w:val="both"/>
        <w:rPr>
          <w:rFonts w:cs="Times New Roman"/>
        </w:rPr>
      </w:pPr>
      <w:r w:rsidRPr="00F0722F">
        <w:rPr>
          <w:rFonts w:cs="Times New Roman"/>
        </w:rPr>
        <w:t>a)</w:t>
      </w:r>
      <w:r w:rsidRPr="00F0722F">
        <w:rPr>
          <w:rFonts w:cs="Times New Roman"/>
        </w:rPr>
        <w:tab/>
        <w:t>na dzień zawarcia przedmiotowej umowy jest /nie jest</w:t>
      </w:r>
      <w:r w:rsidR="003E1E8B">
        <w:rPr>
          <w:rFonts w:cs="Times New Roman"/>
        </w:rPr>
        <w:t xml:space="preserve"> * </w:t>
      </w:r>
      <w:r w:rsidRPr="00F0722F">
        <w:rPr>
          <w:rFonts w:cs="Times New Roman"/>
        </w:rPr>
        <w:t xml:space="preserve"> zarejestrowany na potrzeby podatku od towarów i usług jako „podatnik VAT czynny”;</w:t>
      </w:r>
    </w:p>
    <w:p w14:paraId="4581EF0C" w14:textId="77777777" w:rsidR="00A75222" w:rsidRPr="00F0722F" w:rsidRDefault="00A75222" w:rsidP="00E55B36">
      <w:pPr>
        <w:widowControl/>
        <w:spacing w:after="160" w:line="276" w:lineRule="auto"/>
        <w:ind w:left="1134" w:hanging="425"/>
        <w:jc w:val="both"/>
        <w:rPr>
          <w:rFonts w:cs="Times New Roman"/>
        </w:rPr>
      </w:pPr>
      <w:r w:rsidRPr="00F0722F">
        <w:rPr>
          <w:rFonts w:cs="Times New Roman"/>
        </w:rPr>
        <w:t>b)</w:t>
      </w:r>
      <w:r w:rsidRPr="00F0722F">
        <w:rPr>
          <w:rFonts w:cs="Times New Roman"/>
        </w:rPr>
        <w:tab/>
        <w:t xml:space="preserve">wskazany w umowie rachunek bankowy jest zgłoszony w organie podatkowym oraz uwidoczniony w "Wykazie podmiotów zarejestrowanych jako podatnicy VAT, niezarejestrowanych oraz wykreślonych i przywróconych do rejestru VAT", a prowadzonym przez Szefa Krajowej Administracji Skarbowej – zwanej dalej „biała księgą”. </w:t>
      </w:r>
    </w:p>
    <w:p w14:paraId="24BC724F" w14:textId="6621A053" w:rsidR="00A75222" w:rsidRPr="00F0722F" w:rsidRDefault="00A75222" w:rsidP="00E55B36">
      <w:pPr>
        <w:widowControl/>
        <w:spacing w:after="160" w:line="276" w:lineRule="auto"/>
        <w:ind w:left="1134" w:hanging="425"/>
        <w:jc w:val="both"/>
        <w:rPr>
          <w:rFonts w:cs="Times New Roman"/>
        </w:rPr>
      </w:pPr>
      <w:r w:rsidRPr="00F0722F">
        <w:rPr>
          <w:rFonts w:cs="Times New Roman"/>
        </w:rPr>
        <w:t>c)</w:t>
      </w:r>
      <w:r w:rsidRPr="00F0722F">
        <w:rPr>
          <w:rFonts w:cs="Times New Roman"/>
        </w:rPr>
        <w:tab/>
        <w:t xml:space="preserve">w przypadku zmiany statusu z dotychczasowego na inny Wykonawca zobowiązuje się do poinformowania o powyższym na piśmie Zamawiającego, w terminie 7 dni od dnia dokonania zmiany. </w:t>
      </w:r>
    </w:p>
    <w:p w14:paraId="6C79F718" w14:textId="46B24C18" w:rsidR="00A75222" w:rsidRPr="00F0722F" w:rsidRDefault="00A75222" w:rsidP="00E55B36">
      <w:pPr>
        <w:widowControl/>
        <w:spacing w:after="160" w:line="276" w:lineRule="auto"/>
        <w:ind w:left="1134" w:hanging="425"/>
        <w:jc w:val="both"/>
        <w:rPr>
          <w:rFonts w:cs="Times New Roman"/>
        </w:rPr>
      </w:pPr>
      <w:r w:rsidRPr="00F0722F">
        <w:rPr>
          <w:rFonts w:cs="Times New Roman"/>
        </w:rPr>
        <w:t xml:space="preserve"> d)   Zamawiający zastrzega, iż w przypadku zmiany rachunku bankowego przez Wykonawcę, do czasu uwidocznienia nowego rachunku bankowego w „białej księdze”, termin płatności określony w umowie ulega przesunięciu do dnia uwidocznienia nowego rachunku bankowego i zawiadomienia o powyższym Zamawiającego, bez możliwości naliczania odsetek za opóźnienie, czy też kierowania innych roszczeń w stosunku do Zamawiającego.</w:t>
      </w:r>
    </w:p>
    <w:p w14:paraId="1E094EFA" w14:textId="461FA743" w:rsidR="00A75222" w:rsidRPr="00F0722F" w:rsidRDefault="00A75222" w:rsidP="00E55B36">
      <w:pPr>
        <w:widowControl/>
        <w:spacing w:after="160" w:line="276" w:lineRule="auto"/>
        <w:ind w:left="425" w:hanging="425"/>
        <w:jc w:val="both"/>
        <w:rPr>
          <w:rFonts w:cs="Times New Roman"/>
        </w:rPr>
      </w:pPr>
      <w:r w:rsidRPr="00F0722F">
        <w:rPr>
          <w:rFonts w:cs="Times New Roman"/>
        </w:rPr>
        <w:t>1</w:t>
      </w:r>
      <w:r w:rsidR="00FE6627">
        <w:rPr>
          <w:rFonts w:cs="Times New Roman"/>
        </w:rPr>
        <w:t>3</w:t>
      </w:r>
      <w:r w:rsidRPr="00F0722F">
        <w:rPr>
          <w:rFonts w:cs="Times New Roman"/>
        </w:rPr>
        <w:t>.</w:t>
      </w:r>
      <w:r w:rsidRPr="00F0722F">
        <w:rPr>
          <w:rFonts w:cs="Times New Roman"/>
        </w:rPr>
        <w:tab/>
        <w:t>W przypadku zmiany wskazanego w umowie rachunku bankowego, Wykonawca jest obowiązany poinformować Zamawiającego o powyższym, w terminie 7 dni od dnia dokonania zmiany na piśmie. Zmiana umowy w tym przedmiocie wymaga aneksu do umowy.</w:t>
      </w:r>
    </w:p>
    <w:p w14:paraId="66279F04" w14:textId="5CDABAF8" w:rsidR="00A75222" w:rsidRPr="00F0722F" w:rsidRDefault="00A75222" w:rsidP="00E55B36">
      <w:pPr>
        <w:widowControl/>
        <w:spacing w:after="160" w:line="276" w:lineRule="auto"/>
        <w:ind w:left="425" w:hanging="425"/>
        <w:jc w:val="both"/>
        <w:rPr>
          <w:rFonts w:cs="Times New Roman"/>
        </w:rPr>
      </w:pPr>
      <w:r w:rsidRPr="00F0722F">
        <w:rPr>
          <w:rFonts w:cs="Times New Roman"/>
        </w:rPr>
        <w:t>1</w:t>
      </w:r>
      <w:r w:rsidR="00FE6627">
        <w:rPr>
          <w:rFonts w:cs="Times New Roman"/>
        </w:rPr>
        <w:t>4</w:t>
      </w:r>
      <w:r w:rsidRPr="00F0722F">
        <w:rPr>
          <w:rFonts w:cs="Times New Roman"/>
        </w:rPr>
        <w:t>.</w:t>
      </w:r>
      <w:r w:rsidRPr="00F0722F">
        <w:rPr>
          <w:rFonts w:cs="Times New Roman"/>
        </w:rPr>
        <w:tab/>
        <w:t>W przypadku nienależytego wykonania zlecenia, Zamawiający ma prawo odmowy wypłaty całości lub części umownej kwoty.</w:t>
      </w:r>
    </w:p>
    <w:p w14:paraId="2B7EB840" w14:textId="0842EFBE" w:rsidR="0051694B" w:rsidRPr="00795481" w:rsidRDefault="0051694B" w:rsidP="00E55B36">
      <w:pPr>
        <w:tabs>
          <w:tab w:val="left" w:pos="284"/>
        </w:tabs>
        <w:spacing w:after="120" w:line="276" w:lineRule="auto"/>
        <w:jc w:val="center"/>
        <w:rPr>
          <w:rFonts w:cs="Times New Roman"/>
          <w:b/>
        </w:rPr>
      </w:pPr>
      <w:r w:rsidRPr="00795481">
        <w:rPr>
          <w:rFonts w:cs="Times New Roman"/>
          <w:b/>
        </w:rPr>
        <w:t xml:space="preserve">§ </w:t>
      </w:r>
      <w:r w:rsidR="00F718D2">
        <w:rPr>
          <w:rFonts w:cs="Times New Roman"/>
          <w:b/>
        </w:rPr>
        <w:t>6</w:t>
      </w:r>
    </w:p>
    <w:p w14:paraId="376F2E1E" w14:textId="77777777" w:rsidR="0051694B" w:rsidRPr="00795481" w:rsidRDefault="0051694B" w:rsidP="00E55B36">
      <w:pPr>
        <w:tabs>
          <w:tab w:val="left" w:pos="284"/>
        </w:tabs>
        <w:spacing w:after="120" w:line="276" w:lineRule="auto"/>
        <w:jc w:val="center"/>
        <w:rPr>
          <w:rFonts w:cs="Times New Roman"/>
          <w:b/>
        </w:rPr>
      </w:pPr>
      <w:r w:rsidRPr="00795481">
        <w:rPr>
          <w:rFonts w:cs="Times New Roman"/>
          <w:b/>
        </w:rPr>
        <w:t>Obowiązek zachowania tajemnicy</w:t>
      </w:r>
    </w:p>
    <w:p w14:paraId="3F48F796" w14:textId="264B56FA" w:rsidR="0051694B" w:rsidRPr="00795481" w:rsidRDefault="00102E92" w:rsidP="00E55B36">
      <w:pPr>
        <w:pStyle w:val="Tekstpodstawowy"/>
        <w:widowControl/>
        <w:numPr>
          <w:ilvl w:val="6"/>
          <w:numId w:val="5"/>
        </w:numPr>
        <w:tabs>
          <w:tab w:val="left" w:pos="426"/>
        </w:tabs>
        <w:suppressAutoHyphens w:val="0"/>
        <w:spacing w:after="0" w:line="276" w:lineRule="auto"/>
        <w:ind w:left="425" w:hanging="357"/>
        <w:jc w:val="both"/>
        <w:rPr>
          <w:rFonts w:cs="Times New Roman"/>
        </w:rPr>
      </w:pPr>
      <w:r>
        <w:rPr>
          <w:rFonts w:cs="Times New Roman"/>
        </w:rPr>
        <w:t>Wykonawca</w:t>
      </w:r>
      <w:r w:rsidR="0051694B" w:rsidRPr="00795481">
        <w:rPr>
          <w:rFonts w:cs="Times New Roman"/>
        </w:rPr>
        <w:t xml:space="preserve"> zobowiązany jest do zachowania w tajemnicy informacji uzyskanych w związku z realizacją przedmiotu umowy.</w:t>
      </w:r>
    </w:p>
    <w:p w14:paraId="6D4F024B" w14:textId="285FF323" w:rsidR="0051694B" w:rsidRPr="00795481" w:rsidRDefault="00384871" w:rsidP="00E55B36">
      <w:pPr>
        <w:pStyle w:val="Tekstpodstawowy"/>
        <w:widowControl/>
        <w:numPr>
          <w:ilvl w:val="6"/>
          <w:numId w:val="5"/>
        </w:numPr>
        <w:tabs>
          <w:tab w:val="left" w:pos="426"/>
        </w:tabs>
        <w:suppressAutoHyphens w:val="0"/>
        <w:spacing w:line="276" w:lineRule="auto"/>
        <w:ind w:left="425" w:hanging="357"/>
        <w:jc w:val="both"/>
        <w:rPr>
          <w:rFonts w:cs="Times New Roman"/>
        </w:rPr>
      </w:pPr>
      <w:r>
        <w:rPr>
          <w:rFonts w:eastAsia="Times New Roman" w:cs="Times New Roman"/>
          <w:kern w:val="0"/>
          <w:lang w:eastAsia="pl-PL" w:bidi="ar-SA"/>
        </w:rPr>
        <w:t>Z</w:t>
      </w:r>
      <w:r w:rsidR="00102E92">
        <w:rPr>
          <w:rFonts w:eastAsia="Times New Roman" w:cs="Times New Roman"/>
          <w:kern w:val="0"/>
          <w:lang w:eastAsia="pl-PL" w:bidi="ar-SA"/>
        </w:rPr>
        <w:t>amawiający</w:t>
      </w:r>
      <w:r w:rsidR="00820873">
        <w:rPr>
          <w:rFonts w:cs="Times New Roman"/>
        </w:rPr>
        <w:t xml:space="preserve"> </w:t>
      </w:r>
      <w:r w:rsidR="0051694B" w:rsidRPr="00795481">
        <w:rPr>
          <w:rFonts w:cs="Times New Roman"/>
        </w:rPr>
        <w:t xml:space="preserve">zgadza się na upowszechnianie przez </w:t>
      </w:r>
      <w:r w:rsidR="00102E92">
        <w:rPr>
          <w:rFonts w:cs="Times New Roman"/>
        </w:rPr>
        <w:t>Wykonawcę</w:t>
      </w:r>
      <w:r w:rsidR="0051694B" w:rsidRPr="00795481">
        <w:rPr>
          <w:rFonts w:cs="Times New Roman"/>
        </w:rPr>
        <w:t xml:space="preserve"> informacji, o tym, że wykonywał projekt będący przedmiotem niniejszej umowy dla </w:t>
      </w:r>
      <w:r>
        <w:rPr>
          <w:rFonts w:eastAsia="Times New Roman" w:cs="Times New Roman"/>
          <w:kern w:val="0"/>
          <w:lang w:eastAsia="pl-PL" w:bidi="ar-SA"/>
        </w:rPr>
        <w:t>Z</w:t>
      </w:r>
      <w:r w:rsidR="00102E92">
        <w:rPr>
          <w:rFonts w:eastAsia="Times New Roman" w:cs="Times New Roman"/>
          <w:kern w:val="0"/>
          <w:lang w:eastAsia="pl-PL" w:bidi="ar-SA"/>
        </w:rPr>
        <w:t>amawiającego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="0051694B" w:rsidRPr="00795481">
        <w:rPr>
          <w:rFonts w:cs="Times New Roman"/>
        </w:rPr>
        <w:t xml:space="preserve">(bez istotnych dla </w:t>
      </w:r>
      <w:r>
        <w:rPr>
          <w:rFonts w:eastAsia="Times New Roman" w:cs="Times New Roman"/>
          <w:kern w:val="0"/>
          <w:lang w:eastAsia="pl-PL" w:bidi="ar-SA"/>
        </w:rPr>
        <w:t>Z</w:t>
      </w:r>
      <w:r w:rsidR="00102E92">
        <w:rPr>
          <w:rFonts w:eastAsia="Times New Roman" w:cs="Times New Roman"/>
          <w:kern w:val="0"/>
          <w:lang w:eastAsia="pl-PL" w:bidi="ar-SA"/>
        </w:rPr>
        <w:t>amawiającego</w:t>
      </w:r>
      <w:r w:rsidR="0051694B" w:rsidRPr="00795481">
        <w:rPr>
          <w:rFonts w:cs="Times New Roman"/>
        </w:rPr>
        <w:t xml:space="preserve"> informacji). </w:t>
      </w:r>
    </w:p>
    <w:p w14:paraId="2CC85EA3" w14:textId="4139C8EE" w:rsidR="0051694B" w:rsidRPr="00795481" w:rsidRDefault="00E475D5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F27D1">
        <w:rPr>
          <w:rFonts w:cs="Times New Roman"/>
          <w:b/>
        </w:rPr>
        <w:t>7</w:t>
      </w:r>
    </w:p>
    <w:p w14:paraId="1DE36CFB" w14:textId="77777777" w:rsidR="0051694B" w:rsidRPr="00795481" w:rsidRDefault="0051694B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795481">
        <w:rPr>
          <w:rFonts w:cs="Times New Roman"/>
          <w:b/>
        </w:rPr>
        <w:t>Kary umowne</w:t>
      </w:r>
    </w:p>
    <w:p w14:paraId="38D8A3E3" w14:textId="062730DC" w:rsidR="0051694B" w:rsidRPr="00795481" w:rsidRDefault="00102E92" w:rsidP="00E55B36">
      <w:pPr>
        <w:widowControl/>
        <w:numPr>
          <w:ilvl w:val="3"/>
          <w:numId w:val="6"/>
        </w:numPr>
        <w:tabs>
          <w:tab w:val="num" w:pos="426"/>
          <w:tab w:val="left" w:pos="2410"/>
        </w:tabs>
        <w:spacing w:line="276" w:lineRule="auto"/>
        <w:ind w:left="426" w:hanging="357"/>
        <w:jc w:val="both"/>
        <w:rPr>
          <w:rFonts w:cs="Times New Roman"/>
        </w:rPr>
      </w:pPr>
      <w:r>
        <w:rPr>
          <w:rFonts w:cs="Times New Roman"/>
        </w:rPr>
        <w:t>Wykonawca</w:t>
      </w:r>
      <w:r w:rsidR="0051694B" w:rsidRPr="00795481">
        <w:rPr>
          <w:rFonts w:cs="Times New Roman"/>
        </w:rPr>
        <w:t xml:space="preserve"> zapłaci </w:t>
      </w:r>
      <w:r w:rsidR="00384871">
        <w:rPr>
          <w:rFonts w:cs="Times New Roman"/>
        </w:rPr>
        <w:t>Z</w:t>
      </w:r>
      <w:r>
        <w:rPr>
          <w:rFonts w:cs="Times New Roman"/>
        </w:rPr>
        <w:t>amawiającemu</w:t>
      </w:r>
      <w:r w:rsidR="0051694B" w:rsidRPr="00795481">
        <w:rPr>
          <w:rFonts w:cs="Times New Roman"/>
        </w:rPr>
        <w:t xml:space="preserve"> karę umowną:</w:t>
      </w:r>
    </w:p>
    <w:p w14:paraId="200EFCAC" w14:textId="791F33EE" w:rsidR="0051694B" w:rsidRPr="00795481" w:rsidRDefault="0051694B" w:rsidP="00E55B36">
      <w:pPr>
        <w:widowControl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cs="Times New Roman"/>
          <w:bCs/>
        </w:rPr>
      </w:pPr>
      <w:r w:rsidRPr="00B10F98">
        <w:rPr>
          <w:rFonts w:cs="Times New Roman"/>
          <w:bCs/>
        </w:rPr>
        <w:t xml:space="preserve">w wysokości 10%  łącznej kwoty wynagrodzenia, określonej w § 2 </w:t>
      </w:r>
      <w:r w:rsidR="00F612EC">
        <w:rPr>
          <w:rFonts w:cs="Times New Roman"/>
          <w:bCs/>
        </w:rPr>
        <w:t>ust. 5</w:t>
      </w:r>
      <w:r w:rsidR="00D02A22">
        <w:rPr>
          <w:rFonts w:cs="Times New Roman"/>
          <w:bCs/>
        </w:rPr>
        <w:t xml:space="preserve"> </w:t>
      </w:r>
      <w:r w:rsidRPr="00B10F98">
        <w:rPr>
          <w:rFonts w:cs="Times New Roman"/>
          <w:bCs/>
        </w:rPr>
        <w:t>umowy,</w:t>
      </w:r>
      <w:r w:rsidRPr="00795481">
        <w:rPr>
          <w:rFonts w:cs="Times New Roman"/>
          <w:bCs/>
        </w:rPr>
        <w:t xml:space="preserve"> z tytułu odstąpienia od umowy bądź rozwiązania umowy przez którąkolwiek ze Stron, z przyczyn leżących po stronie </w:t>
      </w:r>
      <w:r w:rsidR="006E2E1C">
        <w:rPr>
          <w:rFonts w:cs="Times New Roman"/>
        </w:rPr>
        <w:t>Wykonawcy</w:t>
      </w:r>
      <w:r w:rsidRPr="00795481">
        <w:rPr>
          <w:rFonts w:cs="Times New Roman"/>
          <w:bCs/>
        </w:rPr>
        <w:t>.</w:t>
      </w:r>
    </w:p>
    <w:p w14:paraId="7A0021C1" w14:textId="04CC2EB8" w:rsidR="0051694B" w:rsidRPr="00795481" w:rsidRDefault="001543E7" w:rsidP="00E55B36">
      <w:pPr>
        <w:widowControl/>
        <w:numPr>
          <w:ilvl w:val="3"/>
          <w:numId w:val="6"/>
        </w:numPr>
        <w:tabs>
          <w:tab w:val="clear" w:pos="360"/>
          <w:tab w:val="left" w:pos="2410"/>
        </w:tabs>
        <w:spacing w:line="276" w:lineRule="auto"/>
        <w:ind w:left="426" w:hanging="357"/>
        <w:jc w:val="both"/>
        <w:rPr>
          <w:rFonts w:cs="Times New Roman"/>
        </w:rPr>
      </w:pPr>
      <w:r>
        <w:rPr>
          <w:rFonts w:eastAsia="Times New Roman" w:cs="Times New Roman"/>
          <w:kern w:val="0"/>
          <w:lang w:eastAsia="pl-PL" w:bidi="ar-SA"/>
        </w:rPr>
        <w:t>Z</w:t>
      </w:r>
      <w:r w:rsidR="006E2E1C">
        <w:rPr>
          <w:rFonts w:eastAsia="Times New Roman" w:cs="Times New Roman"/>
          <w:kern w:val="0"/>
          <w:lang w:eastAsia="pl-PL" w:bidi="ar-SA"/>
        </w:rPr>
        <w:t>amawiający</w:t>
      </w:r>
      <w:r w:rsidR="0051694B" w:rsidRPr="00795481">
        <w:rPr>
          <w:rFonts w:cs="Times New Roman"/>
        </w:rPr>
        <w:t xml:space="preserve"> zastrzega sobie prawo dochodzenia odszkodowania przewyższającego wartości wskazanych wyżej kar umownych na zasadach ogólnych kodeksu cywilnego.</w:t>
      </w:r>
    </w:p>
    <w:p w14:paraId="721BF00E" w14:textId="3B49343D" w:rsidR="0051694B" w:rsidRPr="00795481" w:rsidRDefault="0051694B" w:rsidP="00E55B36">
      <w:pPr>
        <w:widowControl/>
        <w:numPr>
          <w:ilvl w:val="3"/>
          <w:numId w:val="6"/>
        </w:numPr>
        <w:tabs>
          <w:tab w:val="clear" w:pos="360"/>
        </w:tabs>
        <w:spacing w:after="120" w:line="276" w:lineRule="auto"/>
        <w:ind w:left="426" w:hanging="357"/>
        <w:jc w:val="both"/>
        <w:rPr>
          <w:rFonts w:cs="Times New Roman"/>
        </w:rPr>
      </w:pPr>
      <w:r w:rsidRPr="00795481">
        <w:rPr>
          <w:rFonts w:cs="Times New Roman"/>
        </w:rPr>
        <w:lastRenderedPageBreak/>
        <w:t xml:space="preserve">Strony ustalają, że w przypadku stwierdzenia przez </w:t>
      </w:r>
      <w:r w:rsidR="001543E7">
        <w:rPr>
          <w:rFonts w:eastAsia="Times New Roman" w:cs="Times New Roman"/>
          <w:kern w:val="0"/>
          <w:lang w:eastAsia="pl-PL" w:bidi="ar-SA"/>
        </w:rPr>
        <w:t>Z</w:t>
      </w:r>
      <w:r w:rsidR="006E2E1C">
        <w:rPr>
          <w:rFonts w:eastAsia="Times New Roman" w:cs="Times New Roman"/>
          <w:kern w:val="0"/>
          <w:lang w:eastAsia="pl-PL" w:bidi="ar-SA"/>
        </w:rPr>
        <w:t>amawiającego</w:t>
      </w:r>
      <w:r w:rsidR="00A56972">
        <w:rPr>
          <w:rFonts w:cs="Times New Roman"/>
        </w:rPr>
        <w:t xml:space="preserve"> </w:t>
      </w:r>
      <w:r w:rsidRPr="00795481">
        <w:rPr>
          <w:rFonts w:cs="Times New Roman"/>
        </w:rPr>
        <w:t xml:space="preserve">niewykonania lub nienależytego wykonania usługi, ma on prawo zlecić odpowiednio jej wykonanie lub poprawę na koszt </w:t>
      </w:r>
      <w:r w:rsidR="006E2E1C">
        <w:rPr>
          <w:rFonts w:cs="Times New Roman"/>
        </w:rPr>
        <w:t>Wykonawcy</w:t>
      </w:r>
      <w:r w:rsidR="00A56972">
        <w:rPr>
          <w:rFonts w:cs="Times New Roman"/>
        </w:rPr>
        <w:t xml:space="preserve"> </w:t>
      </w:r>
      <w:r w:rsidRPr="00795481">
        <w:rPr>
          <w:rFonts w:cs="Times New Roman"/>
        </w:rPr>
        <w:t xml:space="preserve">podmiotowi trzeciemu bez odrębnego wezwania </w:t>
      </w:r>
      <w:r w:rsidR="006E2E1C">
        <w:rPr>
          <w:rFonts w:eastAsia="Times New Roman" w:cs="Times New Roman"/>
          <w:kern w:val="0"/>
          <w:lang w:eastAsia="pl-PL" w:bidi="ar-SA"/>
        </w:rPr>
        <w:t>Wykonawcy</w:t>
      </w:r>
      <w:r w:rsidRPr="00795481">
        <w:rPr>
          <w:rFonts w:cs="Times New Roman"/>
        </w:rPr>
        <w:t xml:space="preserve"> </w:t>
      </w:r>
      <w:r w:rsidR="00A56972">
        <w:rPr>
          <w:rFonts w:cs="Times New Roman"/>
        </w:rPr>
        <w:br/>
      </w:r>
      <w:r w:rsidRPr="00795481">
        <w:rPr>
          <w:rFonts w:cs="Times New Roman"/>
        </w:rPr>
        <w:t xml:space="preserve">i wyznaczenia mu dodatkowego terminu, na co </w:t>
      </w:r>
      <w:r w:rsidR="006E2E1C">
        <w:rPr>
          <w:rFonts w:eastAsia="Times New Roman" w:cs="Times New Roman"/>
          <w:kern w:val="0"/>
          <w:lang w:eastAsia="pl-PL" w:bidi="ar-SA"/>
        </w:rPr>
        <w:t>Wykonawca</w:t>
      </w:r>
      <w:r w:rsidRPr="00795481">
        <w:rPr>
          <w:rFonts w:cs="Times New Roman"/>
        </w:rPr>
        <w:t xml:space="preserve"> niniejszym wyraża zgodę. </w:t>
      </w:r>
    </w:p>
    <w:p w14:paraId="7632A493" w14:textId="4744ECE9" w:rsidR="0051694B" w:rsidRDefault="00E475D5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F27D1">
        <w:rPr>
          <w:rFonts w:cs="Times New Roman"/>
          <w:b/>
        </w:rPr>
        <w:t>8</w:t>
      </w:r>
    </w:p>
    <w:p w14:paraId="65CD2036" w14:textId="16DED9DD" w:rsidR="00CB3F60" w:rsidRPr="00795481" w:rsidRDefault="00740B13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Prawa własności intelektualnej</w:t>
      </w:r>
    </w:p>
    <w:p w14:paraId="38893DBB" w14:textId="4A534981" w:rsidR="00102823" w:rsidRPr="00935E84" w:rsidRDefault="00B42907" w:rsidP="00E55B36">
      <w:pPr>
        <w:autoSpaceDE w:val="0"/>
        <w:spacing w:line="276" w:lineRule="auto"/>
        <w:ind w:left="426" w:hanging="426"/>
        <w:jc w:val="both"/>
      </w:pPr>
      <w:r>
        <w:t>1.</w:t>
      </w:r>
      <w:r>
        <w:tab/>
      </w:r>
      <w:r w:rsidR="006E2E1C">
        <w:rPr>
          <w:rFonts w:cs="Times New Roman"/>
        </w:rPr>
        <w:t>Wykonawca</w:t>
      </w:r>
      <w:r w:rsidR="00102823" w:rsidRPr="00935E84">
        <w:t xml:space="preserve"> przenosi na </w:t>
      </w:r>
      <w:r w:rsidR="001543E7">
        <w:rPr>
          <w:rFonts w:eastAsia="Times New Roman" w:cs="Times New Roman"/>
          <w:kern w:val="0"/>
          <w:lang w:eastAsia="pl-PL" w:bidi="ar-SA"/>
        </w:rPr>
        <w:t>Z</w:t>
      </w:r>
      <w:r w:rsidR="006E2E1C">
        <w:rPr>
          <w:rFonts w:eastAsia="Times New Roman" w:cs="Times New Roman"/>
          <w:kern w:val="0"/>
          <w:lang w:eastAsia="pl-PL" w:bidi="ar-SA"/>
        </w:rPr>
        <w:t>amawiającego</w:t>
      </w:r>
      <w:r w:rsidR="00102823" w:rsidRPr="00935E84">
        <w:t>, w ramac</w:t>
      </w:r>
      <w:r w:rsidR="00102823">
        <w:t>h wynagrodzenia określonego w §</w:t>
      </w:r>
      <w:r w:rsidR="00F1391B">
        <w:t>2</w:t>
      </w:r>
      <w:r w:rsidR="00102823" w:rsidRPr="00935E84">
        <w:t xml:space="preserve"> ust. </w:t>
      </w:r>
      <w:r w:rsidR="00651A32">
        <w:t>5</w:t>
      </w:r>
      <w:r w:rsidR="00102823" w:rsidRPr="00935E84">
        <w:t xml:space="preserve">, bez żadnych ograniczeń czasowych i terytorialnych, autorskie prawa majątkowe do utworów (w tym wyników badań, artykułów, programów komputerowych i baz danych), stworzonych w związku z realizacją zadania – na następujących polach eksploatacji, a w szczególności: wytwarzania określoną techniką egzemplarzy utworu, w tym techniką drukarską, reprograficzną, zapisu magnetycznego oraz techniką cyfrową, udostępniania w </w:t>
      </w:r>
      <w:proofErr w:type="spellStart"/>
      <w:r w:rsidR="00102823" w:rsidRPr="00935E84">
        <w:t>internecie</w:t>
      </w:r>
      <w:proofErr w:type="spellEnd"/>
      <w:r w:rsidR="00102823" w:rsidRPr="00935E84">
        <w:t xml:space="preserve">, wprowadzania do obrotu egzemplarzy, najmu i użyczania oryginału albo egzemplarzy, odtwarzania w rozumieniu art. 6 pkt 9 ustawy o prawie autorskim i prawach pokrewnych, publiczne udostępnianie utworu w taki sposób, aby każdy mógł mieć do niego dostęp w miejscu i w czasie przez siebie wybranym. </w:t>
      </w:r>
      <w:r w:rsidR="006E2E1C">
        <w:rPr>
          <w:rFonts w:eastAsia="Times New Roman" w:cs="Times New Roman"/>
          <w:kern w:val="0"/>
          <w:lang w:eastAsia="pl-PL" w:bidi="ar-SA"/>
        </w:rPr>
        <w:t>Zamawiający</w:t>
      </w:r>
      <w:r w:rsidR="00D02A22" w:rsidRPr="00935E84">
        <w:t xml:space="preserve"> </w:t>
      </w:r>
      <w:r w:rsidR="00102823" w:rsidRPr="00935E84">
        <w:t xml:space="preserve">nabywa autorskie prawa majątkowe do utworów z chwilą ich przyjęcia. W przypadku zaistnienia po stronie </w:t>
      </w:r>
      <w:r w:rsidR="001543E7">
        <w:rPr>
          <w:rFonts w:eastAsia="Times New Roman" w:cs="Times New Roman"/>
          <w:kern w:val="0"/>
          <w:lang w:eastAsia="pl-PL" w:bidi="ar-SA"/>
        </w:rPr>
        <w:t>Z</w:t>
      </w:r>
      <w:r w:rsidR="006E2E1C">
        <w:rPr>
          <w:rFonts w:eastAsia="Times New Roman" w:cs="Times New Roman"/>
          <w:kern w:val="0"/>
          <w:lang w:eastAsia="pl-PL" w:bidi="ar-SA"/>
        </w:rPr>
        <w:t>amawiającego</w:t>
      </w:r>
      <w:r w:rsidR="00102823" w:rsidRPr="00935E84">
        <w:t xml:space="preserve"> potrzeby nabycia praw do utworów na innych polach eksploatacji niż wymienione wyżej, </w:t>
      </w:r>
      <w:r w:rsidR="001543E7">
        <w:rPr>
          <w:rFonts w:eastAsia="Times New Roman" w:cs="Times New Roman"/>
          <w:kern w:val="0"/>
          <w:lang w:eastAsia="pl-PL" w:bidi="ar-SA"/>
        </w:rPr>
        <w:t>Z</w:t>
      </w:r>
      <w:r w:rsidR="006E2E1C">
        <w:rPr>
          <w:rFonts w:eastAsia="Times New Roman" w:cs="Times New Roman"/>
          <w:kern w:val="0"/>
          <w:lang w:eastAsia="pl-PL" w:bidi="ar-SA"/>
        </w:rPr>
        <w:t>amawiający</w:t>
      </w:r>
      <w:r w:rsidR="00102823" w:rsidRPr="00935E84">
        <w:t xml:space="preserve"> zgłosi taką potrzebę </w:t>
      </w:r>
      <w:r w:rsidR="006E2E1C">
        <w:rPr>
          <w:rFonts w:cs="Times New Roman"/>
        </w:rPr>
        <w:t>Wykonawcy</w:t>
      </w:r>
      <w:r w:rsidR="00102823" w:rsidRPr="00935E84">
        <w:t xml:space="preserve"> i strony w terminie 7 dni zobowiązują się zawrzeć umowę przenoszącą prawa autorskie majątkowe na dodatkowych polach eksploatacji na rzecz </w:t>
      </w:r>
      <w:r w:rsidR="001543E7">
        <w:rPr>
          <w:rFonts w:eastAsia="Times New Roman" w:cs="Times New Roman"/>
          <w:kern w:val="0"/>
          <w:lang w:eastAsia="pl-PL" w:bidi="ar-SA"/>
        </w:rPr>
        <w:t>Z</w:t>
      </w:r>
      <w:r w:rsidR="006E2E1C">
        <w:rPr>
          <w:rFonts w:eastAsia="Times New Roman" w:cs="Times New Roman"/>
          <w:kern w:val="0"/>
          <w:lang w:eastAsia="pl-PL" w:bidi="ar-SA"/>
        </w:rPr>
        <w:t>amawiającego</w:t>
      </w:r>
      <w:r w:rsidR="00102823" w:rsidRPr="00935E84">
        <w:t xml:space="preserve"> bez odrębnego wynagrodzenia.</w:t>
      </w:r>
    </w:p>
    <w:p w14:paraId="0411F140" w14:textId="22A5F421" w:rsidR="00102823" w:rsidRPr="00935E84" w:rsidRDefault="00102823" w:rsidP="00E55B36">
      <w:pPr>
        <w:autoSpaceDE w:val="0"/>
        <w:spacing w:line="276" w:lineRule="auto"/>
        <w:ind w:left="426" w:hanging="426"/>
        <w:jc w:val="both"/>
      </w:pPr>
      <w:r w:rsidRPr="00935E84">
        <w:t>2.</w:t>
      </w:r>
      <w:r w:rsidRPr="00935E84">
        <w:tab/>
      </w:r>
      <w:r w:rsidR="006E2E1C">
        <w:rPr>
          <w:rFonts w:cs="Times New Roman"/>
        </w:rPr>
        <w:t>Wykonawca</w:t>
      </w:r>
      <w:r w:rsidRPr="00935E84">
        <w:t xml:space="preserve"> przenosi także na </w:t>
      </w:r>
      <w:r w:rsidR="001543E7">
        <w:rPr>
          <w:rFonts w:eastAsia="Times New Roman" w:cs="Times New Roman"/>
          <w:kern w:val="0"/>
          <w:lang w:eastAsia="pl-PL" w:bidi="ar-SA"/>
        </w:rPr>
        <w:t>Z</w:t>
      </w:r>
      <w:r w:rsidR="006E2E1C">
        <w:rPr>
          <w:rFonts w:eastAsia="Times New Roman" w:cs="Times New Roman"/>
          <w:kern w:val="0"/>
          <w:lang w:eastAsia="pl-PL" w:bidi="ar-SA"/>
        </w:rPr>
        <w:t>amawiającego</w:t>
      </w:r>
      <w:r w:rsidR="001543E7">
        <w:rPr>
          <w:rFonts w:eastAsia="Times New Roman" w:cs="Times New Roman"/>
          <w:kern w:val="0"/>
          <w:lang w:eastAsia="pl-PL" w:bidi="ar-SA"/>
        </w:rPr>
        <w:t xml:space="preserve"> </w:t>
      </w:r>
      <w:r w:rsidRPr="00935E84">
        <w:t xml:space="preserve">wyłączne prawo zezwalania na wykonywanie zależnego prawa autorskiego do utworów. </w:t>
      </w:r>
      <w:r w:rsidR="001543E7">
        <w:rPr>
          <w:rFonts w:eastAsia="Times New Roman" w:cs="Times New Roman"/>
          <w:kern w:val="0"/>
          <w:lang w:eastAsia="pl-PL" w:bidi="ar-SA"/>
        </w:rPr>
        <w:t>Z</w:t>
      </w:r>
      <w:r w:rsidR="006E2E1C">
        <w:rPr>
          <w:rFonts w:eastAsia="Times New Roman" w:cs="Times New Roman"/>
          <w:kern w:val="0"/>
          <w:lang w:eastAsia="pl-PL" w:bidi="ar-SA"/>
        </w:rPr>
        <w:t>amawiający</w:t>
      </w:r>
      <w:r w:rsidRPr="00935E84">
        <w:t xml:space="preserve"> nabywa prawo zezwalania na wykonywanie zależnego prawa autorskiego z chwilą przyjęcia utworów.</w:t>
      </w:r>
    </w:p>
    <w:p w14:paraId="3F60CE36" w14:textId="09BA309C" w:rsidR="00102823" w:rsidRPr="00935E84" w:rsidRDefault="00102823" w:rsidP="00E55B36">
      <w:pPr>
        <w:autoSpaceDE w:val="0"/>
        <w:spacing w:line="276" w:lineRule="auto"/>
        <w:ind w:left="425" w:hanging="425"/>
        <w:jc w:val="both"/>
      </w:pPr>
      <w:r w:rsidRPr="00935E84">
        <w:t>3.</w:t>
      </w:r>
      <w:r w:rsidRPr="00935E84">
        <w:tab/>
      </w:r>
      <w:r w:rsidR="006E2E1C">
        <w:rPr>
          <w:rFonts w:cs="Times New Roman"/>
        </w:rPr>
        <w:t>Wykonawca</w:t>
      </w:r>
      <w:r w:rsidRPr="00935E84">
        <w:t xml:space="preserve"> zobowiązuje się niezwłocznie zgłosić </w:t>
      </w:r>
      <w:r w:rsidR="00CC0F1A">
        <w:t>Zamawiającemu</w:t>
      </w:r>
      <w:r w:rsidR="00A4025D">
        <w:t xml:space="preserve"> </w:t>
      </w:r>
      <w:r w:rsidRPr="00935E84">
        <w:t xml:space="preserve">wszystkie utwory, które stworzy w związku z realizacją zadania. </w:t>
      </w:r>
    </w:p>
    <w:p w14:paraId="7FD3BCAA" w14:textId="446DDB97" w:rsidR="00102823" w:rsidRPr="008B5880" w:rsidRDefault="00102823" w:rsidP="00E55B36">
      <w:pPr>
        <w:autoSpaceDE w:val="0"/>
        <w:spacing w:line="276" w:lineRule="auto"/>
        <w:ind w:left="425" w:hanging="425"/>
        <w:jc w:val="both"/>
        <w:rPr>
          <w:rFonts w:cs="Times New Roman"/>
        </w:rPr>
      </w:pPr>
      <w:r w:rsidRPr="00935E84">
        <w:t>4.</w:t>
      </w:r>
      <w:r w:rsidRPr="00935E84">
        <w:tab/>
      </w:r>
      <w:r w:rsidR="006E2E1C">
        <w:rPr>
          <w:rFonts w:cs="Times New Roman"/>
        </w:rPr>
        <w:t>Wykonawca</w:t>
      </w:r>
      <w:r w:rsidRPr="008B5880">
        <w:rPr>
          <w:rFonts w:cs="Times New Roman"/>
        </w:rPr>
        <w:t xml:space="preserve"> zachowuje autorskie prawa osobiste w odniesieniu do utworów, które stworzy w związku z realizacją zadania. W szczególności, zachowuje prawo do bycia określanym jako twórca i współtwórca.</w:t>
      </w:r>
    </w:p>
    <w:p w14:paraId="78F9B7CC" w14:textId="0F078036" w:rsidR="00102823" w:rsidRPr="00DD793C" w:rsidRDefault="00102823" w:rsidP="00E55B36">
      <w:pPr>
        <w:pStyle w:val="Akapitzlist2"/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D793C">
        <w:rPr>
          <w:rFonts w:ascii="Times New Roman" w:eastAsia="Calibri" w:hAnsi="Times New Roman"/>
          <w:sz w:val="24"/>
          <w:szCs w:val="24"/>
        </w:rPr>
        <w:t>5.</w:t>
      </w:r>
      <w:r w:rsidRPr="00DD793C">
        <w:rPr>
          <w:rFonts w:ascii="Times New Roman" w:eastAsia="Calibri" w:hAnsi="Times New Roman"/>
          <w:sz w:val="24"/>
          <w:szCs w:val="24"/>
        </w:rPr>
        <w:tab/>
      </w:r>
      <w:r w:rsidRPr="00DD793C">
        <w:rPr>
          <w:rFonts w:ascii="Times New Roman" w:hAnsi="Times New Roman"/>
          <w:sz w:val="24"/>
          <w:szCs w:val="24"/>
        </w:rPr>
        <w:t>Jeżeli w trakcie trwania umowy lub po zakończeniu jej realizacji powstanie wynalazek, wzór użytkowy, wzór przemysłowy, to prawo do uzyskania</w:t>
      </w:r>
      <w:r w:rsidRPr="00DD793C">
        <w:rPr>
          <w:rFonts w:ascii="Times New Roman" w:hAnsi="Times New Roman"/>
          <w:color w:val="3366FF"/>
          <w:sz w:val="24"/>
          <w:szCs w:val="24"/>
        </w:rPr>
        <w:t>:</w:t>
      </w:r>
      <w:r w:rsidRPr="00DD793C">
        <w:rPr>
          <w:rFonts w:ascii="Times New Roman" w:hAnsi="Times New Roman"/>
          <w:sz w:val="24"/>
          <w:szCs w:val="24"/>
        </w:rPr>
        <w:t xml:space="preserve"> patentu na wynalazek, prawa ochronnego na wzór użytkowy, prawa z rejestracji wzoru przemysłowego oraz prawo do ich komercjalizacji, przysługują </w:t>
      </w:r>
      <w:r w:rsidR="001543E7" w:rsidRPr="00DD793C">
        <w:rPr>
          <w:rFonts w:ascii="Times New Roman" w:hAnsi="Times New Roman"/>
          <w:sz w:val="24"/>
          <w:szCs w:val="24"/>
          <w:lang w:eastAsia="pl-PL"/>
        </w:rPr>
        <w:t>Z</w:t>
      </w:r>
      <w:r w:rsidR="006E2E1C">
        <w:rPr>
          <w:rFonts w:ascii="Times New Roman" w:hAnsi="Times New Roman"/>
          <w:sz w:val="24"/>
          <w:szCs w:val="24"/>
          <w:lang w:eastAsia="pl-PL"/>
        </w:rPr>
        <w:t>amawiającemu</w:t>
      </w:r>
      <w:r w:rsidRPr="00DD793C">
        <w:rPr>
          <w:rFonts w:ascii="Times New Roman" w:hAnsi="Times New Roman"/>
          <w:sz w:val="24"/>
          <w:szCs w:val="24"/>
        </w:rPr>
        <w:t>.</w:t>
      </w:r>
    </w:p>
    <w:p w14:paraId="1F0CF8A2" w14:textId="2E5D2DFD" w:rsidR="00102823" w:rsidRPr="00DD793C" w:rsidRDefault="00102823" w:rsidP="00E55B36">
      <w:pPr>
        <w:pStyle w:val="Akapitzlist2"/>
        <w:spacing w:after="0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DD793C">
        <w:rPr>
          <w:rFonts w:ascii="Times New Roman" w:hAnsi="Times New Roman"/>
          <w:sz w:val="24"/>
          <w:szCs w:val="24"/>
        </w:rPr>
        <w:t>6.</w:t>
      </w:r>
      <w:r w:rsidRPr="00DD793C">
        <w:rPr>
          <w:rFonts w:ascii="Times New Roman" w:hAnsi="Times New Roman"/>
          <w:sz w:val="24"/>
          <w:szCs w:val="24"/>
        </w:rPr>
        <w:tab/>
      </w:r>
      <w:r w:rsidR="006E2E1C">
        <w:t>Wykonawca</w:t>
      </w:r>
      <w:r w:rsidRPr="00DD793C">
        <w:rPr>
          <w:rFonts w:ascii="Times New Roman" w:hAnsi="Times New Roman"/>
          <w:sz w:val="24"/>
          <w:szCs w:val="24"/>
        </w:rPr>
        <w:t xml:space="preserve"> zobowiązuje</w:t>
      </w:r>
      <w:r w:rsidRPr="00DD793C">
        <w:rPr>
          <w:rFonts w:ascii="Times New Roman" w:eastAsia="Calibri" w:hAnsi="Times New Roman"/>
          <w:sz w:val="24"/>
          <w:szCs w:val="24"/>
        </w:rPr>
        <w:t xml:space="preserve"> się współpracować z </w:t>
      </w:r>
      <w:r w:rsidR="001543E7" w:rsidRPr="00DD793C">
        <w:rPr>
          <w:rFonts w:ascii="Times New Roman" w:hAnsi="Times New Roman"/>
          <w:sz w:val="24"/>
          <w:szCs w:val="24"/>
          <w:lang w:eastAsia="pl-PL"/>
        </w:rPr>
        <w:t>Z</w:t>
      </w:r>
      <w:r w:rsidR="006E2E1C">
        <w:rPr>
          <w:rFonts w:ascii="Times New Roman" w:hAnsi="Times New Roman"/>
          <w:sz w:val="24"/>
          <w:szCs w:val="24"/>
          <w:lang w:eastAsia="pl-PL"/>
        </w:rPr>
        <w:t>amawiającym</w:t>
      </w:r>
      <w:r w:rsidRPr="00DD793C">
        <w:rPr>
          <w:rFonts w:ascii="Times New Roman" w:eastAsia="Calibri" w:hAnsi="Times New Roman"/>
          <w:sz w:val="24"/>
          <w:szCs w:val="24"/>
        </w:rPr>
        <w:t xml:space="preserve"> przy procedurach zastrzegania, ochrony prawnej i komercjalizacji wyników badań, które stworzy w związku z realizacją projektu. </w:t>
      </w:r>
    </w:p>
    <w:p w14:paraId="4FAB2B81" w14:textId="77777777" w:rsidR="00102823" w:rsidRPr="008B5880" w:rsidRDefault="00102823" w:rsidP="00E55B36">
      <w:pPr>
        <w:autoSpaceDE w:val="0"/>
        <w:spacing w:line="276" w:lineRule="auto"/>
        <w:ind w:left="425" w:hanging="425"/>
        <w:jc w:val="both"/>
        <w:rPr>
          <w:rFonts w:cs="Times New Roman"/>
        </w:rPr>
      </w:pPr>
      <w:r w:rsidRPr="008B5880">
        <w:rPr>
          <w:rFonts w:cs="Times New Roman"/>
        </w:rPr>
        <w:t>7.</w:t>
      </w:r>
      <w:r w:rsidRPr="008B5880">
        <w:rPr>
          <w:rFonts w:cs="Times New Roman"/>
        </w:rPr>
        <w:tab/>
        <w:t>Zobowiązanie, o którym mowa w ust. 6 dotyczy również okresu po zakończeniu realizacji niniejszej umowy.</w:t>
      </w:r>
    </w:p>
    <w:p w14:paraId="74B0C6BB" w14:textId="4575B6E5" w:rsidR="00102823" w:rsidRPr="00935E84" w:rsidRDefault="00102823" w:rsidP="00E55B36">
      <w:pPr>
        <w:autoSpaceDE w:val="0"/>
        <w:spacing w:line="276" w:lineRule="auto"/>
        <w:ind w:left="426" w:hanging="426"/>
        <w:jc w:val="both"/>
      </w:pPr>
      <w:r w:rsidRPr="00CC4C23">
        <w:rPr>
          <w:rFonts w:cs="Times New Roman"/>
        </w:rPr>
        <w:t>8.</w:t>
      </w:r>
      <w:r w:rsidRPr="00CC4C23">
        <w:rPr>
          <w:rFonts w:cs="Times New Roman"/>
        </w:rPr>
        <w:tab/>
      </w:r>
      <w:r w:rsidR="006E2E1C">
        <w:rPr>
          <w:rFonts w:cs="Times New Roman"/>
        </w:rPr>
        <w:t>Wykonawca</w:t>
      </w:r>
      <w:r w:rsidRPr="00CC4C23">
        <w:rPr>
          <w:rFonts w:cs="Times New Roman"/>
        </w:rPr>
        <w:t xml:space="preserve"> zobowiązuje się</w:t>
      </w:r>
      <w:r w:rsidRPr="00935E84">
        <w:t xml:space="preserve"> nie podejmować działań, które mogłyby uniemożliwić ochronę prawną i komercjalizację wyników badań, powstałych w związku z realizacją projektu.</w:t>
      </w:r>
    </w:p>
    <w:p w14:paraId="3CC4F017" w14:textId="56C3F21E" w:rsidR="00102823" w:rsidRPr="00935E84" w:rsidRDefault="00102823" w:rsidP="00E55B36">
      <w:pPr>
        <w:autoSpaceDE w:val="0"/>
        <w:spacing w:line="276" w:lineRule="auto"/>
        <w:ind w:left="426" w:hanging="426"/>
        <w:jc w:val="both"/>
      </w:pPr>
      <w:r w:rsidRPr="00935E84">
        <w:t>9.</w:t>
      </w:r>
      <w:r w:rsidRPr="00935E84">
        <w:tab/>
      </w:r>
      <w:r w:rsidR="006E2E1C">
        <w:rPr>
          <w:rFonts w:cs="Times New Roman"/>
        </w:rPr>
        <w:t>Wykonawca</w:t>
      </w:r>
      <w:r w:rsidR="001543E7" w:rsidRPr="00935E84">
        <w:t xml:space="preserve"> </w:t>
      </w:r>
      <w:r w:rsidRPr="00935E84">
        <w:t xml:space="preserve">zobowiązuje się przekazać </w:t>
      </w:r>
      <w:r w:rsidR="001543E7">
        <w:rPr>
          <w:rFonts w:eastAsia="Times New Roman" w:cs="Times New Roman"/>
          <w:kern w:val="0"/>
          <w:lang w:eastAsia="pl-PL" w:bidi="ar-SA"/>
        </w:rPr>
        <w:t>Z</w:t>
      </w:r>
      <w:r w:rsidR="006E2E1C">
        <w:rPr>
          <w:rFonts w:eastAsia="Times New Roman" w:cs="Times New Roman"/>
          <w:kern w:val="0"/>
          <w:lang w:eastAsia="pl-PL" w:bidi="ar-SA"/>
        </w:rPr>
        <w:t>amawiającemu</w:t>
      </w:r>
      <w:r w:rsidRPr="00935E84">
        <w:t xml:space="preserve"> wszystkie posiadane informacje, dotyczące możliwych ograniczeń skutecznej ochrony prawnej wyników badań, powstałych w związku z realizacją projektu.</w:t>
      </w:r>
    </w:p>
    <w:p w14:paraId="06FB9D22" w14:textId="394CF563" w:rsidR="00102823" w:rsidRDefault="00102823" w:rsidP="00E55B36">
      <w:pPr>
        <w:spacing w:line="276" w:lineRule="auto"/>
        <w:jc w:val="center"/>
        <w:rPr>
          <w:b/>
          <w:bCs/>
        </w:rPr>
      </w:pPr>
      <w:r w:rsidRPr="00F1391B">
        <w:rPr>
          <w:b/>
          <w:bCs/>
        </w:rPr>
        <w:lastRenderedPageBreak/>
        <w:t xml:space="preserve">§ </w:t>
      </w:r>
      <w:r w:rsidR="004D6004">
        <w:rPr>
          <w:b/>
          <w:bCs/>
        </w:rPr>
        <w:t>9</w:t>
      </w:r>
    </w:p>
    <w:p w14:paraId="29D73A74" w14:textId="6BB4CF10" w:rsidR="00740B13" w:rsidRPr="00F1391B" w:rsidRDefault="00740B13" w:rsidP="00E55B36">
      <w:pPr>
        <w:spacing w:line="276" w:lineRule="auto"/>
        <w:jc w:val="center"/>
        <w:rPr>
          <w:b/>
          <w:bCs/>
        </w:rPr>
      </w:pPr>
      <w:r>
        <w:rPr>
          <w:b/>
          <w:bCs/>
        </w:rPr>
        <w:t>Ochrona danych osobowych</w:t>
      </w:r>
    </w:p>
    <w:p w14:paraId="76C38BF0" w14:textId="77777777" w:rsidR="006C32E6" w:rsidRDefault="00102823" w:rsidP="00E55B36">
      <w:pPr>
        <w:spacing w:line="276" w:lineRule="auto"/>
        <w:ind w:left="284" w:hanging="284"/>
        <w:jc w:val="both"/>
        <w:rPr>
          <w:rFonts w:eastAsia="ヒラギノ角ゴ Pro W3"/>
          <w:lang w:eastAsia="pl-PL"/>
        </w:rPr>
      </w:pPr>
      <w:r w:rsidRPr="00103836">
        <w:rPr>
          <w:rFonts w:eastAsia="ヒラギノ角ゴ Pro W3"/>
          <w:lang w:eastAsia="pl-PL"/>
        </w:rPr>
        <w:t>1.</w:t>
      </w:r>
      <w:r>
        <w:rPr>
          <w:rFonts w:eastAsia="ヒラギノ角ゴ Pro W3"/>
          <w:lang w:eastAsia="pl-PL"/>
        </w:rPr>
        <w:tab/>
      </w:r>
      <w:r w:rsidR="00902C08">
        <w:rPr>
          <w:rFonts w:eastAsia="ヒラギノ角ゴ Pro W3"/>
          <w:lang w:eastAsia="pl-PL"/>
        </w:rPr>
        <w:t>Realizacja przedmiotu umowy związana jest z przetwarzaniem przez Wykonawcę danych osobowych, których administratorem jest Zamawiający</w:t>
      </w:r>
      <w:r w:rsidR="00180F7D">
        <w:rPr>
          <w:rFonts w:eastAsia="ヒラギノ角ゴ Pro W3"/>
          <w:lang w:eastAsia="pl-PL"/>
        </w:rPr>
        <w:t>,</w:t>
      </w:r>
    </w:p>
    <w:p w14:paraId="3BD4D33A" w14:textId="276A2F83" w:rsidR="00C1672E" w:rsidRPr="008C3F4C" w:rsidRDefault="006C32E6" w:rsidP="00C1672E">
      <w:pPr>
        <w:spacing w:line="276" w:lineRule="auto"/>
        <w:ind w:left="284" w:hanging="284"/>
        <w:jc w:val="both"/>
        <w:rPr>
          <w:rFonts w:eastAsia="ヒラギノ角ゴ Pro W3"/>
          <w:lang w:eastAsia="pl-PL"/>
        </w:rPr>
      </w:pPr>
      <w:r>
        <w:t>2.</w:t>
      </w:r>
      <w:r w:rsidRPr="006C32E6">
        <w:rPr>
          <w:rFonts w:eastAsia="ヒラギノ角ゴ Pro W3"/>
          <w:lang w:eastAsia="pl-PL"/>
        </w:rPr>
        <w:tab/>
      </w:r>
      <w:r w:rsidR="00C1672E" w:rsidRPr="008C3F4C">
        <w:rPr>
          <w:rFonts w:eastAsia="ヒラギノ角ゴ Pro W3"/>
          <w:lang w:eastAsia="pl-PL"/>
        </w:rPr>
        <w:t xml:space="preserve">Zamawiający upoważnia Wykonawcę do przetwarzania danych osobowych, w zakresie i celu niezbędnym do realizacji umowy. </w:t>
      </w:r>
    </w:p>
    <w:p w14:paraId="6EB83AD3" w14:textId="7373B00A" w:rsidR="00C1672E" w:rsidRPr="008C3F4C" w:rsidRDefault="00C1672E" w:rsidP="00C1672E">
      <w:pPr>
        <w:spacing w:line="276" w:lineRule="auto"/>
        <w:ind w:left="284" w:hanging="284"/>
        <w:jc w:val="both"/>
        <w:rPr>
          <w:rFonts w:eastAsia="ヒラギノ角ゴ Pro W3"/>
          <w:lang w:eastAsia="pl-PL"/>
        </w:rPr>
      </w:pPr>
      <w:r w:rsidRPr="008C3F4C">
        <w:rPr>
          <w:rFonts w:eastAsia="ヒラギノ角ゴ Pro W3"/>
          <w:lang w:eastAsia="pl-PL"/>
        </w:rPr>
        <w:t xml:space="preserve">3. Wykonawca zobowiązany jest do przestrzegania powszechnie obowiązujących przepisów </w:t>
      </w:r>
      <w:r w:rsidRPr="008C3F4C">
        <w:rPr>
          <w:rFonts w:eastAsia="ヒラギノ角ゴ Pro W3"/>
          <w:lang w:eastAsia="pl-PL"/>
        </w:rPr>
        <w:br/>
        <w:t xml:space="preserve">o ochronie danych osobowych. </w:t>
      </w:r>
    </w:p>
    <w:p w14:paraId="2CB599EE" w14:textId="38356891" w:rsidR="00C1672E" w:rsidRPr="008C3F4C" w:rsidRDefault="00C1672E" w:rsidP="00C1672E">
      <w:pPr>
        <w:spacing w:line="276" w:lineRule="auto"/>
        <w:ind w:left="284" w:hanging="284"/>
        <w:jc w:val="both"/>
        <w:rPr>
          <w:rFonts w:eastAsia="ヒラギノ角ゴ Pro W3"/>
          <w:lang w:eastAsia="pl-PL"/>
        </w:rPr>
      </w:pPr>
      <w:r w:rsidRPr="008C3F4C">
        <w:rPr>
          <w:rFonts w:eastAsia="ヒラギノ角ゴ Pro W3"/>
          <w:lang w:eastAsia="pl-PL"/>
        </w:rPr>
        <w:t xml:space="preserve">4.  Wykonawca zobowiązany jest do przetwarzania danych osobowych, do których uzyska dostęp </w:t>
      </w:r>
      <w:r w:rsidRPr="008C3F4C">
        <w:rPr>
          <w:rFonts w:eastAsia="ヒラギノ角ゴ Pro W3"/>
          <w:lang w:eastAsia="pl-PL"/>
        </w:rPr>
        <w:br/>
        <w:t xml:space="preserve">w związku z realizacją umowy, wyłącznie do celów związanych z wykonywaniem przedmiotu umowy. </w:t>
      </w:r>
    </w:p>
    <w:p w14:paraId="3AB66F7F" w14:textId="77777777" w:rsidR="00C1672E" w:rsidRPr="008C3F4C" w:rsidRDefault="00C1672E" w:rsidP="00C1672E">
      <w:pPr>
        <w:spacing w:line="276" w:lineRule="auto"/>
        <w:ind w:left="284" w:hanging="284"/>
        <w:jc w:val="both"/>
        <w:rPr>
          <w:rFonts w:eastAsia="ヒラギノ角ゴ Pro W3"/>
          <w:lang w:eastAsia="pl-PL"/>
        </w:rPr>
      </w:pPr>
      <w:r w:rsidRPr="008C3F4C">
        <w:rPr>
          <w:rFonts w:eastAsia="ヒラギノ角ゴ Pro W3"/>
          <w:lang w:eastAsia="pl-PL"/>
        </w:rPr>
        <w:t xml:space="preserve">5.  Wykonawca zobowiązany jest do zabezpieczenia i zachowania w tajemnicy - zarówno w trakcie trwania umowy, jak i po jej ustaniu - danych osobowych, do których uzyska dostęp w związku z realizacją umowy. </w:t>
      </w:r>
    </w:p>
    <w:p w14:paraId="4DDEFAE1" w14:textId="01DFB15E" w:rsidR="00C1672E" w:rsidRPr="008C3F4C" w:rsidRDefault="00C1672E" w:rsidP="00C1672E">
      <w:pPr>
        <w:spacing w:line="276" w:lineRule="auto"/>
        <w:ind w:left="284" w:hanging="284"/>
        <w:jc w:val="both"/>
        <w:rPr>
          <w:rFonts w:eastAsia="ヒラギノ角ゴ Pro W3"/>
          <w:lang w:eastAsia="pl-PL"/>
        </w:rPr>
      </w:pPr>
      <w:r w:rsidRPr="008C3F4C">
        <w:rPr>
          <w:rFonts w:eastAsia="ヒラギノ角ゴ Pro W3"/>
          <w:lang w:eastAsia="pl-PL"/>
        </w:rPr>
        <w:t>6. Wykonawca zobowiązuje się stosować ochronę danych przed niedozwolonym lub niezgodnym z prawem przetwarzaniem oraz przypadkową utratą, zniszczeniem lub uszkodzeniem, za pomocą odpowiednich środków technicznych lub organizacyjnych.</w:t>
      </w:r>
    </w:p>
    <w:p w14:paraId="7E4B6526" w14:textId="31609A9C" w:rsidR="00C1672E" w:rsidRPr="008C3F4C" w:rsidRDefault="00C1672E" w:rsidP="00C1672E">
      <w:pPr>
        <w:spacing w:line="276" w:lineRule="auto"/>
        <w:ind w:left="284" w:hanging="284"/>
        <w:jc w:val="both"/>
        <w:rPr>
          <w:rFonts w:eastAsia="ヒラギノ角ゴ Pro W3"/>
          <w:lang w:eastAsia="pl-PL"/>
        </w:rPr>
      </w:pPr>
      <w:r w:rsidRPr="008C3F4C">
        <w:rPr>
          <w:rFonts w:eastAsia="ヒラギノ角ゴ Pro W3"/>
          <w:lang w:eastAsia="pl-PL"/>
        </w:rPr>
        <w:t xml:space="preserve">5. Zamawiający ma prawo do kontroli przetwarzania danych osobowych przez Wykonawcę </w:t>
      </w:r>
      <w:r w:rsidRPr="008C3F4C">
        <w:rPr>
          <w:rFonts w:eastAsia="ヒラギノ角ゴ Pro W3"/>
          <w:lang w:eastAsia="pl-PL"/>
        </w:rPr>
        <w:br/>
        <w:t xml:space="preserve">w związku z wykonywaniem niniejszej umowy. </w:t>
      </w:r>
    </w:p>
    <w:p w14:paraId="0CBFEBEC" w14:textId="1A9C0710" w:rsidR="00902C08" w:rsidRPr="008C3F4C" w:rsidRDefault="00C1672E" w:rsidP="00C1672E">
      <w:pPr>
        <w:spacing w:line="276" w:lineRule="auto"/>
        <w:ind w:left="284" w:hanging="284"/>
        <w:jc w:val="both"/>
        <w:rPr>
          <w:rFonts w:eastAsia="ヒラギノ角ゴ Pro W3"/>
          <w:lang w:eastAsia="pl-PL"/>
        </w:rPr>
      </w:pPr>
      <w:r w:rsidRPr="008C3F4C">
        <w:rPr>
          <w:rFonts w:eastAsia="ヒラギノ角ゴ Pro W3"/>
          <w:lang w:eastAsia="pl-PL"/>
        </w:rPr>
        <w:t xml:space="preserve">6. Wykonawca ponosi pełną odpowiedzialność za będące następstwem jego </w:t>
      </w:r>
      <w:proofErr w:type="spellStart"/>
      <w:r w:rsidRPr="008C3F4C">
        <w:rPr>
          <w:rFonts w:eastAsia="ヒラギノ角ゴ Pro W3"/>
          <w:lang w:eastAsia="pl-PL"/>
        </w:rPr>
        <w:t>zachowań</w:t>
      </w:r>
      <w:proofErr w:type="spellEnd"/>
      <w:r w:rsidRPr="008C3F4C">
        <w:rPr>
          <w:rFonts w:eastAsia="ヒラギノ角ゴ Pro W3"/>
          <w:lang w:eastAsia="pl-PL"/>
        </w:rPr>
        <w:t xml:space="preserve"> szkody wyrządzone niezgodnym z umową przetwarzaniem danych osobowych, w szczególności szkody wyrządzone udostępnieniem osobom nieupoważnionym, zabraniem przez osobę nieuprawnioną, oraz zmianą, utratą, uszkodzeniem lub zniszczeniem. </w:t>
      </w:r>
      <w:r w:rsidR="006C32E6" w:rsidRPr="008C3F4C">
        <w:rPr>
          <w:rFonts w:eastAsia="ヒラギノ角ゴ Pro W3"/>
          <w:lang w:eastAsia="pl-PL"/>
        </w:rPr>
        <w:tab/>
      </w:r>
    </w:p>
    <w:p w14:paraId="200991BB" w14:textId="0E389DE5" w:rsidR="00C1672E" w:rsidRPr="008C3F4C" w:rsidRDefault="00C1672E" w:rsidP="00C1672E">
      <w:pPr>
        <w:spacing w:line="276" w:lineRule="auto"/>
        <w:ind w:left="284" w:hanging="284"/>
        <w:jc w:val="both"/>
        <w:rPr>
          <w:rFonts w:eastAsia="ヒラギノ角ゴ Pro W3"/>
          <w:lang w:eastAsia="pl-PL"/>
        </w:rPr>
      </w:pPr>
      <w:r w:rsidRPr="008C3F4C">
        <w:rPr>
          <w:rFonts w:eastAsia="ヒラギノ角ゴ Pro W3"/>
          <w:lang w:eastAsia="pl-PL"/>
        </w:rPr>
        <w:t>7.</w:t>
      </w:r>
      <w:r w:rsidR="00C9043F">
        <w:rPr>
          <w:rFonts w:eastAsia="ヒラギノ角ゴ Pro W3"/>
          <w:lang w:eastAsia="pl-PL"/>
        </w:rPr>
        <w:tab/>
      </w:r>
      <w:r w:rsidR="00C9043F" w:rsidRPr="00C9043F">
        <w:rPr>
          <w:rFonts w:eastAsia="ヒラギノ角ゴ Pro W3"/>
          <w:lang w:eastAsia="pl-PL"/>
        </w:rPr>
        <w:t xml:space="preserve">Informacja o przetwarzaniu przez Zamawiającego danych osobowych Wykonawcy, osób reprezentujących Wykonawcę i osób biorących udział przy realizacji umowy, zgodna z art. 13 lub 14 RODO, stanowi Załącznik nr </w:t>
      </w:r>
      <w:r w:rsidR="00C9043F">
        <w:rPr>
          <w:rFonts w:eastAsia="ヒラギノ角ゴ Pro W3"/>
          <w:lang w:eastAsia="pl-PL"/>
        </w:rPr>
        <w:t>3</w:t>
      </w:r>
      <w:r w:rsidR="00C9043F" w:rsidRPr="00C9043F">
        <w:rPr>
          <w:rFonts w:eastAsia="ヒラギノ角ゴ Pro W3"/>
          <w:lang w:eastAsia="pl-PL"/>
        </w:rPr>
        <w:t>. Wykonawca zobowiązuje się do przekazania informacji wszystkim osobom, których dane osobowe przekazuje do Zamawiającego</w:t>
      </w:r>
      <w:r w:rsidR="00C9043F">
        <w:rPr>
          <w:rFonts w:eastAsia="ヒラギノ角ゴ Pro W3"/>
          <w:lang w:eastAsia="pl-PL"/>
        </w:rPr>
        <w:t>.</w:t>
      </w:r>
    </w:p>
    <w:p w14:paraId="23EA7330" w14:textId="77777777" w:rsidR="008C3F4C" w:rsidRDefault="008C3F4C" w:rsidP="00E55B36">
      <w:pPr>
        <w:pStyle w:val="Tekstpodstawowy"/>
        <w:spacing w:line="276" w:lineRule="auto"/>
        <w:jc w:val="center"/>
        <w:rPr>
          <w:rFonts w:cs="Times New Roman"/>
          <w:b/>
        </w:rPr>
      </w:pPr>
    </w:p>
    <w:p w14:paraId="29157DD6" w14:textId="10A84EF9" w:rsidR="00102823" w:rsidRDefault="00651A32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3E77A7">
        <w:rPr>
          <w:rFonts w:cs="Times New Roman"/>
          <w:b/>
        </w:rPr>
        <w:t>1</w:t>
      </w:r>
      <w:r w:rsidR="004D6004">
        <w:rPr>
          <w:rFonts w:cs="Times New Roman"/>
          <w:b/>
        </w:rPr>
        <w:t>0</w:t>
      </w:r>
    </w:p>
    <w:p w14:paraId="0FE08E32" w14:textId="47DA9F13" w:rsidR="0051694B" w:rsidRPr="00684DC9" w:rsidRDefault="0051694B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684DC9">
        <w:rPr>
          <w:rFonts w:cs="Times New Roman"/>
          <w:b/>
        </w:rPr>
        <w:t>Rozwiązanie umowy</w:t>
      </w:r>
    </w:p>
    <w:p w14:paraId="34BBD221" w14:textId="77777777" w:rsidR="0051694B" w:rsidRPr="00684DC9" w:rsidRDefault="0051694B" w:rsidP="00E55B36">
      <w:pPr>
        <w:widowControl/>
        <w:numPr>
          <w:ilvl w:val="0"/>
          <w:numId w:val="9"/>
        </w:numPr>
        <w:tabs>
          <w:tab w:val="clear" w:pos="2340"/>
          <w:tab w:val="num" w:pos="360"/>
        </w:tabs>
        <w:suppressAutoHyphens w:val="0"/>
        <w:spacing w:line="276" w:lineRule="auto"/>
        <w:ind w:left="357" w:hanging="357"/>
        <w:jc w:val="both"/>
        <w:rPr>
          <w:rFonts w:cs="Times New Roman"/>
        </w:rPr>
      </w:pPr>
      <w:r w:rsidRPr="00684DC9">
        <w:rPr>
          <w:rFonts w:cs="Times New Roman"/>
        </w:rPr>
        <w:t>Umowa automatycznie wygasa z upływem czasu, na który była zawarta lub z datą wyczerpania środków przeznaczonych na jej realizację.</w:t>
      </w:r>
    </w:p>
    <w:p w14:paraId="24791E25" w14:textId="32AFB1D1" w:rsidR="0051694B" w:rsidRPr="00684DC9" w:rsidRDefault="0051694B" w:rsidP="00E55B36">
      <w:pPr>
        <w:widowControl/>
        <w:numPr>
          <w:ilvl w:val="0"/>
          <w:numId w:val="6"/>
        </w:numPr>
        <w:tabs>
          <w:tab w:val="num" w:pos="709"/>
        </w:tabs>
        <w:suppressAutoHyphens w:val="0"/>
        <w:spacing w:line="276" w:lineRule="auto"/>
        <w:jc w:val="both"/>
        <w:rPr>
          <w:rFonts w:cs="Times New Roman"/>
        </w:rPr>
      </w:pPr>
      <w:r w:rsidRPr="00684DC9">
        <w:rPr>
          <w:rFonts w:cs="Times New Roman"/>
        </w:rPr>
        <w:t>Strony mogą rozwiązać niniejszą umowę bez zachowania okresu wypowiedzenia w razie wystąpienia przyczyn wskazanych w ust. 3.</w:t>
      </w:r>
    </w:p>
    <w:p w14:paraId="55864955" w14:textId="3EF2F8E0" w:rsidR="0051694B" w:rsidRPr="00684DC9" w:rsidRDefault="006E2E1C" w:rsidP="00E55B36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Zamawiający</w:t>
      </w:r>
      <w:r w:rsidR="0051694B" w:rsidRPr="00684DC9">
        <w:rPr>
          <w:rFonts w:cs="Times New Roman"/>
        </w:rPr>
        <w:t xml:space="preserve"> może odstąpić od umowy w przypadku, gdy: </w:t>
      </w:r>
    </w:p>
    <w:p w14:paraId="1BB81E31" w14:textId="60DB00EA" w:rsidR="0051694B" w:rsidRPr="00684DC9" w:rsidRDefault="006E2E1C" w:rsidP="00E55B36">
      <w:pPr>
        <w:pStyle w:val="Tekstpodstawowy"/>
        <w:numPr>
          <w:ilvl w:val="1"/>
          <w:numId w:val="8"/>
        </w:numPr>
        <w:spacing w:after="0" w:line="276" w:lineRule="auto"/>
        <w:ind w:left="709"/>
        <w:jc w:val="both"/>
        <w:rPr>
          <w:rFonts w:cs="Times New Roman"/>
        </w:rPr>
      </w:pPr>
      <w:r>
        <w:rPr>
          <w:rFonts w:cs="Times New Roman"/>
        </w:rPr>
        <w:t>Wykonawca</w:t>
      </w:r>
      <w:r w:rsidR="009F20F5">
        <w:rPr>
          <w:rFonts w:cs="Times New Roman"/>
        </w:rPr>
        <w:t xml:space="preserve"> </w:t>
      </w:r>
      <w:r w:rsidR="0051694B" w:rsidRPr="00684DC9">
        <w:rPr>
          <w:rFonts w:cs="Times New Roman"/>
        </w:rPr>
        <w:t xml:space="preserve">nie przestrzega ustalonych terminów wykonywania </w:t>
      </w:r>
      <w:r w:rsidR="00610696">
        <w:rPr>
          <w:rFonts w:cs="Times New Roman"/>
        </w:rPr>
        <w:t>przedmiotu umowy</w:t>
      </w:r>
      <w:r w:rsidR="00C9043F">
        <w:rPr>
          <w:rFonts w:cs="Times New Roman"/>
        </w:rPr>
        <w:t>,</w:t>
      </w:r>
      <w:r w:rsidR="0051694B" w:rsidRPr="00684DC9">
        <w:rPr>
          <w:rFonts w:cs="Times New Roman"/>
        </w:rPr>
        <w:t xml:space="preserve"> </w:t>
      </w:r>
    </w:p>
    <w:p w14:paraId="016B0F41" w14:textId="55AB7CD4" w:rsidR="0051694B" w:rsidRPr="00684DC9" w:rsidRDefault="0051694B" w:rsidP="00E55B36">
      <w:pPr>
        <w:pStyle w:val="Tekstpodstawowy"/>
        <w:numPr>
          <w:ilvl w:val="1"/>
          <w:numId w:val="8"/>
        </w:numPr>
        <w:spacing w:after="0" w:line="276" w:lineRule="auto"/>
        <w:ind w:left="709"/>
        <w:jc w:val="both"/>
        <w:rPr>
          <w:rFonts w:cs="Times New Roman"/>
        </w:rPr>
      </w:pPr>
      <w:r w:rsidRPr="00684DC9">
        <w:rPr>
          <w:rFonts w:cs="Times New Roman"/>
        </w:rPr>
        <w:t xml:space="preserve">utraty przez </w:t>
      </w:r>
      <w:r w:rsidR="006E2E1C">
        <w:rPr>
          <w:rFonts w:cs="Times New Roman"/>
        </w:rPr>
        <w:t>Wykonawcę</w:t>
      </w:r>
      <w:r w:rsidRPr="00684DC9">
        <w:rPr>
          <w:rFonts w:cs="Times New Roman"/>
        </w:rPr>
        <w:t xml:space="preserve"> uprawnień niezbędnych do wykonywania </w:t>
      </w:r>
      <w:r w:rsidR="00610696">
        <w:rPr>
          <w:rFonts w:cs="Times New Roman"/>
        </w:rPr>
        <w:t>przedmiotu umowy</w:t>
      </w:r>
      <w:r w:rsidR="00C9043F">
        <w:rPr>
          <w:rFonts w:cs="Times New Roman"/>
        </w:rPr>
        <w:t>,</w:t>
      </w:r>
      <w:r w:rsidRPr="00684DC9">
        <w:rPr>
          <w:rFonts w:cs="Times New Roman"/>
        </w:rPr>
        <w:t xml:space="preserve"> </w:t>
      </w:r>
    </w:p>
    <w:p w14:paraId="1BEBDCE4" w14:textId="7C07653A" w:rsidR="0051694B" w:rsidRDefault="006E2E1C" w:rsidP="00CC0F1A">
      <w:pPr>
        <w:pStyle w:val="Tekstpodstawowy"/>
        <w:numPr>
          <w:ilvl w:val="1"/>
          <w:numId w:val="8"/>
        </w:numPr>
        <w:spacing w:after="0" w:line="276" w:lineRule="auto"/>
        <w:ind w:left="709"/>
        <w:jc w:val="both"/>
        <w:rPr>
          <w:rFonts w:cs="Times New Roman"/>
        </w:rPr>
      </w:pPr>
      <w:r>
        <w:rPr>
          <w:rFonts w:cs="Times New Roman"/>
        </w:rPr>
        <w:t>Wykonawca</w:t>
      </w:r>
      <w:r w:rsidR="0051694B" w:rsidRPr="00B10F98">
        <w:rPr>
          <w:rFonts w:cs="Times New Roman"/>
        </w:rPr>
        <w:t xml:space="preserve"> nie wywiązuje się ze zobowiązań określonych w § 4</w:t>
      </w:r>
      <w:r w:rsidR="009B2239">
        <w:rPr>
          <w:rFonts w:cs="Times New Roman"/>
        </w:rPr>
        <w:t xml:space="preserve"> </w:t>
      </w:r>
      <w:r w:rsidR="0051694B" w:rsidRPr="00B10F98">
        <w:rPr>
          <w:rFonts w:cs="Times New Roman"/>
        </w:rPr>
        <w:t xml:space="preserve">i § </w:t>
      </w:r>
      <w:r w:rsidR="004D6004">
        <w:rPr>
          <w:rFonts w:cs="Times New Roman"/>
        </w:rPr>
        <w:t>6</w:t>
      </w:r>
      <w:r w:rsidR="00C9043F">
        <w:rPr>
          <w:rFonts w:cs="Times New Roman"/>
        </w:rPr>
        <w:t>.</w:t>
      </w:r>
    </w:p>
    <w:p w14:paraId="7A495409" w14:textId="77777777" w:rsidR="00CC0F1A" w:rsidRDefault="00CC0F1A" w:rsidP="00E55B36">
      <w:pPr>
        <w:pStyle w:val="Tekstpodstawowy"/>
        <w:spacing w:line="276" w:lineRule="auto"/>
        <w:jc w:val="center"/>
        <w:rPr>
          <w:rFonts w:cs="Times New Roman"/>
          <w:b/>
        </w:rPr>
      </w:pPr>
    </w:p>
    <w:p w14:paraId="5C8CA9F3" w14:textId="77777777" w:rsidR="00C9043F" w:rsidRDefault="00C9043F" w:rsidP="00E55B36">
      <w:pPr>
        <w:pStyle w:val="Tekstpodstawowy"/>
        <w:spacing w:line="276" w:lineRule="auto"/>
        <w:jc w:val="center"/>
        <w:rPr>
          <w:rFonts w:cs="Times New Roman"/>
          <w:b/>
        </w:rPr>
      </w:pPr>
    </w:p>
    <w:p w14:paraId="6AF35FA4" w14:textId="77777777" w:rsidR="00C9043F" w:rsidRDefault="00C9043F" w:rsidP="00E55B36">
      <w:pPr>
        <w:pStyle w:val="Tekstpodstawowy"/>
        <w:spacing w:line="276" w:lineRule="auto"/>
        <w:jc w:val="center"/>
        <w:rPr>
          <w:rFonts w:cs="Times New Roman"/>
          <w:b/>
        </w:rPr>
      </w:pPr>
    </w:p>
    <w:p w14:paraId="4E8208E9" w14:textId="6A29D946" w:rsidR="0051694B" w:rsidRPr="00684DC9" w:rsidRDefault="00E475D5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§ 1</w:t>
      </w:r>
      <w:r w:rsidR="004D6004">
        <w:rPr>
          <w:rFonts w:cs="Times New Roman"/>
          <w:b/>
        </w:rPr>
        <w:t>1</w:t>
      </w:r>
    </w:p>
    <w:p w14:paraId="6D9CA404" w14:textId="77777777" w:rsidR="0051694B" w:rsidRPr="00684DC9" w:rsidRDefault="0051694B" w:rsidP="00E55B36">
      <w:pPr>
        <w:pStyle w:val="Tekstpodstawowy"/>
        <w:spacing w:line="276" w:lineRule="auto"/>
        <w:jc w:val="center"/>
        <w:rPr>
          <w:rFonts w:cs="Times New Roman"/>
          <w:b/>
        </w:rPr>
      </w:pPr>
      <w:r w:rsidRPr="00684DC9">
        <w:rPr>
          <w:rFonts w:cs="Times New Roman"/>
          <w:b/>
        </w:rPr>
        <w:t>Postanowienia końcowe</w:t>
      </w:r>
    </w:p>
    <w:p w14:paraId="2D4D1156" w14:textId="69C25E3F" w:rsidR="0051694B" w:rsidRPr="00684DC9" w:rsidRDefault="0051694B" w:rsidP="00E55B36">
      <w:pPr>
        <w:widowControl/>
        <w:numPr>
          <w:ilvl w:val="0"/>
          <w:numId w:val="10"/>
        </w:numPr>
        <w:tabs>
          <w:tab w:val="clear" w:pos="23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 w:rsidRPr="00684DC9">
        <w:rPr>
          <w:rFonts w:cs="Times New Roman"/>
        </w:rPr>
        <w:t xml:space="preserve">Strony zgadzają się rozwiązywać wszelkie spory wynikłe podczas wykonywania umowy polubownie, a jeżeli to nie przyniesie rozwiązania spory rozstrzygać będzie Sąd powszechny właściwy dla siedziby </w:t>
      </w:r>
      <w:r w:rsidR="006E2E1C">
        <w:rPr>
          <w:rFonts w:cs="Times New Roman"/>
        </w:rPr>
        <w:t>Zamawiającego</w:t>
      </w:r>
      <w:r w:rsidRPr="00684DC9">
        <w:rPr>
          <w:rFonts w:cs="Times New Roman"/>
        </w:rPr>
        <w:t>.</w:t>
      </w:r>
    </w:p>
    <w:p w14:paraId="009EC8AB" w14:textId="77777777" w:rsidR="0051694B" w:rsidRPr="00684DC9" w:rsidRDefault="0051694B" w:rsidP="00E55B36">
      <w:pPr>
        <w:widowControl/>
        <w:numPr>
          <w:ilvl w:val="0"/>
          <w:numId w:val="10"/>
        </w:numPr>
        <w:tabs>
          <w:tab w:val="clear" w:pos="23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 w:rsidRPr="00684DC9">
        <w:rPr>
          <w:rFonts w:cs="Times New Roman"/>
        </w:rPr>
        <w:t xml:space="preserve">Wszelkie zmiany niniejszej umowy wymagają formy pisemnej </w:t>
      </w:r>
      <w:r w:rsidRPr="00684DC9">
        <w:rPr>
          <w:rFonts w:cs="Times New Roman"/>
          <w:lang w:eastAsia="pl-PL"/>
        </w:rPr>
        <w:t xml:space="preserve">w postaci aneksu </w:t>
      </w:r>
      <w:r w:rsidRPr="00684DC9">
        <w:rPr>
          <w:rFonts w:cs="Times New Roman"/>
        </w:rPr>
        <w:t>pod rygorem nieważności.</w:t>
      </w:r>
    </w:p>
    <w:p w14:paraId="6684F2FA" w14:textId="20B55B5B" w:rsidR="0051694B" w:rsidRPr="00684DC9" w:rsidRDefault="0051694B" w:rsidP="00E55B36">
      <w:pPr>
        <w:widowControl/>
        <w:numPr>
          <w:ilvl w:val="0"/>
          <w:numId w:val="10"/>
        </w:numPr>
        <w:tabs>
          <w:tab w:val="clear" w:pos="23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 w:rsidRPr="00684DC9">
        <w:rPr>
          <w:rFonts w:cs="Times New Roman"/>
        </w:rPr>
        <w:t xml:space="preserve">Jednocześnie Strony oświadczają, że nie będą dokonywać zmiany postanowień zawartej umowy oraz wprowadzać nowych postanowień do umowy niekorzystnych dla </w:t>
      </w:r>
      <w:r w:rsidR="001543E7">
        <w:rPr>
          <w:rFonts w:cs="Times New Roman"/>
        </w:rPr>
        <w:t>Z</w:t>
      </w:r>
      <w:r w:rsidR="006E2E1C">
        <w:rPr>
          <w:rFonts w:cs="Times New Roman"/>
        </w:rPr>
        <w:t>amawiającego</w:t>
      </w:r>
      <w:r w:rsidRPr="00684DC9">
        <w:rPr>
          <w:rFonts w:cs="Times New Roman"/>
        </w:rPr>
        <w:t xml:space="preserve">, jeżeli przy ich uwzględnieniu należałoby zmienić treść oferty, na podstawie której dokonano wyboru </w:t>
      </w:r>
      <w:r w:rsidR="001543E7">
        <w:rPr>
          <w:rFonts w:cs="Times New Roman"/>
        </w:rPr>
        <w:t>Z</w:t>
      </w:r>
      <w:r w:rsidR="006E2E1C">
        <w:rPr>
          <w:rFonts w:cs="Times New Roman"/>
        </w:rPr>
        <w:t>amawiającego</w:t>
      </w:r>
      <w:r w:rsidRPr="00684DC9">
        <w:rPr>
          <w:rFonts w:cs="Times New Roman"/>
        </w:rPr>
        <w:t>, chyba, że  konieczność wprowadzenia takich zmian wynika z okoliczności, których nie dało się przewidzieć w chwili zawarcia umowy.</w:t>
      </w:r>
    </w:p>
    <w:p w14:paraId="156A5D21" w14:textId="77777777" w:rsidR="0051694B" w:rsidRPr="00684DC9" w:rsidRDefault="0051694B" w:rsidP="00E55B36">
      <w:pPr>
        <w:widowControl/>
        <w:numPr>
          <w:ilvl w:val="0"/>
          <w:numId w:val="10"/>
        </w:numPr>
        <w:tabs>
          <w:tab w:val="clear" w:pos="23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 w:rsidRPr="00684DC9">
        <w:rPr>
          <w:rFonts w:cs="Times New Roman"/>
        </w:rPr>
        <w:t>Dopuszcza się zmiany umowy w przypadku gdy:</w:t>
      </w:r>
    </w:p>
    <w:p w14:paraId="2C83870B" w14:textId="77777777" w:rsidR="0051694B" w:rsidRPr="00684DC9" w:rsidRDefault="0051694B" w:rsidP="00E55B36">
      <w:pPr>
        <w:autoSpaceDE w:val="0"/>
        <w:autoSpaceDN w:val="0"/>
        <w:adjustRightInd w:val="0"/>
        <w:spacing w:line="276" w:lineRule="auto"/>
        <w:ind w:left="993" w:hanging="426"/>
        <w:jc w:val="both"/>
        <w:rPr>
          <w:rFonts w:cs="Times New Roman"/>
        </w:rPr>
      </w:pPr>
      <w:r w:rsidRPr="00684DC9">
        <w:rPr>
          <w:rFonts w:cs="Times New Roman"/>
        </w:rPr>
        <w:t>a)</w:t>
      </w:r>
      <w:r w:rsidRPr="00684DC9">
        <w:rPr>
          <w:rFonts w:cs="Times New Roman"/>
        </w:rPr>
        <w:tab/>
        <w:t xml:space="preserve">istnieje konieczność zmian harmonogramu realizacji projektu stanowiącego załącznik do umowy o wykonanie i finansowanie projektu, </w:t>
      </w:r>
    </w:p>
    <w:p w14:paraId="4CE0727C" w14:textId="104B592A" w:rsidR="0051694B" w:rsidRPr="00684DC9" w:rsidRDefault="0051694B" w:rsidP="00E55B36">
      <w:pPr>
        <w:autoSpaceDE w:val="0"/>
        <w:autoSpaceDN w:val="0"/>
        <w:adjustRightInd w:val="0"/>
        <w:spacing w:line="276" w:lineRule="auto"/>
        <w:ind w:left="993" w:hanging="426"/>
        <w:jc w:val="both"/>
        <w:rPr>
          <w:rFonts w:cs="Times New Roman"/>
        </w:rPr>
      </w:pPr>
      <w:r w:rsidRPr="00684DC9">
        <w:rPr>
          <w:rFonts w:cs="Times New Roman"/>
        </w:rPr>
        <w:t>b)</w:t>
      </w:r>
      <w:r w:rsidRPr="00684DC9">
        <w:rPr>
          <w:rFonts w:cs="Times New Roman"/>
        </w:rPr>
        <w:tab/>
        <w:t>zmianie ulegnie umowa o wy</w:t>
      </w:r>
      <w:r w:rsidR="009F20F5">
        <w:rPr>
          <w:rFonts w:cs="Times New Roman"/>
        </w:rPr>
        <w:t>konanie i finansowanie projektu</w:t>
      </w:r>
      <w:r w:rsidRPr="00684DC9">
        <w:rPr>
          <w:rFonts w:cs="Times New Roman"/>
        </w:rPr>
        <w:t>,</w:t>
      </w:r>
    </w:p>
    <w:p w14:paraId="5994CF72" w14:textId="5F88F827" w:rsidR="0051694B" w:rsidRDefault="0051694B" w:rsidP="00E55B36">
      <w:pPr>
        <w:autoSpaceDE w:val="0"/>
        <w:autoSpaceDN w:val="0"/>
        <w:adjustRightInd w:val="0"/>
        <w:spacing w:line="276" w:lineRule="auto"/>
        <w:ind w:left="993" w:hanging="426"/>
        <w:jc w:val="both"/>
        <w:rPr>
          <w:rFonts w:cs="Times New Roman"/>
          <w:lang w:eastAsia="pl-PL"/>
        </w:rPr>
      </w:pPr>
      <w:r w:rsidRPr="00684DC9">
        <w:rPr>
          <w:rFonts w:cs="Times New Roman"/>
        </w:rPr>
        <w:t>c)</w:t>
      </w:r>
      <w:r w:rsidRPr="00684DC9">
        <w:rPr>
          <w:rFonts w:cs="Times New Roman"/>
        </w:rPr>
        <w:tab/>
      </w:r>
      <w:r w:rsidR="009F20F5">
        <w:rPr>
          <w:rFonts w:cs="Times New Roman"/>
          <w:lang w:eastAsia="pl-PL"/>
        </w:rPr>
        <w:t>wystąpią okoliczności, których S</w:t>
      </w:r>
      <w:r w:rsidRPr="00684DC9">
        <w:rPr>
          <w:rFonts w:cs="Times New Roman"/>
          <w:lang w:eastAsia="pl-PL"/>
        </w:rPr>
        <w:t>trony nie były w stanie przewidzieć w dacie zawarcia umowy</w:t>
      </w:r>
      <w:r w:rsidR="00C9043F">
        <w:rPr>
          <w:rFonts w:cs="Times New Roman"/>
          <w:lang w:eastAsia="pl-PL"/>
        </w:rPr>
        <w:t>,</w:t>
      </w:r>
    </w:p>
    <w:p w14:paraId="35A0E210" w14:textId="7C5C8567" w:rsidR="00C9043F" w:rsidRPr="009A5EC6" w:rsidRDefault="00C9043F" w:rsidP="00C9043F">
      <w:pPr>
        <w:pStyle w:val="Tekstpodstawowy"/>
        <w:numPr>
          <w:ilvl w:val="1"/>
          <w:numId w:val="8"/>
        </w:numPr>
        <w:spacing w:line="276" w:lineRule="auto"/>
        <w:ind w:left="993" w:hanging="426"/>
        <w:jc w:val="both"/>
        <w:rPr>
          <w:rFonts w:cs="Times New Roman"/>
        </w:rPr>
      </w:pPr>
      <w:r w:rsidRPr="00CC0F1A">
        <w:rPr>
          <w:rFonts w:cs="Times New Roman"/>
        </w:rPr>
        <w:t>zmian</w:t>
      </w:r>
      <w:r>
        <w:rPr>
          <w:rFonts w:cs="Times New Roman"/>
        </w:rPr>
        <w:t>a</w:t>
      </w:r>
      <w:r w:rsidRPr="00CC0F1A">
        <w:rPr>
          <w:rFonts w:cs="Times New Roman"/>
        </w:rPr>
        <w:t xml:space="preserve"> ma charakter nieistotny, np. jest zmianą o charakterze porządkowym, technicznym lub służy sprostowaniu oczywistych omyłek</w:t>
      </w:r>
      <w:r>
        <w:rPr>
          <w:rFonts w:cs="Times New Roman"/>
        </w:rPr>
        <w:t>.</w:t>
      </w:r>
    </w:p>
    <w:p w14:paraId="4A21CB24" w14:textId="1EB2DABD" w:rsidR="00C05F5B" w:rsidRPr="00C05F5B" w:rsidRDefault="00C05F5B" w:rsidP="00E55B36">
      <w:pPr>
        <w:widowControl/>
        <w:numPr>
          <w:ilvl w:val="0"/>
          <w:numId w:val="10"/>
        </w:numPr>
        <w:tabs>
          <w:tab w:val="clear" w:pos="2340"/>
        </w:tabs>
        <w:spacing w:line="276" w:lineRule="auto"/>
        <w:ind w:left="284" w:hanging="284"/>
        <w:jc w:val="both"/>
        <w:rPr>
          <w:rFonts w:cs="Times New Roman"/>
          <w:bCs/>
        </w:rPr>
      </w:pPr>
      <w:r w:rsidRPr="00C05F5B">
        <w:rPr>
          <w:rFonts w:cs="Times New Roman"/>
          <w:bCs/>
        </w:rPr>
        <w:t xml:space="preserve">Realizując przedmiot umowy </w:t>
      </w:r>
      <w:r w:rsidR="006E2E1C">
        <w:rPr>
          <w:rFonts w:cs="Times New Roman"/>
          <w:bCs/>
        </w:rPr>
        <w:t>Wykonawca</w:t>
      </w:r>
      <w:r w:rsidRPr="00C05F5B">
        <w:rPr>
          <w:rFonts w:cs="Times New Roman"/>
          <w:bCs/>
        </w:rPr>
        <w:t xml:space="preserve"> zobowiązany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potrzebami, w zakresie w jakim jest to możliwe i zasadne z uwagi na przedmiot umowy.</w:t>
      </w:r>
    </w:p>
    <w:p w14:paraId="2710567D" w14:textId="2BD54041" w:rsidR="0051694B" w:rsidRPr="00684DC9" w:rsidRDefault="0051694B" w:rsidP="00E55B36">
      <w:pPr>
        <w:widowControl/>
        <w:numPr>
          <w:ilvl w:val="0"/>
          <w:numId w:val="10"/>
        </w:numPr>
        <w:tabs>
          <w:tab w:val="clear" w:pos="2340"/>
        </w:tabs>
        <w:spacing w:line="276" w:lineRule="auto"/>
        <w:ind w:left="284" w:hanging="284"/>
        <w:jc w:val="both"/>
        <w:rPr>
          <w:rFonts w:cs="Times New Roman"/>
          <w:b/>
        </w:rPr>
      </w:pPr>
      <w:r w:rsidRPr="00684DC9">
        <w:rPr>
          <w:rFonts w:cs="Times New Roman"/>
        </w:rPr>
        <w:t xml:space="preserve">Umowa została sporządzona w dwóch jednobrzmiących egzemplarzach, jeden dla </w:t>
      </w:r>
      <w:r w:rsidR="006E2E1C">
        <w:rPr>
          <w:rFonts w:cs="Times New Roman"/>
        </w:rPr>
        <w:t>Wykonawcy</w:t>
      </w:r>
      <w:r w:rsidRPr="00684DC9">
        <w:rPr>
          <w:rFonts w:cs="Times New Roman"/>
        </w:rPr>
        <w:br/>
        <w:t xml:space="preserve">i jeden egzemplarz dla </w:t>
      </w:r>
      <w:r w:rsidR="006D74F1">
        <w:rPr>
          <w:rFonts w:cs="Times New Roman"/>
        </w:rPr>
        <w:t>Z</w:t>
      </w:r>
      <w:r w:rsidR="006E2E1C">
        <w:rPr>
          <w:rFonts w:cs="Times New Roman"/>
        </w:rPr>
        <w:t>amawiającego</w:t>
      </w:r>
      <w:r w:rsidRPr="00684DC9">
        <w:rPr>
          <w:rFonts w:cs="Times New Roman"/>
        </w:rPr>
        <w:t>.</w:t>
      </w:r>
    </w:p>
    <w:p w14:paraId="5C1705DF" w14:textId="77777777" w:rsidR="006D74F1" w:rsidRDefault="0051694B" w:rsidP="00E55B36">
      <w:pPr>
        <w:spacing w:line="276" w:lineRule="auto"/>
        <w:ind w:left="-5" w:hanging="10"/>
        <w:rPr>
          <w:rFonts w:cs="Times New Roman"/>
          <w:b/>
          <w:color w:val="000000"/>
          <w:lang w:eastAsia="en-GB"/>
        </w:rPr>
      </w:pPr>
      <w:r w:rsidRPr="00684DC9">
        <w:rPr>
          <w:rFonts w:cs="Times New Roman"/>
          <w:b/>
          <w:color w:val="000000"/>
          <w:lang w:eastAsia="en-GB"/>
        </w:rPr>
        <w:t xml:space="preserve">              </w:t>
      </w:r>
    </w:p>
    <w:p w14:paraId="48F3F3BA" w14:textId="423A538C" w:rsidR="006F1AA6" w:rsidRDefault="006F1AA6" w:rsidP="00E55B36">
      <w:pPr>
        <w:spacing w:line="276" w:lineRule="auto"/>
        <w:ind w:left="-5" w:hanging="1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52A3ED76" w14:textId="77777777" w:rsidR="00E55B36" w:rsidRDefault="00E55B36" w:rsidP="00E55B36">
      <w:pPr>
        <w:spacing w:line="276" w:lineRule="auto"/>
        <w:ind w:left="-5" w:hanging="1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36176DBF" w14:textId="77777777" w:rsidR="006F1AA6" w:rsidRDefault="006F1AA6" w:rsidP="00E55B36">
      <w:pPr>
        <w:spacing w:line="276" w:lineRule="auto"/>
        <w:ind w:left="-5" w:hanging="1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68931BB3" w14:textId="51DA12FE" w:rsidR="00AF0E5A" w:rsidRPr="006D74F1" w:rsidRDefault="00AF0E5A" w:rsidP="00E55B36">
      <w:pPr>
        <w:spacing w:line="276" w:lineRule="auto"/>
        <w:ind w:left="-5" w:hanging="10"/>
        <w:rPr>
          <w:rFonts w:cs="Times New Roman"/>
          <w:b/>
          <w:color w:val="000000"/>
          <w:lang w:eastAsia="en-GB"/>
        </w:rPr>
      </w:pP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6E2E1C">
        <w:rPr>
          <w:rFonts w:eastAsia="Calibri" w:cs="Times New Roman"/>
          <w:kern w:val="0"/>
          <w:sz w:val="22"/>
          <w:szCs w:val="22"/>
          <w:lang w:eastAsia="en-US" w:bidi="ar-SA"/>
        </w:rPr>
        <w:t>………</w:t>
      </w:r>
      <w:r w:rsidR="00A86F25">
        <w:rPr>
          <w:rFonts w:eastAsia="Calibri" w:cs="Times New Roman"/>
          <w:kern w:val="0"/>
          <w:sz w:val="22"/>
          <w:szCs w:val="22"/>
          <w:lang w:eastAsia="en-US" w:bidi="ar-SA"/>
        </w:rPr>
        <w:t>..</w:t>
      </w:r>
      <w:r w:rsidR="006E2E1C">
        <w:rPr>
          <w:rFonts w:eastAsia="Calibri" w:cs="Times New Roman"/>
          <w:kern w:val="0"/>
          <w:sz w:val="22"/>
          <w:szCs w:val="22"/>
          <w:lang w:eastAsia="en-US" w:bidi="ar-SA"/>
        </w:rPr>
        <w:t>…………….…</w:t>
      </w: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A86F2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………….………….…….</w:t>
      </w:r>
    </w:p>
    <w:p w14:paraId="6E9A9304" w14:textId="65ADCB42" w:rsidR="00AF0E5A" w:rsidRPr="00AF0E5A" w:rsidRDefault="006D74F1" w:rsidP="00E55B36">
      <w:pPr>
        <w:suppressAutoHyphens w:val="0"/>
        <w:spacing w:line="276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</w:t>
      </w:r>
      <w:r w:rsidR="006E2E1C" w:rsidRPr="006E2E1C">
        <w:rPr>
          <w:rFonts w:eastAsia="Calibri" w:cs="Times New Roman"/>
          <w:kern w:val="0"/>
          <w:sz w:val="22"/>
          <w:szCs w:val="22"/>
          <w:lang w:eastAsia="en-US" w:bidi="ar-SA"/>
        </w:rPr>
        <w:t>Z</w:t>
      </w:r>
      <w:r w:rsidR="003C6810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AMAWIAJĄCY </w:t>
      </w: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AF0E5A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</w:t>
      </w:r>
      <w:r w:rsidR="00A86F2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</w:t>
      </w:r>
      <w:r w:rsidR="006E2E1C">
        <w:rPr>
          <w:rFonts w:eastAsia="Calibri" w:cs="Times New Roman"/>
          <w:kern w:val="0"/>
          <w:sz w:val="22"/>
          <w:szCs w:val="22"/>
          <w:lang w:eastAsia="en-US" w:bidi="ar-SA"/>
        </w:rPr>
        <w:t>W</w:t>
      </w:r>
      <w:r w:rsidR="003C6810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YKONAWCA </w:t>
      </w:r>
    </w:p>
    <w:p w14:paraId="18268947" w14:textId="77777777" w:rsidR="007B796D" w:rsidRPr="00822F85" w:rsidRDefault="007B796D" w:rsidP="00E55B36">
      <w:pPr>
        <w:tabs>
          <w:tab w:val="left" w:pos="567"/>
          <w:tab w:val="left" w:pos="709"/>
          <w:tab w:val="left" w:pos="1134"/>
        </w:tabs>
        <w:spacing w:line="276" w:lineRule="auto"/>
        <w:rPr>
          <w:rFonts w:ascii="Arial" w:hAnsi="Arial" w:cs="Arial"/>
        </w:rPr>
      </w:pPr>
    </w:p>
    <w:sectPr w:rsidR="007B796D" w:rsidRPr="00822F85" w:rsidSect="00437583">
      <w:headerReference w:type="default" r:id="rId13"/>
      <w:footerReference w:type="default" r:id="rId14"/>
      <w:pgSz w:w="11906" w:h="16838"/>
      <w:pgMar w:top="181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1585" w14:textId="77777777" w:rsidR="00197E5A" w:rsidRDefault="00197E5A" w:rsidP="007D63C3">
      <w:r>
        <w:separator/>
      </w:r>
    </w:p>
  </w:endnote>
  <w:endnote w:type="continuationSeparator" w:id="0">
    <w:p w14:paraId="7A3690BB" w14:textId="77777777" w:rsidR="00197E5A" w:rsidRDefault="00197E5A" w:rsidP="007D63C3">
      <w:r>
        <w:continuationSeparator/>
      </w:r>
    </w:p>
  </w:endnote>
  <w:endnote w:type="continuationNotice" w:id="1">
    <w:p w14:paraId="3B43E2A3" w14:textId="77777777" w:rsidR="00197E5A" w:rsidRDefault="00197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CEAC" w14:textId="55082E4F" w:rsidR="00501EAE" w:rsidRPr="00256010" w:rsidRDefault="00501EAE" w:rsidP="00256010">
    <w:pPr>
      <w:tabs>
        <w:tab w:val="center" w:pos="4536"/>
        <w:tab w:val="right" w:pos="9071"/>
      </w:tabs>
      <w:jc w:val="center"/>
      <w:rPr>
        <w:sz w:val="16"/>
        <w:szCs w:val="16"/>
        <w:lang w:eastAsia="ar-SA"/>
      </w:rPr>
    </w:pPr>
    <w:r w:rsidRPr="00AE3F30">
      <w:rPr>
        <w:sz w:val="16"/>
        <w:szCs w:val="16"/>
        <w:lang w:eastAsia="ar-S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3AD9" w14:textId="77777777" w:rsidR="00197E5A" w:rsidRDefault="00197E5A" w:rsidP="007D63C3">
      <w:r>
        <w:separator/>
      </w:r>
    </w:p>
  </w:footnote>
  <w:footnote w:type="continuationSeparator" w:id="0">
    <w:p w14:paraId="3BD306C0" w14:textId="77777777" w:rsidR="00197E5A" w:rsidRDefault="00197E5A" w:rsidP="007D63C3">
      <w:r>
        <w:continuationSeparator/>
      </w:r>
    </w:p>
  </w:footnote>
  <w:footnote w:type="continuationNotice" w:id="1">
    <w:p w14:paraId="64DD2CD2" w14:textId="77777777" w:rsidR="00197E5A" w:rsidRDefault="00197E5A"/>
  </w:footnote>
  <w:footnote w:id="2">
    <w:p w14:paraId="41086CBA" w14:textId="6B56078C" w:rsidR="00A75222" w:rsidRDefault="00A75222" w:rsidP="00A75222">
      <w:pPr>
        <w:pStyle w:val="Tekstprzypisudolnego"/>
      </w:pPr>
      <w:r>
        <w:rPr>
          <w:rStyle w:val="Odwoanieprzypisudolnego"/>
          <w:rFonts w:eastAsia="SimSun"/>
        </w:rPr>
        <w:footnoteRef/>
      </w:r>
      <w:r>
        <w:t xml:space="preserve"> Dotyczy faktur wystawionych przed 1 lutego 2026 r.</w:t>
      </w:r>
    </w:p>
    <w:p w14:paraId="5E6C81B7" w14:textId="3F39DDB9" w:rsidR="009432CF" w:rsidRDefault="009432CF" w:rsidP="009432CF">
      <w:pPr>
        <w:pStyle w:val="Tekstprzypisudolnego"/>
      </w:pPr>
      <w:r w:rsidRPr="009432CF">
        <w:t>*</w:t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F3A7" w14:textId="242B2183" w:rsidR="00501EAE" w:rsidRPr="00256010" w:rsidRDefault="00437583" w:rsidP="00256010">
    <w:r>
      <w:rPr>
        <w:noProof/>
      </w:rPr>
      <w:drawing>
        <wp:anchor distT="0" distB="0" distL="114300" distR="114300" simplePos="0" relativeHeight="251658240" behindDoc="1" locked="0" layoutInCell="1" allowOverlap="1" wp14:anchorId="1A0CE2E5" wp14:editId="74056D5B">
          <wp:simplePos x="0" y="0"/>
          <wp:positionH relativeFrom="column">
            <wp:posOffset>372745</wp:posOffset>
          </wp:positionH>
          <wp:positionV relativeFrom="paragraph">
            <wp:posOffset>-288290</wp:posOffset>
          </wp:positionV>
          <wp:extent cx="1594485" cy="878840"/>
          <wp:effectExtent l="0" t="0" r="5715" b="0"/>
          <wp:wrapNone/>
          <wp:docPr id="7" name="Obraz 7" descr="!cid_C188E817-5F10-4C93-9FF1-2646B67FC2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cid_C188E817-5F10-4C93-9FF1-2646B67FC29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9D9202E" wp14:editId="3FFD0222">
          <wp:simplePos x="0" y="0"/>
          <wp:positionH relativeFrom="column">
            <wp:posOffset>4871085</wp:posOffset>
          </wp:positionH>
          <wp:positionV relativeFrom="paragraph">
            <wp:posOffset>-259080</wp:posOffset>
          </wp:positionV>
          <wp:extent cx="741600" cy="741600"/>
          <wp:effectExtent l="0" t="0" r="1905" b="190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EAE" w:rsidRPr="00790F54">
      <w:t xml:space="preserve"> </w:t>
    </w:r>
    <w:r w:rsidR="00501EAE" w:rsidRPr="00790F54">
      <w:tab/>
    </w:r>
    <w:r w:rsidR="00501EAE" w:rsidRPr="00790F54">
      <w:tab/>
    </w:r>
    <w:r w:rsidR="00501EAE" w:rsidRPr="00790F54">
      <w:tab/>
    </w:r>
    <w:r w:rsidR="00501EAE" w:rsidRPr="00790F54">
      <w:tab/>
      <w:t xml:space="preserve"> </w:t>
    </w:r>
    <w:r w:rsidR="00501EAE" w:rsidRPr="00E200F7">
      <w:rPr>
        <w:lang w:val="en-GB"/>
      </w:rPr>
      <w:tab/>
    </w:r>
  </w:p>
  <w:p w14:paraId="3B5D30B9" w14:textId="036BD477" w:rsidR="00501EAE" w:rsidRPr="00393374" w:rsidRDefault="00501EA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5DE8F3A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14264540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" w15:restartNumberingAfterBreak="0">
    <w:nsid w:val="08A4316C"/>
    <w:multiLevelType w:val="hybridMultilevel"/>
    <w:tmpl w:val="6D42F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2D43"/>
    <w:multiLevelType w:val="hybridMultilevel"/>
    <w:tmpl w:val="1046A14E"/>
    <w:lvl w:ilvl="0" w:tplc="2FE248B8">
      <w:start w:val="1"/>
      <w:numFmt w:val="decimal"/>
      <w:lvlText w:val="%1)"/>
      <w:lvlJc w:val="left"/>
      <w:pPr>
        <w:ind w:left="2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4" w:hanging="360"/>
      </w:pPr>
    </w:lvl>
    <w:lvl w:ilvl="2" w:tplc="0415001B" w:tentative="1">
      <w:start w:val="1"/>
      <w:numFmt w:val="lowerRoman"/>
      <w:lvlText w:val="%3."/>
      <w:lvlJc w:val="right"/>
      <w:pPr>
        <w:ind w:left="4004" w:hanging="180"/>
      </w:pPr>
    </w:lvl>
    <w:lvl w:ilvl="3" w:tplc="0415000F" w:tentative="1">
      <w:start w:val="1"/>
      <w:numFmt w:val="decimal"/>
      <w:lvlText w:val="%4."/>
      <w:lvlJc w:val="left"/>
      <w:pPr>
        <w:ind w:left="4724" w:hanging="360"/>
      </w:pPr>
    </w:lvl>
    <w:lvl w:ilvl="4" w:tplc="04150019" w:tentative="1">
      <w:start w:val="1"/>
      <w:numFmt w:val="lowerLetter"/>
      <w:lvlText w:val="%5."/>
      <w:lvlJc w:val="left"/>
      <w:pPr>
        <w:ind w:left="5444" w:hanging="360"/>
      </w:pPr>
    </w:lvl>
    <w:lvl w:ilvl="5" w:tplc="0415001B" w:tentative="1">
      <w:start w:val="1"/>
      <w:numFmt w:val="lowerRoman"/>
      <w:lvlText w:val="%6."/>
      <w:lvlJc w:val="right"/>
      <w:pPr>
        <w:ind w:left="6164" w:hanging="180"/>
      </w:pPr>
    </w:lvl>
    <w:lvl w:ilvl="6" w:tplc="0415000F" w:tentative="1">
      <w:start w:val="1"/>
      <w:numFmt w:val="decimal"/>
      <w:lvlText w:val="%7."/>
      <w:lvlJc w:val="left"/>
      <w:pPr>
        <w:ind w:left="6884" w:hanging="360"/>
      </w:pPr>
    </w:lvl>
    <w:lvl w:ilvl="7" w:tplc="04150019" w:tentative="1">
      <w:start w:val="1"/>
      <w:numFmt w:val="lowerLetter"/>
      <w:lvlText w:val="%8."/>
      <w:lvlJc w:val="left"/>
      <w:pPr>
        <w:ind w:left="7604" w:hanging="360"/>
      </w:pPr>
    </w:lvl>
    <w:lvl w:ilvl="8" w:tplc="0415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5" w15:restartNumberingAfterBreak="0">
    <w:nsid w:val="0FFA180C"/>
    <w:multiLevelType w:val="hybridMultilevel"/>
    <w:tmpl w:val="9D74F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F40F7"/>
    <w:multiLevelType w:val="multilevel"/>
    <w:tmpl w:val="2A4E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0527E"/>
    <w:multiLevelType w:val="hybridMultilevel"/>
    <w:tmpl w:val="6808929A"/>
    <w:lvl w:ilvl="0" w:tplc="04150017">
      <w:start w:val="1"/>
      <w:numFmt w:val="lowerLetter"/>
      <w:lvlText w:val="%1)"/>
      <w:lvlJc w:val="left"/>
      <w:pPr>
        <w:tabs>
          <w:tab w:val="num" w:pos="861"/>
        </w:tabs>
        <w:ind w:left="861" w:hanging="360"/>
      </w:pPr>
    </w:lvl>
    <w:lvl w:ilvl="1" w:tplc="04150017">
      <w:start w:val="1"/>
      <w:numFmt w:val="lowerLetter"/>
      <w:lvlText w:val="%2)"/>
      <w:lvlJc w:val="left"/>
      <w:pPr>
        <w:ind w:left="1581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160D1A7F"/>
    <w:multiLevelType w:val="hybridMultilevel"/>
    <w:tmpl w:val="7646C1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657D98"/>
    <w:multiLevelType w:val="hybridMultilevel"/>
    <w:tmpl w:val="67A6C7E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A3842"/>
    <w:multiLevelType w:val="hybridMultilevel"/>
    <w:tmpl w:val="D606462E"/>
    <w:lvl w:ilvl="0" w:tplc="5C50C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753AD7"/>
    <w:multiLevelType w:val="hybridMultilevel"/>
    <w:tmpl w:val="2C669760"/>
    <w:lvl w:ilvl="0" w:tplc="BFACD1E2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A3031E"/>
    <w:multiLevelType w:val="hybridMultilevel"/>
    <w:tmpl w:val="BF2C7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414AB"/>
    <w:multiLevelType w:val="hybridMultilevel"/>
    <w:tmpl w:val="20F6ED9C"/>
    <w:lvl w:ilvl="0" w:tplc="7FDA5EB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906968"/>
    <w:multiLevelType w:val="hybridMultilevel"/>
    <w:tmpl w:val="5B2AE23A"/>
    <w:lvl w:ilvl="0" w:tplc="04150017">
      <w:start w:val="1"/>
      <w:numFmt w:val="lowerLetter"/>
      <w:lvlText w:val="%1)"/>
      <w:lvlJc w:val="left"/>
      <w:pPr>
        <w:tabs>
          <w:tab w:val="num" w:pos="861"/>
        </w:tabs>
        <w:ind w:left="861" w:hanging="360"/>
      </w:pPr>
    </w:lvl>
    <w:lvl w:ilvl="1" w:tplc="6300801E">
      <w:start w:val="1"/>
      <w:numFmt w:val="decimal"/>
      <w:lvlText w:val="%2)"/>
      <w:lvlJc w:val="left"/>
      <w:pPr>
        <w:ind w:left="158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C7945"/>
    <w:multiLevelType w:val="hybridMultilevel"/>
    <w:tmpl w:val="20F829FA"/>
    <w:lvl w:ilvl="0" w:tplc="041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364B7"/>
    <w:multiLevelType w:val="hybridMultilevel"/>
    <w:tmpl w:val="5F166232"/>
    <w:lvl w:ilvl="0" w:tplc="A0B60A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A3C74E9"/>
    <w:multiLevelType w:val="hybridMultilevel"/>
    <w:tmpl w:val="632C1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37563"/>
    <w:multiLevelType w:val="multilevel"/>
    <w:tmpl w:val="6B40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C07397"/>
    <w:multiLevelType w:val="hybridMultilevel"/>
    <w:tmpl w:val="93B62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50DF2"/>
    <w:multiLevelType w:val="multilevel"/>
    <w:tmpl w:val="53B6E0A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008"/>
        </w:tabs>
        <w:ind w:left="200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3" w15:restartNumberingAfterBreak="0">
    <w:nsid w:val="34777209"/>
    <w:multiLevelType w:val="hybridMultilevel"/>
    <w:tmpl w:val="465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15E39"/>
    <w:multiLevelType w:val="hybridMultilevel"/>
    <w:tmpl w:val="362C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374CE"/>
    <w:multiLevelType w:val="hybridMultilevel"/>
    <w:tmpl w:val="96D02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42AF7"/>
    <w:multiLevelType w:val="multilevel"/>
    <w:tmpl w:val="21F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5A4E1A"/>
    <w:multiLevelType w:val="hybridMultilevel"/>
    <w:tmpl w:val="02F00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41784"/>
    <w:multiLevelType w:val="multilevel"/>
    <w:tmpl w:val="976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A44EC8"/>
    <w:multiLevelType w:val="hybridMultilevel"/>
    <w:tmpl w:val="59B4AB4E"/>
    <w:lvl w:ilvl="0" w:tplc="FBB4B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94165"/>
    <w:multiLevelType w:val="multilevel"/>
    <w:tmpl w:val="F040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66F0A"/>
    <w:multiLevelType w:val="hybridMultilevel"/>
    <w:tmpl w:val="F1E6C3D8"/>
    <w:lvl w:ilvl="0" w:tplc="6EAE7A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516283D"/>
    <w:multiLevelType w:val="hybridMultilevel"/>
    <w:tmpl w:val="CF301D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88175B"/>
    <w:multiLevelType w:val="multilevel"/>
    <w:tmpl w:val="631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6E1B8B"/>
    <w:multiLevelType w:val="hybridMultilevel"/>
    <w:tmpl w:val="24706604"/>
    <w:lvl w:ilvl="0" w:tplc="F5FEC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436CB3"/>
    <w:multiLevelType w:val="hybridMultilevel"/>
    <w:tmpl w:val="6BCE4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35505"/>
    <w:multiLevelType w:val="hybridMultilevel"/>
    <w:tmpl w:val="DC52C946"/>
    <w:lvl w:ilvl="0" w:tplc="34F4E3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06AA5"/>
    <w:multiLevelType w:val="hybridMultilevel"/>
    <w:tmpl w:val="37CA8C50"/>
    <w:lvl w:ilvl="0" w:tplc="75A830F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D22D0D"/>
    <w:multiLevelType w:val="hybridMultilevel"/>
    <w:tmpl w:val="4AB6ACF4"/>
    <w:lvl w:ilvl="0" w:tplc="732CE0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7BC1EFA"/>
    <w:multiLevelType w:val="multilevel"/>
    <w:tmpl w:val="2190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CA0915"/>
    <w:multiLevelType w:val="hybridMultilevel"/>
    <w:tmpl w:val="411A0456"/>
    <w:lvl w:ilvl="0" w:tplc="91D8852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2B397F"/>
    <w:multiLevelType w:val="hybridMultilevel"/>
    <w:tmpl w:val="BD3E81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D0604C4"/>
    <w:multiLevelType w:val="multilevel"/>
    <w:tmpl w:val="0C4E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8A416F"/>
    <w:multiLevelType w:val="hybridMultilevel"/>
    <w:tmpl w:val="113A2B10"/>
    <w:lvl w:ilvl="0" w:tplc="8E4EBB6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442B00"/>
    <w:multiLevelType w:val="hybridMultilevel"/>
    <w:tmpl w:val="6FE64B3C"/>
    <w:lvl w:ilvl="0" w:tplc="9D5A034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7D3725"/>
    <w:multiLevelType w:val="hybridMultilevel"/>
    <w:tmpl w:val="8E583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DC7EC3"/>
    <w:multiLevelType w:val="hybridMultilevel"/>
    <w:tmpl w:val="F32EB49E"/>
    <w:lvl w:ilvl="0" w:tplc="0366C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E71D8D"/>
    <w:multiLevelType w:val="multilevel"/>
    <w:tmpl w:val="CBCA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FD414D"/>
    <w:multiLevelType w:val="hybridMultilevel"/>
    <w:tmpl w:val="4288E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D04887"/>
    <w:multiLevelType w:val="hybridMultilevel"/>
    <w:tmpl w:val="68667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716522"/>
    <w:multiLevelType w:val="hybridMultilevel"/>
    <w:tmpl w:val="1F847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442358">
    <w:abstractNumId w:val="38"/>
  </w:num>
  <w:num w:numId="2" w16cid:durableId="730810798">
    <w:abstractNumId w:val="17"/>
  </w:num>
  <w:num w:numId="3" w16cid:durableId="1807430594">
    <w:abstractNumId w:val="33"/>
  </w:num>
  <w:num w:numId="4" w16cid:durableId="1921058554">
    <w:abstractNumId w:val="29"/>
  </w:num>
  <w:num w:numId="5" w16cid:durableId="114716529">
    <w:abstractNumId w:val="0"/>
  </w:num>
  <w:num w:numId="6" w16cid:durableId="1141462745">
    <w:abstractNumId w:val="1"/>
  </w:num>
  <w:num w:numId="7" w16cid:durableId="2006471863">
    <w:abstractNumId w:val="15"/>
  </w:num>
  <w:num w:numId="8" w16cid:durableId="1165632238">
    <w:abstractNumId w:val="8"/>
  </w:num>
  <w:num w:numId="9" w16cid:durableId="1464155781">
    <w:abstractNumId w:val="2"/>
  </w:num>
  <w:num w:numId="10" w16cid:durableId="1600915979">
    <w:abstractNumId w:val="14"/>
  </w:num>
  <w:num w:numId="11" w16cid:durableId="455829787">
    <w:abstractNumId w:val="4"/>
  </w:num>
  <w:num w:numId="12" w16cid:durableId="820658416">
    <w:abstractNumId w:val="22"/>
  </w:num>
  <w:num w:numId="13" w16cid:durableId="2056853">
    <w:abstractNumId w:val="18"/>
  </w:num>
  <w:num w:numId="14" w16cid:durableId="84502584">
    <w:abstractNumId w:val="25"/>
  </w:num>
  <w:num w:numId="15" w16cid:durableId="1526289426">
    <w:abstractNumId w:val="23"/>
  </w:num>
  <w:num w:numId="16" w16cid:durableId="299650706">
    <w:abstractNumId w:val="51"/>
  </w:num>
  <w:num w:numId="17" w16cid:durableId="1767577549">
    <w:abstractNumId w:val="20"/>
  </w:num>
  <w:num w:numId="18" w16cid:durableId="1370061497">
    <w:abstractNumId w:val="49"/>
  </w:num>
  <w:num w:numId="19" w16cid:durableId="728117299">
    <w:abstractNumId w:val="28"/>
  </w:num>
  <w:num w:numId="20" w16cid:durableId="1750494946">
    <w:abstractNumId w:val="7"/>
  </w:num>
  <w:num w:numId="21" w16cid:durableId="1976720728">
    <w:abstractNumId w:val="34"/>
  </w:num>
  <w:num w:numId="22" w16cid:durableId="476066926">
    <w:abstractNumId w:val="40"/>
  </w:num>
  <w:num w:numId="23" w16cid:durableId="1248730760">
    <w:abstractNumId w:val="30"/>
  </w:num>
  <w:num w:numId="24" w16cid:durableId="609974903">
    <w:abstractNumId w:val="43"/>
  </w:num>
  <w:num w:numId="25" w16cid:durableId="2116099551">
    <w:abstractNumId w:val="26"/>
  </w:num>
  <w:num w:numId="26" w16cid:durableId="1717241421">
    <w:abstractNumId w:val="44"/>
  </w:num>
  <w:num w:numId="27" w16cid:durableId="1050612157">
    <w:abstractNumId w:val="31"/>
  </w:num>
  <w:num w:numId="28" w16cid:durableId="1771202101">
    <w:abstractNumId w:val="53"/>
  </w:num>
  <w:num w:numId="29" w16cid:durableId="895355460">
    <w:abstractNumId w:val="45"/>
  </w:num>
  <w:num w:numId="30" w16cid:durableId="110175984">
    <w:abstractNumId w:val="37"/>
  </w:num>
  <w:num w:numId="31" w16cid:durableId="2015645525">
    <w:abstractNumId w:val="50"/>
  </w:num>
  <w:num w:numId="32" w16cid:durableId="286015025">
    <w:abstractNumId w:val="16"/>
  </w:num>
  <w:num w:numId="33" w16cid:durableId="310405926">
    <w:abstractNumId w:val="6"/>
  </w:num>
  <w:num w:numId="34" w16cid:durableId="114522130">
    <w:abstractNumId w:val="47"/>
  </w:num>
  <w:num w:numId="35" w16cid:durableId="834223947">
    <w:abstractNumId w:val="42"/>
  </w:num>
  <w:num w:numId="36" w16cid:durableId="1819149388">
    <w:abstractNumId w:val="11"/>
  </w:num>
  <w:num w:numId="37" w16cid:durableId="2008709779">
    <w:abstractNumId w:val="24"/>
  </w:num>
  <w:num w:numId="38" w16cid:durableId="220871754">
    <w:abstractNumId w:val="48"/>
  </w:num>
  <w:num w:numId="39" w16cid:durableId="1491360115">
    <w:abstractNumId w:val="39"/>
  </w:num>
  <w:num w:numId="40" w16cid:durableId="159587477">
    <w:abstractNumId w:val="21"/>
  </w:num>
  <w:num w:numId="41" w16cid:durableId="875968743">
    <w:abstractNumId w:val="27"/>
  </w:num>
  <w:num w:numId="42" w16cid:durableId="15836783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45304963">
    <w:abstractNumId w:val="32"/>
  </w:num>
  <w:num w:numId="44" w16cid:durableId="540364444">
    <w:abstractNumId w:val="52"/>
  </w:num>
  <w:num w:numId="45" w16cid:durableId="2111701893">
    <w:abstractNumId w:val="3"/>
  </w:num>
  <w:num w:numId="46" w16cid:durableId="2078089554">
    <w:abstractNumId w:val="46"/>
  </w:num>
  <w:num w:numId="47" w16cid:durableId="1811633394">
    <w:abstractNumId w:val="9"/>
  </w:num>
  <w:num w:numId="48" w16cid:durableId="1358774882">
    <w:abstractNumId w:val="5"/>
  </w:num>
  <w:num w:numId="49" w16cid:durableId="1267425028">
    <w:abstractNumId w:val="35"/>
  </w:num>
  <w:num w:numId="50" w16cid:durableId="527837339">
    <w:abstractNumId w:val="12"/>
  </w:num>
  <w:num w:numId="51" w16cid:durableId="1557157123">
    <w:abstractNumId w:val="10"/>
  </w:num>
  <w:num w:numId="52" w16cid:durableId="621376994">
    <w:abstractNumId w:val="19"/>
  </w:num>
  <w:num w:numId="53" w16cid:durableId="434909752">
    <w:abstractNumId w:val="13"/>
  </w:num>
  <w:num w:numId="54" w16cid:durableId="16580262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EC"/>
    <w:rsid w:val="000006F7"/>
    <w:rsid w:val="00006174"/>
    <w:rsid w:val="00023557"/>
    <w:rsid w:val="000306AC"/>
    <w:rsid w:val="00033CF2"/>
    <w:rsid w:val="0004609A"/>
    <w:rsid w:val="0004661A"/>
    <w:rsid w:val="000507A3"/>
    <w:rsid w:val="00061E6E"/>
    <w:rsid w:val="00071F62"/>
    <w:rsid w:val="00085B85"/>
    <w:rsid w:val="00086BAF"/>
    <w:rsid w:val="000929DD"/>
    <w:rsid w:val="00095E5C"/>
    <w:rsid w:val="00096D4F"/>
    <w:rsid w:val="000C2E2A"/>
    <w:rsid w:val="000D117F"/>
    <w:rsid w:val="000D4C21"/>
    <w:rsid w:val="000E0C42"/>
    <w:rsid w:val="000F6245"/>
    <w:rsid w:val="001018C9"/>
    <w:rsid w:val="00102823"/>
    <w:rsid w:val="00102E92"/>
    <w:rsid w:val="00104858"/>
    <w:rsid w:val="0011420B"/>
    <w:rsid w:val="00122CA1"/>
    <w:rsid w:val="0012546E"/>
    <w:rsid w:val="001268B1"/>
    <w:rsid w:val="00133BBE"/>
    <w:rsid w:val="00143206"/>
    <w:rsid w:val="00143537"/>
    <w:rsid w:val="00143B01"/>
    <w:rsid w:val="001543E7"/>
    <w:rsid w:val="00154CB7"/>
    <w:rsid w:val="001570F9"/>
    <w:rsid w:val="0016548C"/>
    <w:rsid w:val="001655CF"/>
    <w:rsid w:val="001709D4"/>
    <w:rsid w:val="00172F75"/>
    <w:rsid w:val="00180F7D"/>
    <w:rsid w:val="001813A1"/>
    <w:rsid w:val="00185CD5"/>
    <w:rsid w:val="00194FFE"/>
    <w:rsid w:val="00195063"/>
    <w:rsid w:val="00197E5A"/>
    <w:rsid w:val="001A641B"/>
    <w:rsid w:val="001A751E"/>
    <w:rsid w:val="001B136E"/>
    <w:rsid w:val="001D2336"/>
    <w:rsid w:val="001E6B79"/>
    <w:rsid w:val="00200190"/>
    <w:rsid w:val="0020531B"/>
    <w:rsid w:val="00222386"/>
    <w:rsid w:val="00231078"/>
    <w:rsid w:val="00237928"/>
    <w:rsid w:val="00244094"/>
    <w:rsid w:val="00245750"/>
    <w:rsid w:val="00256010"/>
    <w:rsid w:val="00262085"/>
    <w:rsid w:val="0026380A"/>
    <w:rsid w:val="00271021"/>
    <w:rsid w:val="0028176B"/>
    <w:rsid w:val="0029077A"/>
    <w:rsid w:val="002957B5"/>
    <w:rsid w:val="002A3F58"/>
    <w:rsid w:val="002B2AC0"/>
    <w:rsid w:val="002C285F"/>
    <w:rsid w:val="002C5660"/>
    <w:rsid w:val="002C5BFF"/>
    <w:rsid w:val="002D1679"/>
    <w:rsid w:val="002D466C"/>
    <w:rsid w:val="002E7E4C"/>
    <w:rsid w:val="002F27D1"/>
    <w:rsid w:val="0030010C"/>
    <w:rsid w:val="00304C42"/>
    <w:rsid w:val="00310B01"/>
    <w:rsid w:val="00312F9B"/>
    <w:rsid w:val="00314DEF"/>
    <w:rsid w:val="003167E2"/>
    <w:rsid w:val="00326CB3"/>
    <w:rsid w:val="0033322C"/>
    <w:rsid w:val="0034098E"/>
    <w:rsid w:val="0035459F"/>
    <w:rsid w:val="00365564"/>
    <w:rsid w:val="00366522"/>
    <w:rsid w:val="003744F1"/>
    <w:rsid w:val="00375D22"/>
    <w:rsid w:val="003836BD"/>
    <w:rsid w:val="00384871"/>
    <w:rsid w:val="0038563B"/>
    <w:rsid w:val="00385CC3"/>
    <w:rsid w:val="00390C25"/>
    <w:rsid w:val="00390E63"/>
    <w:rsid w:val="00393374"/>
    <w:rsid w:val="003964A2"/>
    <w:rsid w:val="003A2143"/>
    <w:rsid w:val="003A2413"/>
    <w:rsid w:val="003A3618"/>
    <w:rsid w:val="003B677C"/>
    <w:rsid w:val="003C0B43"/>
    <w:rsid w:val="003C6810"/>
    <w:rsid w:val="003C7C69"/>
    <w:rsid w:val="003D3928"/>
    <w:rsid w:val="003E1E8B"/>
    <w:rsid w:val="003E7707"/>
    <w:rsid w:val="003E77A7"/>
    <w:rsid w:val="003F2851"/>
    <w:rsid w:val="00402FAF"/>
    <w:rsid w:val="00413167"/>
    <w:rsid w:val="004160F8"/>
    <w:rsid w:val="00421EB4"/>
    <w:rsid w:val="004277F0"/>
    <w:rsid w:val="00430CAC"/>
    <w:rsid w:val="00437583"/>
    <w:rsid w:val="00442DE9"/>
    <w:rsid w:val="00444993"/>
    <w:rsid w:val="00450830"/>
    <w:rsid w:val="00455926"/>
    <w:rsid w:val="0046666C"/>
    <w:rsid w:val="0047683C"/>
    <w:rsid w:val="004962F0"/>
    <w:rsid w:val="00497F93"/>
    <w:rsid w:val="004A4E3A"/>
    <w:rsid w:val="004B76BA"/>
    <w:rsid w:val="004B7999"/>
    <w:rsid w:val="004C1177"/>
    <w:rsid w:val="004C25C7"/>
    <w:rsid w:val="004D6004"/>
    <w:rsid w:val="004D626F"/>
    <w:rsid w:val="004D6F42"/>
    <w:rsid w:val="004E4417"/>
    <w:rsid w:val="004E482D"/>
    <w:rsid w:val="004F08C8"/>
    <w:rsid w:val="004F34A5"/>
    <w:rsid w:val="004F52F4"/>
    <w:rsid w:val="00500963"/>
    <w:rsid w:val="00501EAE"/>
    <w:rsid w:val="005026C6"/>
    <w:rsid w:val="0051414D"/>
    <w:rsid w:val="0051694B"/>
    <w:rsid w:val="005215D9"/>
    <w:rsid w:val="005301E2"/>
    <w:rsid w:val="005334C3"/>
    <w:rsid w:val="00535018"/>
    <w:rsid w:val="00546C56"/>
    <w:rsid w:val="00550A8B"/>
    <w:rsid w:val="0055760F"/>
    <w:rsid w:val="00564922"/>
    <w:rsid w:val="00567A85"/>
    <w:rsid w:val="005701F7"/>
    <w:rsid w:val="00584109"/>
    <w:rsid w:val="00584A72"/>
    <w:rsid w:val="005A084D"/>
    <w:rsid w:val="005A1378"/>
    <w:rsid w:val="005A3AC1"/>
    <w:rsid w:val="005B3C1F"/>
    <w:rsid w:val="005C0497"/>
    <w:rsid w:val="005D00AF"/>
    <w:rsid w:val="005E0330"/>
    <w:rsid w:val="005E075D"/>
    <w:rsid w:val="005F2CDD"/>
    <w:rsid w:val="00600184"/>
    <w:rsid w:val="006010BF"/>
    <w:rsid w:val="00603DBC"/>
    <w:rsid w:val="00610696"/>
    <w:rsid w:val="006111E2"/>
    <w:rsid w:val="00612F2F"/>
    <w:rsid w:val="0061647D"/>
    <w:rsid w:val="00626ECD"/>
    <w:rsid w:val="00627C8F"/>
    <w:rsid w:val="00630C45"/>
    <w:rsid w:val="00651A32"/>
    <w:rsid w:val="00660A90"/>
    <w:rsid w:val="00663E09"/>
    <w:rsid w:val="00673667"/>
    <w:rsid w:val="006746A1"/>
    <w:rsid w:val="006836C6"/>
    <w:rsid w:val="006846EC"/>
    <w:rsid w:val="00684DC9"/>
    <w:rsid w:val="00686E66"/>
    <w:rsid w:val="00694FDB"/>
    <w:rsid w:val="006A33F5"/>
    <w:rsid w:val="006B26AE"/>
    <w:rsid w:val="006B3EB8"/>
    <w:rsid w:val="006C32E6"/>
    <w:rsid w:val="006D25CF"/>
    <w:rsid w:val="006D57D2"/>
    <w:rsid w:val="006D74F1"/>
    <w:rsid w:val="006E0DDA"/>
    <w:rsid w:val="006E2E1C"/>
    <w:rsid w:val="006F0283"/>
    <w:rsid w:val="006F1AA6"/>
    <w:rsid w:val="00700445"/>
    <w:rsid w:val="00701B50"/>
    <w:rsid w:val="0071605A"/>
    <w:rsid w:val="00722E90"/>
    <w:rsid w:val="00725099"/>
    <w:rsid w:val="007331D8"/>
    <w:rsid w:val="00734E66"/>
    <w:rsid w:val="00734FEB"/>
    <w:rsid w:val="00740B13"/>
    <w:rsid w:val="00752121"/>
    <w:rsid w:val="00760D63"/>
    <w:rsid w:val="007611C3"/>
    <w:rsid w:val="00770E07"/>
    <w:rsid w:val="00771C10"/>
    <w:rsid w:val="007753D0"/>
    <w:rsid w:val="00784696"/>
    <w:rsid w:val="0078621E"/>
    <w:rsid w:val="00786CB0"/>
    <w:rsid w:val="00787F8A"/>
    <w:rsid w:val="00795481"/>
    <w:rsid w:val="00796518"/>
    <w:rsid w:val="00797A5F"/>
    <w:rsid w:val="007B796D"/>
    <w:rsid w:val="007C2321"/>
    <w:rsid w:val="007D63C3"/>
    <w:rsid w:val="007E0AEA"/>
    <w:rsid w:val="007F35B6"/>
    <w:rsid w:val="007F58BF"/>
    <w:rsid w:val="007F6345"/>
    <w:rsid w:val="00804828"/>
    <w:rsid w:val="008155B6"/>
    <w:rsid w:val="00820051"/>
    <w:rsid w:val="00820873"/>
    <w:rsid w:val="008277AA"/>
    <w:rsid w:val="00851D6B"/>
    <w:rsid w:val="008556EB"/>
    <w:rsid w:val="00865616"/>
    <w:rsid w:val="00866212"/>
    <w:rsid w:val="00875C68"/>
    <w:rsid w:val="008769C1"/>
    <w:rsid w:val="00890A06"/>
    <w:rsid w:val="00892817"/>
    <w:rsid w:val="008A0F14"/>
    <w:rsid w:val="008B21A8"/>
    <w:rsid w:val="008B5880"/>
    <w:rsid w:val="008C00DA"/>
    <w:rsid w:val="008C1642"/>
    <w:rsid w:val="008C3F4C"/>
    <w:rsid w:val="008D2244"/>
    <w:rsid w:val="008D4048"/>
    <w:rsid w:val="008D5CD5"/>
    <w:rsid w:val="008F390E"/>
    <w:rsid w:val="00902C08"/>
    <w:rsid w:val="00904C22"/>
    <w:rsid w:val="00916EA7"/>
    <w:rsid w:val="00917B68"/>
    <w:rsid w:val="00922D5A"/>
    <w:rsid w:val="0092309E"/>
    <w:rsid w:val="00927265"/>
    <w:rsid w:val="0093061D"/>
    <w:rsid w:val="00933C18"/>
    <w:rsid w:val="00934810"/>
    <w:rsid w:val="00941B66"/>
    <w:rsid w:val="009432CF"/>
    <w:rsid w:val="009505C1"/>
    <w:rsid w:val="00953799"/>
    <w:rsid w:val="00954A0F"/>
    <w:rsid w:val="00960DF9"/>
    <w:rsid w:val="009611D3"/>
    <w:rsid w:val="00967A59"/>
    <w:rsid w:val="00971060"/>
    <w:rsid w:val="0097133B"/>
    <w:rsid w:val="009729B2"/>
    <w:rsid w:val="00976918"/>
    <w:rsid w:val="00982E91"/>
    <w:rsid w:val="0098560F"/>
    <w:rsid w:val="00990305"/>
    <w:rsid w:val="00994E69"/>
    <w:rsid w:val="009A5EC6"/>
    <w:rsid w:val="009B2239"/>
    <w:rsid w:val="009D3131"/>
    <w:rsid w:val="009D4A88"/>
    <w:rsid w:val="009D5464"/>
    <w:rsid w:val="009D6B7C"/>
    <w:rsid w:val="009E3097"/>
    <w:rsid w:val="009F11F0"/>
    <w:rsid w:val="009F1431"/>
    <w:rsid w:val="009F20F5"/>
    <w:rsid w:val="009F58E3"/>
    <w:rsid w:val="009F7296"/>
    <w:rsid w:val="00A006CE"/>
    <w:rsid w:val="00A02F7D"/>
    <w:rsid w:val="00A045BC"/>
    <w:rsid w:val="00A05449"/>
    <w:rsid w:val="00A07AF8"/>
    <w:rsid w:val="00A22071"/>
    <w:rsid w:val="00A3216C"/>
    <w:rsid w:val="00A3458B"/>
    <w:rsid w:val="00A4025D"/>
    <w:rsid w:val="00A408C8"/>
    <w:rsid w:val="00A45DCD"/>
    <w:rsid w:val="00A5308E"/>
    <w:rsid w:val="00A53C45"/>
    <w:rsid w:val="00A56972"/>
    <w:rsid w:val="00A639AB"/>
    <w:rsid w:val="00A65FF3"/>
    <w:rsid w:val="00A6709B"/>
    <w:rsid w:val="00A67F1A"/>
    <w:rsid w:val="00A75222"/>
    <w:rsid w:val="00A86F25"/>
    <w:rsid w:val="00A906AB"/>
    <w:rsid w:val="00A9272F"/>
    <w:rsid w:val="00A94932"/>
    <w:rsid w:val="00A978A6"/>
    <w:rsid w:val="00AA0A00"/>
    <w:rsid w:val="00AB57EF"/>
    <w:rsid w:val="00AB7A3E"/>
    <w:rsid w:val="00AC42B5"/>
    <w:rsid w:val="00AC52C8"/>
    <w:rsid w:val="00AD30E5"/>
    <w:rsid w:val="00AE308E"/>
    <w:rsid w:val="00AE64E2"/>
    <w:rsid w:val="00AF0E5A"/>
    <w:rsid w:val="00AF2DA8"/>
    <w:rsid w:val="00AF48AF"/>
    <w:rsid w:val="00B10F98"/>
    <w:rsid w:val="00B11EAD"/>
    <w:rsid w:val="00B17691"/>
    <w:rsid w:val="00B23879"/>
    <w:rsid w:val="00B30C36"/>
    <w:rsid w:val="00B4064E"/>
    <w:rsid w:val="00B42190"/>
    <w:rsid w:val="00B42907"/>
    <w:rsid w:val="00B5531F"/>
    <w:rsid w:val="00B614CD"/>
    <w:rsid w:val="00B62AC1"/>
    <w:rsid w:val="00B70717"/>
    <w:rsid w:val="00B72362"/>
    <w:rsid w:val="00B84DEC"/>
    <w:rsid w:val="00B87E27"/>
    <w:rsid w:val="00B91421"/>
    <w:rsid w:val="00BA4A2E"/>
    <w:rsid w:val="00BA5B6C"/>
    <w:rsid w:val="00BB1EAA"/>
    <w:rsid w:val="00BB308F"/>
    <w:rsid w:val="00BB5004"/>
    <w:rsid w:val="00BC4A65"/>
    <w:rsid w:val="00BC60E8"/>
    <w:rsid w:val="00BD6D5C"/>
    <w:rsid w:val="00BF01F4"/>
    <w:rsid w:val="00BF37B3"/>
    <w:rsid w:val="00BF504C"/>
    <w:rsid w:val="00BF55D3"/>
    <w:rsid w:val="00C04B41"/>
    <w:rsid w:val="00C05F5B"/>
    <w:rsid w:val="00C06223"/>
    <w:rsid w:val="00C1672E"/>
    <w:rsid w:val="00C26F61"/>
    <w:rsid w:val="00C3290A"/>
    <w:rsid w:val="00C35352"/>
    <w:rsid w:val="00C36234"/>
    <w:rsid w:val="00C426D2"/>
    <w:rsid w:val="00C4425A"/>
    <w:rsid w:val="00C469F0"/>
    <w:rsid w:val="00C54511"/>
    <w:rsid w:val="00C57F33"/>
    <w:rsid w:val="00C61AF3"/>
    <w:rsid w:val="00C61E63"/>
    <w:rsid w:val="00C66586"/>
    <w:rsid w:val="00C66D03"/>
    <w:rsid w:val="00C67181"/>
    <w:rsid w:val="00C708A9"/>
    <w:rsid w:val="00C72FF3"/>
    <w:rsid w:val="00C73E21"/>
    <w:rsid w:val="00C9043F"/>
    <w:rsid w:val="00C93949"/>
    <w:rsid w:val="00C95CC5"/>
    <w:rsid w:val="00CB3F60"/>
    <w:rsid w:val="00CC0F1A"/>
    <w:rsid w:val="00CC3176"/>
    <w:rsid w:val="00CC416D"/>
    <w:rsid w:val="00CC45E1"/>
    <w:rsid w:val="00CC4C23"/>
    <w:rsid w:val="00CD470C"/>
    <w:rsid w:val="00CD6A96"/>
    <w:rsid w:val="00CD6EC6"/>
    <w:rsid w:val="00CE2E56"/>
    <w:rsid w:val="00CF2D57"/>
    <w:rsid w:val="00CF730A"/>
    <w:rsid w:val="00D01395"/>
    <w:rsid w:val="00D0240E"/>
    <w:rsid w:val="00D02A22"/>
    <w:rsid w:val="00D14540"/>
    <w:rsid w:val="00D17D75"/>
    <w:rsid w:val="00D33271"/>
    <w:rsid w:val="00D34AC1"/>
    <w:rsid w:val="00D522C1"/>
    <w:rsid w:val="00D54D80"/>
    <w:rsid w:val="00D55E1F"/>
    <w:rsid w:val="00D6428D"/>
    <w:rsid w:val="00D72F3D"/>
    <w:rsid w:val="00D84932"/>
    <w:rsid w:val="00D95A9A"/>
    <w:rsid w:val="00DA3889"/>
    <w:rsid w:val="00DA6AA8"/>
    <w:rsid w:val="00DB103C"/>
    <w:rsid w:val="00DB190E"/>
    <w:rsid w:val="00DD39BA"/>
    <w:rsid w:val="00DD793C"/>
    <w:rsid w:val="00DE0618"/>
    <w:rsid w:val="00DE1C02"/>
    <w:rsid w:val="00E17331"/>
    <w:rsid w:val="00E260F0"/>
    <w:rsid w:val="00E331E6"/>
    <w:rsid w:val="00E360B6"/>
    <w:rsid w:val="00E40E0A"/>
    <w:rsid w:val="00E41A32"/>
    <w:rsid w:val="00E44ED7"/>
    <w:rsid w:val="00E475D5"/>
    <w:rsid w:val="00E55B36"/>
    <w:rsid w:val="00E727FE"/>
    <w:rsid w:val="00E7399C"/>
    <w:rsid w:val="00E74D09"/>
    <w:rsid w:val="00E823DB"/>
    <w:rsid w:val="00E835F6"/>
    <w:rsid w:val="00E838AA"/>
    <w:rsid w:val="00E840D5"/>
    <w:rsid w:val="00E858E1"/>
    <w:rsid w:val="00E92A07"/>
    <w:rsid w:val="00E93153"/>
    <w:rsid w:val="00E949E4"/>
    <w:rsid w:val="00E95B74"/>
    <w:rsid w:val="00EA090D"/>
    <w:rsid w:val="00EA22E0"/>
    <w:rsid w:val="00EB71BE"/>
    <w:rsid w:val="00EC3D20"/>
    <w:rsid w:val="00ED4A32"/>
    <w:rsid w:val="00ED583C"/>
    <w:rsid w:val="00ED77C8"/>
    <w:rsid w:val="00EE628B"/>
    <w:rsid w:val="00F0426F"/>
    <w:rsid w:val="00F050B8"/>
    <w:rsid w:val="00F0722F"/>
    <w:rsid w:val="00F11FFC"/>
    <w:rsid w:val="00F1391B"/>
    <w:rsid w:val="00F13B7C"/>
    <w:rsid w:val="00F22C94"/>
    <w:rsid w:val="00F355E2"/>
    <w:rsid w:val="00F36231"/>
    <w:rsid w:val="00F41738"/>
    <w:rsid w:val="00F612EC"/>
    <w:rsid w:val="00F61DBD"/>
    <w:rsid w:val="00F62532"/>
    <w:rsid w:val="00F7066C"/>
    <w:rsid w:val="00F718D2"/>
    <w:rsid w:val="00F744A7"/>
    <w:rsid w:val="00F946E6"/>
    <w:rsid w:val="00F97D41"/>
    <w:rsid w:val="00FB2E35"/>
    <w:rsid w:val="00FB66A6"/>
    <w:rsid w:val="00FC068C"/>
    <w:rsid w:val="00FC79AA"/>
    <w:rsid w:val="00FD2229"/>
    <w:rsid w:val="00FD6212"/>
    <w:rsid w:val="00FE3BC2"/>
    <w:rsid w:val="00FE6627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AD71B80"/>
  <w15:docId w15:val="{39EAE7E7-1165-49C0-B268-869C0B4A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uiPriority w:val="99"/>
    <w:semiHidden/>
    <w:unhideWhenUsed/>
    <w:rsid w:val="00A45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DCD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A45DCD"/>
    <w:rPr>
      <w:rFonts w:eastAsia="Arial Unicode MS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D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5DCD"/>
    <w:rPr>
      <w:rFonts w:eastAsia="Arial Unicode MS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DCD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A45DCD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nhideWhenUsed/>
    <w:rsid w:val="007D63C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7D63C3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aliases w:val="Znak1"/>
    <w:basedOn w:val="Normalny"/>
    <w:link w:val="StopkaZnak"/>
    <w:uiPriority w:val="99"/>
    <w:unhideWhenUsed/>
    <w:rsid w:val="007D63C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aliases w:val="Znak1 Znak"/>
    <w:link w:val="Stopka"/>
    <w:uiPriority w:val="99"/>
    <w:rsid w:val="007D63C3"/>
    <w:rPr>
      <w:rFonts w:eastAsia="Arial Unicode MS" w:cs="Mangal"/>
      <w:kern w:val="1"/>
      <w:sz w:val="24"/>
      <w:szCs w:val="21"/>
      <w:lang w:eastAsia="hi-IN" w:bidi="hi-IN"/>
    </w:rPr>
  </w:style>
  <w:style w:type="paragraph" w:styleId="Poprawka">
    <w:name w:val="Revision"/>
    <w:hidden/>
    <w:uiPriority w:val="99"/>
    <w:semiHidden/>
    <w:rsid w:val="0034098E"/>
    <w:rPr>
      <w:rFonts w:eastAsia="Arial Unicode MS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nhideWhenUsed/>
    <w:rsid w:val="00C426D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basedOn w:val="Domylnaczcionkaakapitu"/>
    <w:rsid w:val="00085B85"/>
  </w:style>
  <w:style w:type="paragraph" w:styleId="Akapitzlist">
    <w:name w:val="List Paragraph"/>
    <w:basedOn w:val="Normalny"/>
    <w:link w:val="AkapitzlistZnak"/>
    <w:uiPriority w:val="34"/>
    <w:qFormat/>
    <w:rsid w:val="00B614CD"/>
    <w:pPr>
      <w:ind w:left="720"/>
      <w:contextualSpacing/>
    </w:pPr>
    <w:rPr>
      <w:szCs w:val="21"/>
    </w:rPr>
  </w:style>
  <w:style w:type="character" w:styleId="Hipercze">
    <w:name w:val="Hyperlink"/>
    <w:rsid w:val="00F0426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51694B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lrzxr">
    <w:name w:val="lrzxr"/>
    <w:basedOn w:val="Domylnaczcionkaakapitu"/>
    <w:rsid w:val="00501EAE"/>
  </w:style>
  <w:style w:type="paragraph" w:customStyle="1" w:styleId="Akapitzlist2">
    <w:name w:val="Akapit z listą2"/>
    <w:basedOn w:val="Normalny"/>
    <w:rsid w:val="0010282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22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222"/>
  </w:style>
  <w:style w:type="character" w:styleId="Odwoanieprzypisudolnego">
    <w:name w:val="footnote reference"/>
    <w:uiPriority w:val="99"/>
    <w:semiHidden/>
    <w:unhideWhenUsed/>
    <w:rsid w:val="00A75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faktura@umb.edu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ktura@umb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1682DDC08AF45AE78814B13BECE7F" ma:contentTypeVersion="15" ma:contentTypeDescription="Utwórz nowy dokument." ma:contentTypeScope="" ma:versionID="fc22a6e04a2a56fc68fdf05633a0c593">
  <xsd:schema xmlns:xsd="http://www.w3.org/2001/XMLSchema" xmlns:xs="http://www.w3.org/2001/XMLSchema" xmlns:p="http://schemas.microsoft.com/office/2006/metadata/properties" xmlns:ns2="ffbcbb14-af3e-4ab4-a912-bb19952211c8" xmlns:ns3="db0722ba-cc43-4ed3-9378-bce792581ec1" targetNamespace="http://schemas.microsoft.com/office/2006/metadata/properties" ma:root="true" ma:fieldsID="fd23ec336d16233b5d9aaff22f62d7b9" ns2:_="" ns3:_="">
    <xsd:import namespace="ffbcbb14-af3e-4ab4-a912-bb19952211c8"/>
    <xsd:import namespace="db0722ba-cc43-4ed3-9378-bce792581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cbb14-af3e-4ab4-a912-bb199522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722ba-cc43-4ed3-9378-bce792581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8ca951-1987-4249-b58f-473c140b993c}" ma:internalName="TaxCatchAll" ma:showField="CatchAllData" ma:web="db0722ba-cc43-4ed3-9378-bce792581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722ba-cc43-4ed3-9378-bce792581ec1" xsi:nil="true"/>
    <lcf76f155ced4ddcb4097134ff3c332f xmlns="ffbcbb14-af3e-4ab4-a912-bb19952211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8B03B-D0D7-4D8E-A9E9-8C4D59862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05778-2895-4D36-B2B9-AC6417BDF081}"/>
</file>

<file path=customXml/itemProps3.xml><?xml version="1.0" encoding="utf-8"?>
<ds:datastoreItem xmlns:ds="http://schemas.openxmlformats.org/officeDocument/2006/customXml" ds:itemID="{7262670F-B4C8-4605-BF17-1BA40ED383F5}">
  <ds:schemaRefs>
    <ds:schemaRef ds:uri="http://schemas.microsoft.com/office/2006/metadata/properties"/>
    <ds:schemaRef ds:uri="http://schemas.microsoft.com/office/infopath/2007/PartnerControls"/>
    <ds:schemaRef ds:uri="db0722ba-cc43-4ed3-9378-bce792581ec1"/>
    <ds:schemaRef ds:uri="ffbcbb14-af3e-4ab4-a912-bb19952211c8"/>
  </ds:schemaRefs>
</ds:datastoreItem>
</file>

<file path=customXml/itemProps4.xml><?xml version="1.0" encoding="utf-8"?>
<ds:datastoreItem xmlns:ds="http://schemas.openxmlformats.org/officeDocument/2006/customXml" ds:itemID="{9389B90D-D1BA-4574-8C37-50FAAC7B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2402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Szpital w Iławie</Company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cp:lastModifiedBy>Ewa Andruszkiewicz</cp:lastModifiedBy>
  <cp:revision>2</cp:revision>
  <cp:lastPrinted>2026-01-08T09:39:00Z</cp:lastPrinted>
  <dcterms:created xsi:type="dcterms:W3CDTF">2026-01-08T09:44:00Z</dcterms:created>
  <dcterms:modified xsi:type="dcterms:W3CDTF">2026-01-08T09:44:00Z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0x010100D9B1682DDC08AF45AE78814B13BECE7F</vt:lpwstr>
  </property>
  <property fmtid="{D5CDD505-2E9C-101B-9397-08002B2CF9AE}" pid="3" name="MediaServiceImageTags">
    <vt:lpwstr/>
  </property>
</Properties>
</file>