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29B6" w14:textId="341173C3" w:rsidR="00C57ABB" w:rsidRPr="00861F9D" w:rsidRDefault="00861F9D" w:rsidP="00861F9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="00C57ABB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...................................................</w:t>
      </w:r>
    </w:p>
    <w:p w14:paraId="532F2028" w14:textId="320F6527" w:rsidR="00C57ABB" w:rsidRPr="00861F9D" w:rsidRDefault="00861F9D" w:rsidP="00C57ABB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           </w:t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C57ABB" w:rsidRPr="00861F9D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C57ABB" w:rsidRPr="00861F9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miejscowość i data</w:t>
      </w:r>
    </w:p>
    <w:p w14:paraId="360B788C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...................................................</w:t>
      </w:r>
    </w:p>
    <w:p w14:paraId="6BE750A9" w14:textId="54C87988" w:rsidR="00C57ABB" w:rsidRPr="00861F9D" w:rsidRDefault="00F33208" w:rsidP="004B073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61F9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    </w:t>
      </w:r>
      <w:r w:rsidR="00861F9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nazwa i adres Wykonawcy</w:t>
      </w:r>
    </w:p>
    <w:p w14:paraId="240E5703" w14:textId="7AC4DC13" w:rsidR="00C57ABB" w:rsidRPr="00861F9D" w:rsidRDefault="00F33208" w:rsidP="00C57ABB">
      <w:pPr>
        <w:pStyle w:val="Nagwek1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</w:t>
      </w:r>
      <w:r w:rsidR="00C57ABB" w:rsidRPr="00861F9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Uniwersytet Medyczny w Białymstoku</w:t>
      </w:r>
    </w:p>
    <w:p w14:paraId="552CCC0E" w14:textId="385EF3A8" w:rsidR="00C57ABB" w:rsidRPr="00861F9D" w:rsidRDefault="00F33208" w:rsidP="00F33208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C57ABB" w:rsidRPr="00861F9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ul. Jana Kilińskiego 1</w:t>
      </w:r>
    </w:p>
    <w:p w14:paraId="329D173E" w14:textId="2DB65763" w:rsidR="00C57ABB" w:rsidRPr="00861F9D" w:rsidRDefault="00F33208" w:rsidP="00F33208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="00C57ABB" w:rsidRPr="00861F9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15-089 Białystok</w:t>
      </w:r>
    </w:p>
    <w:p w14:paraId="4F917D6A" w14:textId="77777777" w:rsidR="00C57ABB" w:rsidRPr="00861F9D" w:rsidRDefault="00C57ABB" w:rsidP="00C57ABB">
      <w:pPr>
        <w:pStyle w:val="Tytu"/>
        <w:rPr>
          <w:color w:val="000000" w:themeColor="text1"/>
          <w:sz w:val="20"/>
          <w:szCs w:val="20"/>
        </w:rPr>
      </w:pPr>
      <w:r w:rsidRPr="00861F9D">
        <w:rPr>
          <w:color w:val="000000" w:themeColor="text1"/>
          <w:sz w:val="20"/>
          <w:szCs w:val="20"/>
        </w:rPr>
        <w:t>FORMULARZ OFERTOWY</w:t>
      </w:r>
    </w:p>
    <w:p w14:paraId="4AA10737" w14:textId="77777777" w:rsidR="004B073E" w:rsidRPr="00861F9D" w:rsidRDefault="00C57ABB" w:rsidP="004B07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Odpowiadając na </w:t>
      </w:r>
      <w:r w:rsidR="00F33208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postępowanie przetargowe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....................................... na wyłonienie Wykonawcy na: </w:t>
      </w:r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wykonanie robót budowlanych i elektrycznych na potrzeby wykonania Stref Relaksu i Wypoczynku (</w:t>
      </w:r>
      <w:proofErr w:type="spellStart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) na kampusie UMB prowadzące do utworzenia przestrzeni przyjaznych STUDENTOM w ramach 3 różnych funkcji: relaksu, cichej nauki i coworkingu celem stworzenia łącznie 7 </w:t>
      </w:r>
      <w:proofErr w:type="spellStart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 w budynku Collegium Uniwersum oraz </w:t>
      </w:r>
      <w:proofErr w:type="spellStart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Euroregionalnym</w:t>
      </w:r>
      <w:proofErr w:type="spellEnd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 Centrum Farmacji tj.:</w:t>
      </w:r>
    </w:p>
    <w:p w14:paraId="1E9E9C61" w14:textId="77777777" w:rsidR="004B073E" w:rsidRPr="00861F9D" w:rsidRDefault="004B073E" w:rsidP="004B073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Collegium Uniwersum - 3 </w:t>
      </w: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</w:p>
    <w:p w14:paraId="45E1EF15" w14:textId="77777777" w:rsidR="004B073E" w:rsidRPr="00861F9D" w:rsidRDefault="004B073E" w:rsidP="004B073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Euroregionalne</w:t>
      </w:r>
      <w:proofErr w:type="spellEnd"/>
      <w:r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 Centrum Farmacji - 4 </w:t>
      </w: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Pr="00861F9D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0F6C3B26" w14:textId="079DDB2A" w:rsidR="00C57ABB" w:rsidRPr="00861F9D" w:rsidRDefault="00C57ABB" w:rsidP="00C57ABB">
      <w:pPr>
        <w:pStyle w:val="Akapitzlist"/>
        <w:ind w:left="142"/>
        <w:contextualSpacing w:val="0"/>
        <w:jc w:val="center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861F9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(wpisać przedmiot zamówienia)</w:t>
      </w:r>
    </w:p>
    <w:p w14:paraId="346A5E89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oferujemy realizację przedmiotu zamówienia za cenę:</w:t>
      </w:r>
    </w:p>
    <w:p w14:paraId="3F9E39BD" w14:textId="0FA8F414" w:rsidR="00D81B87" w:rsidRPr="00861F9D" w:rsidRDefault="00D81B87" w:rsidP="004B073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861F9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Zadanie I </w:t>
      </w:r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wykonanie robót budowlanych i elektrycznych na potrzeby wykonania Stref Relaksu i Wypoczynku (</w:t>
      </w:r>
      <w:proofErr w:type="spellStart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) w budynku Collegium Uniwersum - 3 </w:t>
      </w:r>
      <w:proofErr w:type="spellStart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="004B073E"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B073E" w:rsidRPr="00861F9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pl-PL"/>
        </w:rPr>
        <w:t>przy ul. Mickiewicza 2C</w:t>
      </w:r>
    </w:p>
    <w:p w14:paraId="6FB9844F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3B15C309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4CE7FF52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61E6A669" w14:textId="642A6553" w:rsidR="00D81B87" w:rsidRPr="00861F9D" w:rsidRDefault="004B073E" w:rsidP="00D81B8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861F9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Zadanie II </w:t>
      </w:r>
      <w:r w:rsidRPr="00861F9D">
        <w:rPr>
          <w:rFonts w:ascii="Times New Roman" w:hAnsi="Times New Roman" w:cs="Times New Roman"/>
          <w:b/>
          <w:i/>
          <w:sz w:val="20"/>
          <w:szCs w:val="20"/>
        </w:rPr>
        <w:t>wykonanie robót budowlanych i elektrycznych na potrzeby wykonania Stref Relaksu i Wypoczynku (</w:t>
      </w: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) w budynku </w:t>
      </w: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Euroregionalnego</w:t>
      </w:r>
      <w:proofErr w:type="spellEnd"/>
      <w:r w:rsidRPr="00861F9D">
        <w:rPr>
          <w:rFonts w:ascii="Times New Roman" w:hAnsi="Times New Roman" w:cs="Times New Roman"/>
          <w:b/>
          <w:i/>
          <w:sz w:val="20"/>
          <w:szCs w:val="20"/>
        </w:rPr>
        <w:t xml:space="preserve"> Centrum Farmacji - 4 </w:t>
      </w:r>
      <w:proofErr w:type="spellStart"/>
      <w:r w:rsidRPr="00861F9D">
        <w:rPr>
          <w:rFonts w:ascii="Times New Roman" w:hAnsi="Times New Roman" w:cs="Times New Roman"/>
          <w:b/>
          <w:i/>
          <w:sz w:val="20"/>
          <w:szCs w:val="20"/>
        </w:rPr>
        <w:t>SRiW</w:t>
      </w:r>
      <w:proofErr w:type="spellEnd"/>
      <w:r w:rsidRPr="00861F9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przy ul. Mickiewicza 2D</w:t>
      </w:r>
    </w:p>
    <w:p w14:paraId="2639B80A" w14:textId="77777777" w:rsidR="00D81B87" w:rsidRPr="00861F9D" w:rsidRDefault="00D81B87" w:rsidP="00D81B8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0F5628EF" w14:textId="77777777" w:rsidR="00D81B87" w:rsidRPr="00861F9D" w:rsidRDefault="00D81B87" w:rsidP="00D81B8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7B3AB877" w14:textId="084B659E" w:rsidR="00C57ABB" w:rsidRPr="00861F9D" w:rsidRDefault="00D81B87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16C3989B" w14:textId="3C5A73E3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Wykonanie </w:t>
      </w:r>
      <w:r w:rsidR="004B073E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robót budowlanych i elektrycznych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, stanowiąc</w:t>
      </w:r>
      <w:r w:rsidR="004B073E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="00D81B87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przedmiot niniejszego zamówienia, zrealizujemy w terminie </w:t>
      </w:r>
      <w:r w:rsidR="002421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60 d</w:t>
      </w:r>
      <w:bookmarkStart w:id="0" w:name="_GoBack"/>
      <w:bookmarkEnd w:id="0"/>
      <w:r w:rsidR="002421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</w:t>
      </w:r>
      <w:r w:rsidR="004B073E" w:rsidRPr="00861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od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dnia podpisania umowy</w:t>
      </w:r>
      <w:r w:rsidR="004B073E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8C23105" w14:textId="56A6D9E0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oferowany przedmiot zamówienia udzielamy min. </w:t>
      </w:r>
      <w:r w:rsidR="004B073E" w:rsidRPr="00861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36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miesięcznej gwarancji.</w:t>
      </w:r>
    </w:p>
    <w:p w14:paraId="7CDF8E4A" w14:textId="77777777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Oświadczamy, iż upewniliśmy się co do prawidłowości i kompletności złożonej przez nas oferty oraz nie wnosimy uwag co do prawidłowości i kompletności opisu przedmiotu zamówienia.</w:t>
      </w:r>
    </w:p>
    <w:p w14:paraId="2762A84B" w14:textId="77777777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przyznania nam zamówienia, zobowiązujemy się do zawarcia umowy 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br/>
        <w:t>w miejscu i terminie wskazanym przez Zamawiającego.</w:t>
      </w:r>
    </w:p>
    <w:p w14:paraId="0EDEFF05" w14:textId="77777777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Zobowiązujemy się w przypadku przyznania nam zamówienia do jego zrealizowania 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br/>
        <w:t>w ramach ceny ofertowej.</w:t>
      </w:r>
    </w:p>
    <w:p w14:paraId="1BEA1805" w14:textId="7FDACF30" w:rsidR="00C57ABB" w:rsidRPr="00861F9D" w:rsidRDefault="00C57ABB" w:rsidP="00C57ABB">
      <w:pPr>
        <w:numPr>
          <w:ilvl w:val="0"/>
          <w:numId w:val="11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Akceptujemy warunek, iż zapłata za wykonanie zamówienia (poszczególne etapy) nastąpi w terminie 30 dni (na podstawie faktury VAT) od daty jego odbioru, potwierdzonego </w:t>
      </w:r>
      <w:r w:rsidR="001958EF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protokołem odbiorczym.</w:t>
      </w:r>
    </w:p>
    <w:p w14:paraId="145DF040" w14:textId="77777777" w:rsidR="00C57ABB" w:rsidRPr="00861F9D" w:rsidRDefault="00C57ABB" w:rsidP="00C57ABB">
      <w:pPr>
        <w:pStyle w:val="Tekstpodstawowy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D677BA" w14:textId="76FC8CAB" w:rsidR="00C57ABB" w:rsidRPr="00861F9D" w:rsidRDefault="0089148C" w:rsidP="00C57ABB">
      <w:pPr>
        <w:pStyle w:val="Tekstpodstawowy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C57ABB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.........................................................</w:t>
      </w:r>
    </w:p>
    <w:p w14:paraId="06147EA9" w14:textId="29EB2F0C" w:rsidR="0089148C" w:rsidRPr="00861F9D" w:rsidRDefault="00C57ABB" w:rsidP="00861F9D">
      <w:pPr>
        <w:pStyle w:val="Nagwe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="0089148C"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Podpis i pieczątka Wykonawcy</w:t>
      </w:r>
    </w:p>
    <w:p w14:paraId="509BAF6F" w14:textId="77777777" w:rsidR="00C57ABB" w:rsidRPr="00861F9D" w:rsidRDefault="00C57ABB" w:rsidP="00C57AB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Załączniki do oferty:</w:t>
      </w:r>
    </w:p>
    <w:p w14:paraId="79803E48" w14:textId="3B879A8D" w:rsidR="00D15548" w:rsidRPr="00861F9D" w:rsidRDefault="00C57ABB" w:rsidP="00A975E8">
      <w:pPr>
        <w:pStyle w:val="Akapitzlist"/>
        <w:numPr>
          <w:ilvl w:val="0"/>
          <w:numId w:val="12"/>
        </w:numPr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1F9D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…………………………………………………………..</w:t>
      </w:r>
    </w:p>
    <w:sectPr w:rsidR="00D15548" w:rsidRPr="00861F9D" w:rsidSect="002D78CE">
      <w:headerReference w:type="default" r:id="rId11"/>
      <w:footerReference w:type="default" r:id="rId12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94AC" w14:textId="77777777" w:rsidR="00E028C0" w:rsidRDefault="00E028C0" w:rsidP="00422A71">
      <w:pPr>
        <w:spacing w:before="0" w:line="240" w:lineRule="auto"/>
      </w:pPr>
      <w:r>
        <w:separator/>
      </w:r>
    </w:p>
  </w:endnote>
  <w:endnote w:type="continuationSeparator" w:id="0">
    <w:p w14:paraId="401AACA4" w14:textId="77777777" w:rsidR="00E028C0" w:rsidRDefault="00E028C0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405F3" w14:textId="77777777" w:rsidR="004B073E" w:rsidRPr="004B073E" w:rsidRDefault="004B073E" w:rsidP="004B073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4B073E">
      <w:rPr>
        <w:rStyle w:val="normaltextrun"/>
        <w:rFonts w:ascii="Calibri" w:eastAsia="Carlito" w:hAnsi="Calibri" w:cs="Calibri"/>
        <w:sz w:val="20"/>
        <w:szCs w:val="20"/>
      </w:rPr>
      <w:t>Projekt pn. „</w:t>
    </w:r>
    <w:r w:rsidRPr="004B073E">
      <w:rPr>
        <w:rStyle w:val="normaltextrun"/>
        <w:rFonts w:ascii="Calibri" w:eastAsia="Carlito" w:hAnsi="Calibri" w:cs="Calibri"/>
        <w:b/>
        <w:bCs/>
        <w:sz w:val="20"/>
        <w:szCs w:val="20"/>
      </w:rPr>
      <w:t>STOP DROP - systemowe działania przeciwdziałające zjawisku drop-outu w UMB” </w:t>
    </w:r>
    <w:r w:rsidRPr="004B073E">
      <w:rPr>
        <w:rStyle w:val="eop"/>
        <w:rFonts w:ascii="Calibri" w:hAnsi="Calibri" w:cs="Calibri"/>
        <w:sz w:val="20"/>
        <w:szCs w:val="20"/>
      </w:rPr>
      <w:t> </w:t>
    </w:r>
  </w:p>
  <w:p w14:paraId="55E4EFBA" w14:textId="77777777" w:rsidR="004B073E" w:rsidRPr="004B073E" w:rsidRDefault="004B073E" w:rsidP="004B073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4B073E">
      <w:rPr>
        <w:rStyle w:val="normaltextrun"/>
        <w:rFonts w:ascii="Calibri" w:eastAsia="Carlito" w:hAnsi="Calibri" w:cs="Calibri"/>
        <w:sz w:val="20"/>
        <w:szCs w:val="20"/>
      </w:rPr>
      <w:t>realizowany w ramach programu Fundusze Europejskie dla Rozwoju Społecznego 2021-2027 </w:t>
    </w:r>
    <w:r w:rsidRPr="004B073E">
      <w:rPr>
        <w:rStyle w:val="eop"/>
        <w:rFonts w:ascii="Calibri" w:hAnsi="Calibri" w:cs="Calibri"/>
        <w:sz w:val="20"/>
        <w:szCs w:val="20"/>
      </w:rPr>
      <w:t> </w:t>
    </w:r>
  </w:p>
  <w:p w14:paraId="4ACD921B" w14:textId="77777777" w:rsidR="004B073E" w:rsidRPr="004B073E" w:rsidRDefault="004B073E" w:rsidP="004B073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4B073E">
      <w:rPr>
        <w:rStyle w:val="normaltextrun"/>
        <w:rFonts w:ascii="Calibri" w:eastAsia="Carlito" w:hAnsi="Calibri" w:cs="Calibri"/>
        <w:sz w:val="20"/>
        <w:szCs w:val="20"/>
      </w:rPr>
      <w:t>współfinansowanego ze środków Europejskiego Funduszu Społecznego Plus</w:t>
    </w:r>
    <w:r w:rsidRPr="004B073E">
      <w:rPr>
        <w:rStyle w:val="eop"/>
        <w:rFonts w:ascii="Calibri" w:hAnsi="Calibri" w:cs="Calibri"/>
        <w:sz w:val="20"/>
        <w:szCs w:val="20"/>
      </w:rPr>
      <w:t> </w:t>
    </w:r>
  </w:p>
  <w:p w14:paraId="5908918B" w14:textId="538FBC79" w:rsidR="00E04D65" w:rsidRDefault="00E04D65" w:rsidP="00F96067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14:paraId="4ACE1B7B" w14:textId="22773DEF" w:rsidR="00655231" w:rsidRDefault="006552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6D642" w14:textId="77777777" w:rsidR="00E028C0" w:rsidRDefault="00E028C0" w:rsidP="00422A71">
      <w:pPr>
        <w:spacing w:before="0" w:line="240" w:lineRule="auto"/>
      </w:pPr>
      <w:r>
        <w:separator/>
      </w:r>
    </w:p>
  </w:footnote>
  <w:footnote w:type="continuationSeparator" w:id="0">
    <w:p w14:paraId="353FA1CD" w14:textId="77777777" w:rsidR="00E028C0" w:rsidRDefault="00E028C0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719B" w14:textId="6AD311CA" w:rsidR="00655231" w:rsidRDefault="00655231" w:rsidP="00655231">
    <w:pPr>
      <w:pStyle w:val="Nagwek"/>
      <w:jc w:val="center"/>
    </w:pPr>
  </w:p>
  <w:p w14:paraId="5C54F6D5" w14:textId="3E5E682C" w:rsidR="00655231" w:rsidRDefault="004B073E">
    <w:pPr>
      <w:pStyle w:val="Nagwek"/>
    </w:pPr>
    <w:r w:rsidRPr="003958B4">
      <w:rPr>
        <w:noProof/>
        <w:lang w:eastAsia="pl-PL"/>
      </w:rPr>
      <w:drawing>
        <wp:inline distT="0" distB="0" distL="0" distR="0" wp14:anchorId="46CF2824" wp14:editId="1443C3D9">
          <wp:extent cx="5753100" cy="876300"/>
          <wp:effectExtent l="0" t="0" r="0" b="0"/>
          <wp:docPr id="2" name="Obraz 2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: FERS, dofinansowane przez Ue, 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EA1AFD"/>
    <w:multiLevelType w:val="hybridMultilevel"/>
    <w:tmpl w:val="94920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5B17"/>
    <w:multiLevelType w:val="hybridMultilevel"/>
    <w:tmpl w:val="EE4A421E"/>
    <w:lvl w:ilvl="0" w:tplc="75CCA15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25A"/>
    <w:multiLevelType w:val="hybridMultilevel"/>
    <w:tmpl w:val="88F0F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B63B5"/>
    <w:multiLevelType w:val="hybridMultilevel"/>
    <w:tmpl w:val="8A123EEE"/>
    <w:lvl w:ilvl="0" w:tplc="2B68B962">
      <w:start w:val="1"/>
      <w:numFmt w:val="decimal"/>
      <w:lvlText w:val="%1."/>
      <w:lvlJc w:val="left"/>
      <w:pPr>
        <w:ind w:left="720" w:hanging="360"/>
      </w:pPr>
      <w:rPr>
        <w:rFonts w:eastAsiaTheme="minorHAnsi" w:cs="Helvetic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81069"/>
    <w:multiLevelType w:val="hybridMultilevel"/>
    <w:tmpl w:val="40A8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05485"/>
    <w:multiLevelType w:val="hybridMultilevel"/>
    <w:tmpl w:val="365E32C6"/>
    <w:lvl w:ilvl="0" w:tplc="D7B6197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93EE9"/>
    <w:multiLevelType w:val="hybridMultilevel"/>
    <w:tmpl w:val="A064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71"/>
    <w:rsid w:val="0001727F"/>
    <w:rsid w:val="00027F2A"/>
    <w:rsid w:val="000530C3"/>
    <w:rsid w:val="00126E6D"/>
    <w:rsid w:val="00127E74"/>
    <w:rsid w:val="00192C7E"/>
    <w:rsid w:val="001958EF"/>
    <w:rsid w:val="00215C27"/>
    <w:rsid w:val="00215E98"/>
    <w:rsid w:val="00225449"/>
    <w:rsid w:val="00241ABD"/>
    <w:rsid w:val="002421D9"/>
    <w:rsid w:val="00261B0B"/>
    <w:rsid w:val="00262498"/>
    <w:rsid w:val="00263C5B"/>
    <w:rsid w:val="002D78CE"/>
    <w:rsid w:val="00300135"/>
    <w:rsid w:val="003B1D6D"/>
    <w:rsid w:val="0040622E"/>
    <w:rsid w:val="00422A71"/>
    <w:rsid w:val="00463E89"/>
    <w:rsid w:val="00465819"/>
    <w:rsid w:val="00481ECD"/>
    <w:rsid w:val="004B073E"/>
    <w:rsid w:val="004D461B"/>
    <w:rsid w:val="004D6D1D"/>
    <w:rsid w:val="006268E7"/>
    <w:rsid w:val="00655231"/>
    <w:rsid w:val="00676DF6"/>
    <w:rsid w:val="00695BD0"/>
    <w:rsid w:val="006A6007"/>
    <w:rsid w:val="006B3FCD"/>
    <w:rsid w:val="007C5AF8"/>
    <w:rsid w:val="00845836"/>
    <w:rsid w:val="00861F9D"/>
    <w:rsid w:val="0089148C"/>
    <w:rsid w:val="008E5CCE"/>
    <w:rsid w:val="008F7A27"/>
    <w:rsid w:val="009868DE"/>
    <w:rsid w:val="00995C5D"/>
    <w:rsid w:val="00A373D0"/>
    <w:rsid w:val="00A50D5B"/>
    <w:rsid w:val="00A53407"/>
    <w:rsid w:val="00A67892"/>
    <w:rsid w:val="00A77738"/>
    <w:rsid w:val="00A95871"/>
    <w:rsid w:val="00A975E8"/>
    <w:rsid w:val="00AA6748"/>
    <w:rsid w:val="00B65C8D"/>
    <w:rsid w:val="00B83F8B"/>
    <w:rsid w:val="00C22E69"/>
    <w:rsid w:val="00C57ABB"/>
    <w:rsid w:val="00C63206"/>
    <w:rsid w:val="00D15548"/>
    <w:rsid w:val="00D5225E"/>
    <w:rsid w:val="00D81B87"/>
    <w:rsid w:val="00DD17DD"/>
    <w:rsid w:val="00E028C0"/>
    <w:rsid w:val="00E04D65"/>
    <w:rsid w:val="00F00CA5"/>
    <w:rsid w:val="00F22A12"/>
    <w:rsid w:val="00F33208"/>
    <w:rsid w:val="00F9606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table" w:styleId="Tabela-Siatka">
    <w:name w:val="Table Grid"/>
    <w:basedOn w:val="Standardowy"/>
    <w:rsid w:val="00DD17DD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7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7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C57ABB"/>
    <w:pPr>
      <w:spacing w:before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57AB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4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48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4B0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4B073E"/>
  </w:style>
  <w:style w:type="character" w:customStyle="1" w:styleId="eop">
    <w:name w:val="eop"/>
    <w:rsid w:val="004B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4.xml><?xml version="1.0" encoding="utf-8"?>
<ds:datastoreItem xmlns:ds="http://schemas.openxmlformats.org/officeDocument/2006/customXml" ds:itemID="{BFDA4110-BFF2-434C-A892-1E8FE2DE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poprawa dostępności UMB</vt:lpstr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poprawa dostępności UMB</dc:title>
  <dc:subject/>
  <dc:creator>Anna Piłaszewicz</dc:creator>
  <cp:keywords/>
  <dc:description/>
  <cp:lastModifiedBy>Piotr Sobiecki</cp:lastModifiedBy>
  <cp:revision>9</cp:revision>
  <cp:lastPrinted>2024-10-04T08:14:00Z</cp:lastPrinted>
  <dcterms:created xsi:type="dcterms:W3CDTF">2024-10-04T07:55:00Z</dcterms:created>
  <dcterms:modified xsi:type="dcterms:W3CDTF">2026-02-04T13:05:00Z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