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A14DB" w:rsidRDefault="00CA14DB" w:rsidP="005D63A5">
      <w:pPr>
        <w:pStyle w:val="Bezodstpw"/>
        <w:spacing w:line="360" w:lineRule="auto"/>
        <w:jc w:val="right"/>
        <w:rPr>
          <w:rFonts w:ascii="Calibri" w:hAnsi="Calibri" w:cs="Calibri"/>
          <w:sz w:val="20"/>
          <w:szCs w:val="20"/>
          <w:lang w:val="pl-PL"/>
        </w:rPr>
      </w:pPr>
    </w:p>
    <w:p w:rsidR="00E15BEC" w:rsidRPr="005110B0" w:rsidRDefault="00E15BEC" w:rsidP="005110B0">
      <w:pPr>
        <w:pStyle w:val="Bezodstpw"/>
        <w:spacing w:line="360" w:lineRule="auto"/>
        <w:jc w:val="both"/>
        <w:rPr>
          <w:rFonts w:ascii="Calibri" w:hAnsi="Calibri" w:cs="Calibri"/>
          <w:sz w:val="24"/>
          <w:szCs w:val="24"/>
          <w:lang w:val="pl-PL"/>
        </w:rPr>
      </w:pPr>
    </w:p>
    <w:p w:rsidR="0071777E" w:rsidRPr="0071777E" w:rsidRDefault="0071777E" w:rsidP="0071777E">
      <w:pPr>
        <w:spacing w:after="0" w:line="240" w:lineRule="auto"/>
        <w:jc w:val="right"/>
        <w:rPr>
          <w:rFonts w:ascii="Calibri" w:eastAsia="Times New Roman" w:hAnsi="Calibri" w:cs="Times New Roman"/>
          <w:lang w:val="pl-PL" w:eastAsia="pl-PL"/>
        </w:rPr>
      </w:pPr>
      <w:r w:rsidRPr="0071777E">
        <w:rPr>
          <w:rFonts w:ascii="Calibri" w:eastAsia="Times New Roman" w:hAnsi="Calibri" w:cs="Times New Roman"/>
          <w:lang w:val="pl-PL" w:eastAsia="pl-PL"/>
        </w:rPr>
        <w:t xml:space="preserve">Białystok, </w:t>
      </w:r>
      <w:r w:rsidR="00CD0514">
        <w:rPr>
          <w:rFonts w:ascii="Calibri" w:eastAsia="Times New Roman" w:hAnsi="Calibri" w:cs="Times New Roman"/>
          <w:lang w:val="pl-PL" w:eastAsia="pl-PL"/>
        </w:rPr>
        <w:t>17</w:t>
      </w:r>
      <w:r w:rsidR="00401D78">
        <w:rPr>
          <w:rFonts w:ascii="Calibri" w:eastAsia="Times New Roman" w:hAnsi="Calibri" w:cs="Times New Roman"/>
          <w:lang w:val="pl-PL" w:eastAsia="pl-PL"/>
        </w:rPr>
        <w:t>.02.2026</w:t>
      </w:r>
      <w:r w:rsidRPr="0071777E">
        <w:rPr>
          <w:rFonts w:ascii="Calibri" w:eastAsia="Times New Roman" w:hAnsi="Calibri" w:cs="Times New Roman"/>
          <w:lang w:val="pl-PL" w:eastAsia="pl-PL"/>
        </w:rPr>
        <w:t xml:space="preserve"> r.</w:t>
      </w:r>
    </w:p>
    <w:p w:rsidR="0071777E" w:rsidRPr="0071777E" w:rsidRDefault="0071777E" w:rsidP="0071777E">
      <w:pPr>
        <w:spacing w:after="0" w:line="240" w:lineRule="auto"/>
        <w:rPr>
          <w:rFonts w:ascii="Calibri" w:eastAsia="Times New Roman" w:hAnsi="Calibri" w:cs="Times New Roman"/>
          <w:lang w:val="pl-PL" w:eastAsia="pl-PL"/>
        </w:rPr>
      </w:pPr>
    </w:p>
    <w:p w:rsidR="0071777E" w:rsidRPr="0071777E" w:rsidRDefault="0071777E" w:rsidP="0071777E">
      <w:pPr>
        <w:spacing w:after="0" w:line="240" w:lineRule="auto"/>
        <w:rPr>
          <w:rFonts w:ascii="Calibri" w:eastAsia="Times New Roman" w:hAnsi="Calibri" w:cs="Times New Roman"/>
          <w:lang w:val="pl-PL" w:eastAsia="pl-PL"/>
        </w:rPr>
      </w:pPr>
    </w:p>
    <w:p w:rsidR="0071777E" w:rsidRPr="0071777E" w:rsidRDefault="0071777E" w:rsidP="0071777E">
      <w:pPr>
        <w:spacing w:after="0" w:line="360" w:lineRule="auto"/>
        <w:jc w:val="right"/>
        <w:rPr>
          <w:rFonts w:ascii="Calibri" w:eastAsia="Times New Roman" w:hAnsi="Calibri" w:cs="Times New Roman"/>
          <w:b/>
          <w:lang w:val="it-IT" w:eastAsia="it-IT"/>
        </w:rPr>
      </w:pPr>
    </w:p>
    <w:p w:rsidR="0071777E" w:rsidRPr="00BA5411" w:rsidRDefault="0071777E" w:rsidP="0071777E">
      <w:pPr>
        <w:spacing w:after="0" w:line="360" w:lineRule="auto"/>
        <w:ind w:hanging="142"/>
        <w:rPr>
          <w:rFonts w:ascii="Calibri" w:eastAsia="Times New Roman" w:hAnsi="Calibri" w:cs="Times New Roman"/>
          <w:b/>
          <w:sz w:val="24"/>
          <w:szCs w:val="24"/>
          <w:lang w:val="it-IT" w:eastAsia="it-IT"/>
        </w:rPr>
      </w:pPr>
    </w:p>
    <w:p w:rsidR="0071777E" w:rsidRPr="00BA5411" w:rsidRDefault="0071777E" w:rsidP="0071777E">
      <w:pPr>
        <w:spacing w:after="0" w:line="360" w:lineRule="auto"/>
        <w:ind w:left="720" w:hanging="720"/>
        <w:rPr>
          <w:rFonts w:ascii="Calibri" w:eastAsia="Times New Roman" w:hAnsi="Calibri" w:cs="Times New Roman"/>
          <w:b/>
          <w:sz w:val="24"/>
          <w:szCs w:val="24"/>
          <w:lang w:val="pl-PL" w:eastAsia="pl-PL"/>
        </w:rPr>
      </w:pPr>
      <w:r w:rsidRPr="00BA5411">
        <w:rPr>
          <w:rFonts w:ascii="Calibri" w:eastAsia="Times New Roman" w:hAnsi="Calibri" w:cs="Times New Roman"/>
          <w:b/>
          <w:sz w:val="24"/>
          <w:szCs w:val="24"/>
          <w:lang w:val="it-IT" w:eastAsia="it-IT"/>
        </w:rPr>
        <w:t>Dotyczy:</w:t>
      </w:r>
      <w:r w:rsidRPr="00BA5411">
        <w:rPr>
          <w:rFonts w:ascii="Calibri" w:eastAsia="Times New Roman" w:hAnsi="Calibri" w:cs="Times New Roman"/>
          <w:sz w:val="24"/>
          <w:szCs w:val="24"/>
          <w:lang w:val="it-IT" w:eastAsia="it-IT"/>
        </w:rPr>
        <w:t xml:space="preserve"> postępowania prowadzonego w trybie zapytania ofertowego na wyłonienie Wykonawcy zamówienia pn. </w:t>
      </w:r>
      <w:r w:rsidR="00401D78" w:rsidRPr="00BA5411">
        <w:rPr>
          <w:rFonts w:ascii="Calibri" w:eastAsia="Times New Roman" w:hAnsi="Calibri" w:cs="Times New Roman"/>
          <w:b/>
          <w:sz w:val="24"/>
          <w:szCs w:val="24"/>
          <w:lang w:val="pl-PL" w:eastAsia="pl-PL"/>
        </w:rPr>
        <w:t>Dostawa wraz z rozładunkiem, wniesieniem, zainstalowaniem, uruchomieniem oraz dostarczeniem instrukcji stanowiskowej wraz z jej wdrożeniem do Centrum Pielęgniarstwa Uniwersytetu Medycznego w Białymstoku</w:t>
      </w:r>
    </w:p>
    <w:p w:rsidR="0071777E" w:rsidRPr="00BA5411" w:rsidRDefault="0071777E" w:rsidP="0071777E">
      <w:pPr>
        <w:spacing w:after="0" w:line="240" w:lineRule="auto"/>
        <w:rPr>
          <w:rFonts w:ascii="Calibri" w:eastAsia="Times New Roman" w:hAnsi="Calibri" w:cs="Times New Roman"/>
          <w:b/>
          <w:sz w:val="24"/>
          <w:szCs w:val="24"/>
          <w:lang w:val="pl-PL" w:eastAsia="pl-PL"/>
        </w:rPr>
      </w:pPr>
    </w:p>
    <w:p w:rsidR="0071777E" w:rsidRPr="00BA5411" w:rsidRDefault="0071777E" w:rsidP="0071777E">
      <w:pPr>
        <w:spacing w:after="0" w:line="240" w:lineRule="auto"/>
        <w:rPr>
          <w:rFonts w:ascii="Calibri" w:eastAsia="Times New Roman" w:hAnsi="Calibri" w:cs="Times New Roman"/>
          <w:sz w:val="24"/>
          <w:szCs w:val="24"/>
          <w:lang w:val="pl-PL" w:eastAsia="pl-PL"/>
        </w:rPr>
      </w:pPr>
    </w:p>
    <w:p w:rsidR="0071777E" w:rsidRPr="00BA5411" w:rsidRDefault="0071777E" w:rsidP="0071777E">
      <w:pPr>
        <w:spacing w:after="0" w:line="240" w:lineRule="auto"/>
        <w:rPr>
          <w:rFonts w:ascii="Calibri" w:eastAsia="Times New Roman" w:hAnsi="Calibri" w:cs="Times New Roman"/>
          <w:b/>
          <w:bCs/>
          <w:sz w:val="24"/>
          <w:szCs w:val="24"/>
          <w:lang w:val="pl-PL" w:eastAsia="pl-PL"/>
        </w:rPr>
      </w:pPr>
      <w:r w:rsidRPr="00BA5411">
        <w:rPr>
          <w:rFonts w:ascii="Calibri" w:eastAsia="Times New Roman" w:hAnsi="Calibri" w:cs="Times New Roman"/>
          <w:sz w:val="24"/>
          <w:szCs w:val="24"/>
          <w:lang w:val="pl-PL" w:eastAsia="pl-PL"/>
        </w:rPr>
        <w:t xml:space="preserve">Nr sprawy: </w:t>
      </w:r>
      <w:r w:rsidRPr="00BA5411">
        <w:rPr>
          <w:rFonts w:ascii="Calibri" w:eastAsia="Times New Roman" w:hAnsi="Calibri" w:cs="Times New Roman"/>
          <w:b/>
          <w:bCs/>
          <w:sz w:val="24"/>
          <w:szCs w:val="24"/>
          <w:lang w:val="pl-PL" w:eastAsia="pl-PL"/>
        </w:rPr>
        <w:t>TZ.220.13.2025.KPO.ZO</w:t>
      </w:r>
      <w:r w:rsidR="00401D78" w:rsidRPr="00BA5411">
        <w:rPr>
          <w:rFonts w:ascii="Calibri" w:eastAsia="Times New Roman" w:hAnsi="Calibri" w:cs="Times New Roman"/>
          <w:b/>
          <w:bCs/>
          <w:sz w:val="24"/>
          <w:szCs w:val="24"/>
          <w:lang w:val="pl-PL" w:eastAsia="pl-PL"/>
        </w:rPr>
        <w:t>1</w:t>
      </w:r>
    </w:p>
    <w:p w:rsidR="0071777E" w:rsidRPr="00BA5411" w:rsidRDefault="0071777E" w:rsidP="0071777E">
      <w:pPr>
        <w:spacing w:after="0" w:line="240" w:lineRule="auto"/>
        <w:rPr>
          <w:rFonts w:ascii="Calibri" w:eastAsia="Times New Roman" w:hAnsi="Calibri" w:cs="Times New Roman"/>
          <w:b/>
          <w:bCs/>
          <w:sz w:val="24"/>
          <w:szCs w:val="24"/>
          <w:lang w:val="pl-PL" w:eastAsia="pl-PL"/>
        </w:rPr>
      </w:pPr>
    </w:p>
    <w:p w:rsidR="00BA5411" w:rsidRPr="00BA5411" w:rsidRDefault="00BA5411" w:rsidP="00BA5411">
      <w:pPr>
        <w:spacing w:after="0" w:line="240" w:lineRule="auto"/>
        <w:rPr>
          <w:rFonts w:ascii="Calibri" w:eastAsia="Times New Roman" w:hAnsi="Calibri" w:cs="Times New Roman"/>
          <w:b/>
          <w:bCs/>
          <w:sz w:val="24"/>
          <w:szCs w:val="24"/>
          <w:lang w:val="pl-PL" w:eastAsia="pl-PL"/>
        </w:rPr>
      </w:pPr>
      <w:r w:rsidRPr="00BA5411">
        <w:rPr>
          <w:rFonts w:ascii="Calibri" w:eastAsia="Times New Roman" w:hAnsi="Calibri" w:cs="Times New Roman"/>
          <w:b/>
          <w:bCs/>
          <w:sz w:val="24"/>
          <w:szCs w:val="24"/>
          <w:lang w:val="pl-PL" w:eastAsia="pl-PL"/>
        </w:rPr>
        <w:t>Informacja wyborze najkorzystniejszej oferty</w:t>
      </w:r>
    </w:p>
    <w:p w:rsidR="00BA5411" w:rsidRPr="00BA5411" w:rsidRDefault="00BA5411" w:rsidP="00BA5411">
      <w:pPr>
        <w:spacing w:after="0" w:line="240" w:lineRule="auto"/>
        <w:rPr>
          <w:rFonts w:ascii="Calibri" w:eastAsia="Times New Roman" w:hAnsi="Calibri" w:cs="Times New Roman"/>
          <w:b/>
          <w:bCs/>
          <w:sz w:val="24"/>
          <w:szCs w:val="24"/>
          <w:lang w:val="pl-PL" w:eastAsia="pl-PL"/>
        </w:rPr>
      </w:pPr>
    </w:p>
    <w:p w:rsidR="0071777E" w:rsidRPr="00BA5411" w:rsidRDefault="00BA5411" w:rsidP="00BA5411">
      <w:pPr>
        <w:spacing w:after="0" w:line="240" w:lineRule="auto"/>
        <w:rPr>
          <w:rFonts w:ascii="Calibri" w:eastAsia="Times New Roman" w:hAnsi="Calibri" w:cs="Times New Roman"/>
          <w:sz w:val="24"/>
          <w:szCs w:val="24"/>
          <w:lang w:val="pl-PL" w:eastAsia="pl-PL"/>
        </w:rPr>
      </w:pPr>
      <w:r w:rsidRPr="00BA5411">
        <w:rPr>
          <w:rFonts w:ascii="Calibri" w:eastAsia="Times New Roman" w:hAnsi="Calibri" w:cs="Times New Roman"/>
          <w:b/>
          <w:bCs/>
          <w:sz w:val="24"/>
          <w:szCs w:val="24"/>
          <w:lang w:val="pl-PL" w:eastAsia="pl-PL"/>
        </w:rPr>
        <w:t>Zamawiający informuje wszystkich Wykonawców, którzy złożyli oferty iż, jako najkorzystniejszą ofertę wybrano:</w:t>
      </w:r>
    </w:p>
    <w:p w:rsidR="0071777E" w:rsidRPr="0071777E" w:rsidRDefault="0071777E" w:rsidP="0071777E">
      <w:pPr>
        <w:spacing w:after="0" w:line="240" w:lineRule="auto"/>
        <w:rPr>
          <w:rFonts w:ascii="Calibri" w:eastAsia="Times New Roman" w:hAnsi="Calibri" w:cs="Times New Roman"/>
          <w:lang w:val="pl-PL" w:eastAsia="pl-PL"/>
        </w:rPr>
      </w:pPr>
    </w:p>
    <w:tbl>
      <w:tblPr>
        <w:tblW w:w="8582" w:type="dxa"/>
        <w:tblInd w:w="6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28"/>
        <w:gridCol w:w="5528"/>
        <w:gridCol w:w="2126"/>
      </w:tblGrid>
      <w:tr w:rsidR="00401D78" w:rsidRPr="0071777E" w:rsidTr="00401D78">
        <w:tc>
          <w:tcPr>
            <w:tcW w:w="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401D78" w:rsidRPr="0071777E" w:rsidRDefault="00401D78" w:rsidP="0071777E">
            <w:pPr>
              <w:widowControl w:val="0"/>
              <w:autoSpaceDE w:val="0"/>
              <w:autoSpaceDN w:val="0"/>
              <w:adjustRightInd w:val="0"/>
              <w:spacing w:before="60" w:after="6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pl-PL" w:eastAsia="pl-PL"/>
              </w:rPr>
            </w:pPr>
            <w:r w:rsidRPr="0071777E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pl-PL" w:eastAsia="pl-PL"/>
              </w:rPr>
              <w:t>Nr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pl-PL" w:eastAsia="pl-PL"/>
              </w:rPr>
              <w:t xml:space="preserve"> części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401D78" w:rsidRPr="0071777E" w:rsidRDefault="00401D78" w:rsidP="0071777E">
            <w:pPr>
              <w:widowControl w:val="0"/>
              <w:autoSpaceDE w:val="0"/>
              <w:autoSpaceDN w:val="0"/>
              <w:adjustRightInd w:val="0"/>
              <w:spacing w:before="60" w:after="6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pl-PL" w:eastAsia="pl-PL"/>
              </w:rPr>
            </w:pPr>
            <w:r w:rsidRPr="0071777E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pl-PL" w:eastAsia="pl-PL"/>
              </w:rPr>
              <w:t>Nazwa (firma) i adres Wykonawcy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401D78" w:rsidRPr="0071777E" w:rsidRDefault="00401D78" w:rsidP="0071777E">
            <w:pPr>
              <w:widowControl w:val="0"/>
              <w:autoSpaceDE w:val="0"/>
              <w:autoSpaceDN w:val="0"/>
              <w:adjustRightInd w:val="0"/>
              <w:spacing w:before="60" w:after="6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pl-PL" w:eastAsia="pl-PL"/>
              </w:rPr>
            </w:pPr>
            <w:r w:rsidRPr="0071777E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pl-PL" w:eastAsia="pl-PL"/>
              </w:rPr>
              <w:t xml:space="preserve">Wartość brutto PLN </w:t>
            </w:r>
          </w:p>
        </w:tc>
      </w:tr>
      <w:tr w:rsidR="00401D78" w:rsidRPr="00401D78" w:rsidTr="00401D78">
        <w:trPr>
          <w:trHeight w:val="292"/>
        </w:trPr>
        <w:tc>
          <w:tcPr>
            <w:tcW w:w="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401D78" w:rsidRPr="0071777E" w:rsidRDefault="00401D78" w:rsidP="0071777E">
            <w:pPr>
              <w:widowControl w:val="0"/>
              <w:autoSpaceDE w:val="0"/>
              <w:autoSpaceDN w:val="0"/>
              <w:adjustRightInd w:val="0"/>
              <w:spacing w:before="60"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pl-PL"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val="pl-PL" w:eastAsia="pl-PL"/>
              </w:rPr>
              <w:t>1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1D78" w:rsidRPr="0071777E" w:rsidRDefault="00401D78" w:rsidP="007177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pl-PL"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3"/>
                <w:szCs w:val="23"/>
                <w:lang w:val="pl-PL" w:eastAsia="pl-PL"/>
              </w:rPr>
              <w:t>Dramiński SA; ul. Wiktora Steffena 21; Sząbruk; 11-036 Gietrzwałd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401D78" w:rsidRPr="00BA5411" w:rsidRDefault="002D1C5D" w:rsidP="00401D78">
            <w:pPr>
              <w:widowControl w:val="0"/>
              <w:autoSpaceDE w:val="0"/>
              <w:autoSpaceDN w:val="0"/>
              <w:adjustRightInd w:val="0"/>
              <w:spacing w:after="6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val="pl-PL" w:eastAsia="pl-PL"/>
              </w:rPr>
            </w:pPr>
            <w:r w:rsidRPr="00BA5411">
              <w:rPr>
                <w:rFonts w:ascii="Calibri" w:eastAsia="Times New Roman" w:hAnsi="Calibri" w:cs="Calibri"/>
                <w:b/>
                <w:color w:val="000000"/>
                <w:lang w:val="pl-PL" w:eastAsia="pl-PL"/>
              </w:rPr>
              <w:t>52</w:t>
            </w:r>
            <w:r w:rsidR="00BA5411">
              <w:rPr>
                <w:rFonts w:ascii="Calibri" w:eastAsia="Times New Roman" w:hAnsi="Calibri" w:cs="Calibri"/>
                <w:b/>
                <w:color w:val="000000"/>
                <w:lang w:val="pl-PL" w:eastAsia="pl-PL"/>
              </w:rPr>
              <w:t xml:space="preserve"> </w:t>
            </w:r>
            <w:r w:rsidRPr="00BA5411">
              <w:rPr>
                <w:rFonts w:ascii="Calibri" w:eastAsia="Times New Roman" w:hAnsi="Calibri" w:cs="Calibri"/>
                <w:b/>
                <w:color w:val="000000"/>
                <w:lang w:val="pl-PL" w:eastAsia="pl-PL"/>
              </w:rPr>
              <w:t>056,00</w:t>
            </w:r>
          </w:p>
        </w:tc>
      </w:tr>
    </w:tbl>
    <w:p w:rsidR="0071777E" w:rsidRPr="00BA5411" w:rsidRDefault="0071777E" w:rsidP="0071777E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Calibri"/>
          <w:b/>
          <w:sz w:val="24"/>
          <w:szCs w:val="24"/>
          <w:lang w:val="pl-PL" w:eastAsia="pl-PL"/>
        </w:rPr>
      </w:pPr>
      <w:r w:rsidRPr="0071777E">
        <w:rPr>
          <w:rFonts w:ascii="Calibri" w:eastAsia="Times New Roman" w:hAnsi="Calibri" w:cs="Calibri"/>
          <w:b/>
          <w:bCs/>
          <w:color w:val="000000"/>
          <w:sz w:val="20"/>
          <w:szCs w:val="20"/>
          <w:lang w:val="pl-PL" w:eastAsia="pl-PL"/>
        </w:rPr>
        <w:br/>
      </w:r>
      <w:bookmarkStart w:id="0" w:name="TheVeryLastPage"/>
      <w:bookmarkEnd w:id="0"/>
      <w:r w:rsidR="00BA5411" w:rsidRPr="00BA5411">
        <w:rPr>
          <w:rFonts w:ascii="Calibri" w:eastAsia="Times New Roman" w:hAnsi="Calibri" w:cs="Calibri"/>
          <w:b/>
          <w:sz w:val="24"/>
          <w:szCs w:val="24"/>
          <w:lang w:val="pl-PL" w:eastAsia="pl-PL"/>
        </w:rPr>
        <w:t>W pozostałych częściach postępowanie unieważniono – brak ofert</w:t>
      </w:r>
    </w:p>
    <w:p w:rsidR="0071777E" w:rsidRPr="0071777E" w:rsidRDefault="0071777E" w:rsidP="0071777E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Calibri"/>
          <w:b/>
          <w:lang w:val="pl-PL" w:eastAsia="pl-PL"/>
        </w:rPr>
      </w:pPr>
    </w:p>
    <w:p w:rsidR="0071777E" w:rsidRPr="0071777E" w:rsidRDefault="0071777E" w:rsidP="0071777E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Calibri"/>
          <w:i/>
          <w:lang w:val="pl-PL" w:eastAsia="pl-PL"/>
        </w:rPr>
      </w:pPr>
      <w:r w:rsidRPr="0071777E">
        <w:rPr>
          <w:rFonts w:ascii="Calibri" w:eastAsia="Times New Roman" w:hAnsi="Calibri" w:cs="Calibri"/>
          <w:b/>
          <w:lang w:val="pl-PL" w:eastAsia="pl-PL"/>
        </w:rPr>
        <w:t xml:space="preserve">W imieniu Zamawiającego - Kanclerz UMB - mgr Konrad Raczkowski ………………………………… </w:t>
      </w:r>
      <w:r w:rsidRPr="0071777E">
        <w:rPr>
          <w:rFonts w:ascii="Calibri" w:eastAsia="Times New Roman" w:hAnsi="Calibri" w:cs="Calibri"/>
          <w:lang w:val="pl-PL" w:eastAsia="pl-PL"/>
        </w:rPr>
        <w:t>/podpis na oryginale/</w:t>
      </w:r>
      <w:r w:rsidRPr="0071777E">
        <w:rPr>
          <w:rFonts w:ascii="Calibri" w:eastAsia="Times New Roman" w:hAnsi="Calibri" w:cs="Calibri"/>
          <w:b/>
          <w:lang w:val="pl-PL" w:eastAsia="pl-PL"/>
        </w:rPr>
        <w:t xml:space="preserve"> </w:t>
      </w:r>
      <w:bookmarkStart w:id="1" w:name="_GoBack"/>
      <w:bookmarkEnd w:id="1"/>
    </w:p>
    <w:p w:rsidR="00483690" w:rsidRPr="00843359" w:rsidRDefault="00483690" w:rsidP="0071777E">
      <w:pPr>
        <w:pStyle w:val="Bezodstpw"/>
        <w:spacing w:line="360" w:lineRule="auto"/>
        <w:jc w:val="both"/>
        <w:rPr>
          <w:rFonts w:ascii="Calibri" w:hAnsi="Calibri" w:cs="Calibri"/>
          <w:sz w:val="24"/>
          <w:szCs w:val="24"/>
          <w:lang w:val="pl-PL"/>
        </w:rPr>
      </w:pPr>
    </w:p>
    <w:sectPr w:rsidR="00483690" w:rsidRPr="00843359" w:rsidSect="00034616">
      <w:headerReference w:type="default" r:id="rId8"/>
      <w:footerReference w:type="default" r:id="rId9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055F1" w:rsidRDefault="009055F1" w:rsidP="00CA14DB">
      <w:pPr>
        <w:spacing w:after="0" w:line="240" w:lineRule="auto"/>
      </w:pPr>
      <w:r>
        <w:separator/>
      </w:r>
    </w:p>
  </w:endnote>
  <w:endnote w:type="continuationSeparator" w:id="0">
    <w:p w:rsidR="009055F1" w:rsidRDefault="009055F1" w:rsidP="00CA14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A14DB" w:rsidRPr="00CA14DB" w:rsidRDefault="00CA14DB" w:rsidP="00CA14DB">
    <w:pPr>
      <w:jc w:val="center"/>
      <w:rPr>
        <w:rFonts w:ascii="Times New Roman" w:eastAsia="Times New Roman" w:hAnsi="Times New Roman" w:cs="Times New Roman"/>
        <w:sz w:val="16"/>
        <w:szCs w:val="16"/>
        <w:lang w:val="pl-PL" w:eastAsia="pl-PL"/>
      </w:rPr>
    </w:pPr>
    <w:r w:rsidRPr="00CA14DB">
      <w:rPr>
        <w:i/>
        <w:sz w:val="16"/>
        <w:lang w:val="pl-PL"/>
      </w:rPr>
      <w:t>Wsparcie ze środków Planu Rozwojowego Przedsięwzięcia pn. „Budowa, modernizacja i doposażenie obiektów dydaktycznych do celów kształcenia przedklinicznego w związku ze zwiększeniem limitów przyjęć na studia medyczne w Uniwersytecie Medycznym w Białymstoku” realizowanego w ramach Krajowego Planu Odbudowy i Zwiększania Odporności – komponentu D „Efektywność, dostępność i jakość systemu ochrony zdrowia” będącego elementem Inwestycji D2.1.1 pn. „Inwestycje związane z modernizacją i doposażeniem obiektów dydaktycznych w związku ze zwiększeniem limitów przyjęć na studia medyczne”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055F1" w:rsidRDefault="009055F1" w:rsidP="00CA14DB">
      <w:pPr>
        <w:spacing w:after="0" w:line="240" w:lineRule="auto"/>
      </w:pPr>
      <w:r>
        <w:separator/>
      </w:r>
    </w:p>
  </w:footnote>
  <w:footnote w:type="continuationSeparator" w:id="0">
    <w:p w:rsidR="009055F1" w:rsidRDefault="009055F1" w:rsidP="00CA14D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A14DB" w:rsidRPr="00CA14DB" w:rsidRDefault="00CA14DB" w:rsidP="00CA14DB">
    <w:pPr>
      <w:pStyle w:val="Nagwek"/>
    </w:pPr>
    <w:r>
      <w:rPr>
        <w:noProof/>
        <w:lang w:val="pl-PL" w:eastAsia="pl-PL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-123825</wp:posOffset>
          </wp:positionH>
          <wp:positionV relativeFrom="paragraph">
            <wp:posOffset>-190500</wp:posOffset>
          </wp:positionV>
          <wp:extent cx="5486400" cy="607229"/>
          <wp:effectExtent l="0" t="0" r="0" b="2540"/>
          <wp:wrapNone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486400" cy="60722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anumerowana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anumerowana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apunktowana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apunktowana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anumerowan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apunktowan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0ADD0316"/>
    <w:multiLevelType w:val="hybridMultilevel"/>
    <w:tmpl w:val="95320CB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7730"/>
    <w:rsid w:val="00034616"/>
    <w:rsid w:val="0006063C"/>
    <w:rsid w:val="0015074B"/>
    <w:rsid w:val="00272B93"/>
    <w:rsid w:val="0028609B"/>
    <w:rsid w:val="0029639D"/>
    <w:rsid w:val="002B51B2"/>
    <w:rsid w:val="002D1C5D"/>
    <w:rsid w:val="00326F90"/>
    <w:rsid w:val="00401D78"/>
    <w:rsid w:val="00483690"/>
    <w:rsid w:val="004A2624"/>
    <w:rsid w:val="005110B0"/>
    <w:rsid w:val="005D5322"/>
    <w:rsid w:val="005D63A5"/>
    <w:rsid w:val="00672991"/>
    <w:rsid w:val="00696B3C"/>
    <w:rsid w:val="006B7F2B"/>
    <w:rsid w:val="0071777E"/>
    <w:rsid w:val="00813A9F"/>
    <w:rsid w:val="00820279"/>
    <w:rsid w:val="00843359"/>
    <w:rsid w:val="00856E61"/>
    <w:rsid w:val="00862702"/>
    <w:rsid w:val="009055F1"/>
    <w:rsid w:val="0091550F"/>
    <w:rsid w:val="00AA1D8D"/>
    <w:rsid w:val="00AF0615"/>
    <w:rsid w:val="00B23571"/>
    <w:rsid w:val="00B47730"/>
    <w:rsid w:val="00B81BD1"/>
    <w:rsid w:val="00BA5411"/>
    <w:rsid w:val="00CA14DB"/>
    <w:rsid w:val="00CB0664"/>
    <w:rsid w:val="00CD0514"/>
    <w:rsid w:val="00E02457"/>
    <w:rsid w:val="00E15BEC"/>
    <w:rsid w:val="00E4786F"/>
    <w:rsid w:val="00E63EE2"/>
    <w:rsid w:val="00F318F4"/>
    <w:rsid w:val="00FC693F"/>
    <w:rsid w:val="00FF3C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300"/>
  <w15:docId w15:val="{4023DB59-C50A-4304-923E-699E1474E3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FC693F"/>
  </w:style>
  <w:style w:type="paragraph" w:styleId="Nagwek1">
    <w:name w:val="heading 1"/>
    <w:basedOn w:val="Normalny"/>
    <w:next w:val="Normalny"/>
    <w:link w:val="Nagwek1Znak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618BF"/>
  </w:style>
  <w:style w:type="paragraph" w:styleId="Stopka">
    <w:name w:val="footer"/>
    <w:basedOn w:val="Normalny"/>
    <w:link w:val="StopkaZnak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618BF"/>
  </w:style>
  <w:style w:type="paragraph" w:styleId="Bezodstpw">
    <w:name w:val="No Spacing"/>
    <w:uiPriority w:val="1"/>
    <w:qFormat/>
    <w:rsid w:val="00FC693F"/>
    <w:pPr>
      <w:spacing w:after="0" w:line="240" w:lineRule="auto"/>
    </w:pPr>
  </w:style>
  <w:style w:type="character" w:customStyle="1" w:styleId="Nagwek1Znak">
    <w:name w:val="Nagłówek 1 Znak"/>
    <w:basedOn w:val="Domylnaczcionkaakapitu"/>
    <w:link w:val="Nagwek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gwek2Znak">
    <w:name w:val="Nagłówek 2 Znak"/>
    <w:basedOn w:val="Domylnaczcionkaakapitu"/>
    <w:link w:val="Nagwek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ytu">
    <w:name w:val="Title"/>
    <w:basedOn w:val="Normalny"/>
    <w:next w:val="Normalny"/>
    <w:link w:val="TytuZnak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ytuZnak">
    <w:name w:val="Tytuł Znak"/>
    <w:basedOn w:val="Domylnaczcionkaakapitu"/>
    <w:link w:val="Tytu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PodtytuZnak">
    <w:name w:val="Podtytuł Znak"/>
    <w:basedOn w:val="Domylnaczcionkaakapitu"/>
    <w:link w:val="Podtytu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kapitzlist">
    <w:name w:val="List Paragraph"/>
    <w:basedOn w:val="Normalny"/>
    <w:uiPriority w:val="34"/>
    <w:qFormat/>
    <w:rsid w:val="00FC693F"/>
    <w:pPr>
      <w:ind w:left="720"/>
      <w:contextualSpacing/>
    </w:pPr>
  </w:style>
  <w:style w:type="paragraph" w:styleId="Tekstpodstawowy">
    <w:name w:val="Body Text"/>
    <w:basedOn w:val="Normalny"/>
    <w:link w:val="TekstpodstawowyZnak"/>
    <w:uiPriority w:val="99"/>
    <w:unhideWhenUsed/>
    <w:rsid w:val="00AA1D8D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AA1D8D"/>
  </w:style>
  <w:style w:type="paragraph" w:styleId="Tekstpodstawowy2">
    <w:name w:val="Body Text 2"/>
    <w:basedOn w:val="Normalny"/>
    <w:link w:val="Tekstpodstawowy2Znak"/>
    <w:uiPriority w:val="99"/>
    <w:unhideWhenUsed/>
    <w:rsid w:val="00AA1D8D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AA1D8D"/>
  </w:style>
  <w:style w:type="paragraph" w:styleId="Tekstpodstawowy3">
    <w:name w:val="Body Text 3"/>
    <w:basedOn w:val="Normalny"/>
    <w:link w:val="Tekstpodstawowy3Znak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AA1D8D"/>
    <w:rPr>
      <w:sz w:val="16"/>
      <w:szCs w:val="16"/>
    </w:rPr>
  </w:style>
  <w:style w:type="paragraph" w:styleId="Lista">
    <w:name w:val="List"/>
    <w:basedOn w:val="Normalny"/>
    <w:uiPriority w:val="99"/>
    <w:unhideWhenUsed/>
    <w:rsid w:val="00AA1D8D"/>
    <w:pPr>
      <w:ind w:left="360" w:hanging="360"/>
      <w:contextualSpacing/>
    </w:pPr>
  </w:style>
  <w:style w:type="paragraph" w:styleId="Lista2">
    <w:name w:val="List 2"/>
    <w:basedOn w:val="Normalny"/>
    <w:uiPriority w:val="99"/>
    <w:unhideWhenUsed/>
    <w:rsid w:val="00326F90"/>
    <w:pPr>
      <w:ind w:left="720" w:hanging="360"/>
      <w:contextualSpacing/>
    </w:pPr>
  </w:style>
  <w:style w:type="paragraph" w:styleId="Lista3">
    <w:name w:val="List 3"/>
    <w:basedOn w:val="Normalny"/>
    <w:uiPriority w:val="99"/>
    <w:unhideWhenUsed/>
    <w:rsid w:val="00326F90"/>
    <w:pPr>
      <w:ind w:left="1080" w:hanging="360"/>
      <w:contextualSpacing/>
    </w:pPr>
  </w:style>
  <w:style w:type="paragraph" w:styleId="Listapunktowana">
    <w:name w:val="List Bullet"/>
    <w:basedOn w:val="Normalny"/>
    <w:uiPriority w:val="99"/>
    <w:unhideWhenUsed/>
    <w:rsid w:val="00326F90"/>
    <w:pPr>
      <w:numPr>
        <w:numId w:val="1"/>
      </w:numPr>
      <w:contextualSpacing/>
    </w:pPr>
  </w:style>
  <w:style w:type="paragraph" w:styleId="Listapunktowana2">
    <w:name w:val="List Bullet 2"/>
    <w:basedOn w:val="Normalny"/>
    <w:uiPriority w:val="99"/>
    <w:unhideWhenUsed/>
    <w:rsid w:val="00326F90"/>
    <w:pPr>
      <w:numPr>
        <w:numId w:val="2"/>
      </w:numPr>
      <w:contextualSpacing/>
    </w:pPr>
  </w:style>
  <w:style w:type="paragraph" w:styleId="Listapunktowana3">
    <w:name w:val="List Bullet 3"/>
    <w:basedOn w:val="Normalny"/>
    <w:uiPriority w:val="99"/>
    <w:unhideWhenUsed/>
    <w:rsid w:val="00326F90"/>
    <w:pPr>
      <w:numPr>
        <w:numId w:val="3"/>
      </w:numPr>
      <w:contextualSpacing/>
    </w:pPr>
  </w:style>
  <w:style w:type="paragraph" w:styleId="Listanumerowana">
    <w:name w:val="List Number"/>
    <w:basedOn w:val="Normalny"/>
    <w:uiPriority w:val="99"/>
    <w:unhideWhenUsed/>
    <w:rsid w:val="00326F90"/>
    <w:pPr>
      <w:numPr>
        <w:numId w:val="5"/>
      </w:numPr>
      <w:contextualSpacing/>
    </w:pPr>
  </w:style>
  <w:style w:type="paragraph" w:styleId="Listanumerowana2">
    <w:name w:val="List Number 2"/>
    <w:basedOn w:val="Normalny"/>
    <w:uiPriority w:val="99"/>
    <w:unhideWhenUsed/>
    <w:rsid w:val="0029639D"/>
    <w:pPr>
      <w:numPr>
        <w:numId w:val="6"/>
      </w:numPr>
      <w:contextualSpacing/>
    </w:pPr>
  </w:style>
  <w:style w:type="paragraph" w:styleId="Listanumerowana3">
    <w:name w:val="List Number 3"/>
    <w:basedOn w:val="Normalny"/>
    <w:uiPriority w:val="99"/>
    <w:unhideWhenUsed/>
    <w:rsid w:val="0029639D"/>
    <w:pPr>
      <w:numPr>
        <w:numId w:val="7"/>
      </w:numPr>
      <w:contextualSpacing/>
    </w:pPr>
  </w:style>
  <w:style w:type="paragraph" w:styleId="Lista-kontynuacja">
    <w:name w:val="List Continue"/>
    <w:basedOn w:val="Normalny"/>
    <w:uiPriority w:val="99"/>
    <w:unhideWhenUsed/>
    <w:rsid w:val="0029639D"/>
    <w:pPr>
      <w:spacing w:after="120"/>
      <w:ind w:left="360"/>
      <w:contextualSpacing/>
    </w:pPr>
  </w:style>
  <w:style w:type="paragraph" w:styleId="Lista-kontynuacja2">
    <w:name w:val="List Continue 2"/>
    <w:basedOn w:val="Normalny"/>
    <w:uiPriority w:val="99"/>
    <w:unhideWhenUsed/>
    <w:rsid w:val="0029639D"/>
    <w:pPr>
      <w:spacing w:after="120"/>
      <w:ind w:left="720"/>
      <w:contextualSpacing/>
    </w:pPr>
  </w:style>
  <w:style w:type="paragraph" w:styleId="Lista-kontynuacja3">
    <w:name w:val="List Continue 3"/>
    <w:basedOn w:val="Normalny"/>
    <w:uiPriority w:val="99"/>
    <w:unhideWhenUsed/>
    <w:rsid w:val="0029639D"/>
    <w:pPr>
      <w:spacing w:after="120"/>
      <w:ind w:left="1080"/>
      <w:contextualSpacing/>
    </w:pPr>
  </w:style>
  <w:style w:type="paragraph" w:styleId="Tekstmakra">
    <w:name w:val="macro"/>
    <w:link w:val="TekstmakraZnak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kstmakraZnak">
    <w:name w:val="Tekst makra Znak"/>
    <w:basedOn w:val="Domylnaczcionkaakapitu"/>
    <w:link w:val="Tekstmakra"/>
    <w:uiPriority w:val="99"/>
    <w:rsid w:val="0029639D"/>
    <w:rPr>
      <w:rFonts w:ascii="Courier" w:hAnsi="Courier"/>
      <w:sz w:val="20"/>
      <w:szCs w:val="20"/>
    </w:rPr>
  </w:style>
  <w:style w:type="paragraph" w:styleId="Cytat">
    <w:name w:val="Quote"/>
    <w:basedOn w:val="Normalny"/>
    <w:next w:val="Normalny"/>
    <w:link w:val="CytatZnak"/>
    <w:uiPriority w:val="29"/>
    <w:qFormat/>
    <w:rsid w:val="00FC693F"/>
    <w:rPr>
      <w:i/>
      <w:iCs/>
      <w:color w:val="000000" w:themeColor="text1"/>
    </w:rPr>
  </w:style>
  <w:style w:type="character" w:customStyle="1" w:styleId="CytatZnak">
    <w:name w:val="Cytat Znak"/>
    <w:basedOn w:val="Domylnaczcionkaakapitu"/>
    <w:link w:val="Cytat"/>
    <w:uiPriority w:val="29"/>
    <w:rsid w:val="00FC693F"/>
    <w:rPr>
      <w:i/>
      <w:iCs/>
      <w:color w:val="000000" w:themeColor="text1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Legenda">
    <w:name w:val="caption"/>
    <w:basedOn w:val="Normalny"/>
    <w:next w:val="Normalny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Pogrubienie">
    <w:name w:val="Strong"/>
    <w:basedOn w:val="Domylnaczcionkaakapitu"/>
    <w:uiPriority w:val="22"/>
    <w:qFormat/>
    <w:rsid w:val="00FC693F"/>
    <w:rPr>
      <w:b/>
      <w:bCs/>
    </w:rPr>
  </w:style>
  <w:style w:type="character" w:styleId="Uwydatnienie">
    <w:name w:val="Emphasis"/>
    <w:basedOn w:val="Domylnaczcionkaakapitu"/>
    <w:uiPriority w:val="20"/>
    <w:qFormat/>
    <w:rsid w:val="00FC693F"/>
    <w:rPr>
      <w:i/>
      <w:iCs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FC693F"/>
    <w:rPr>
      <w:b/>
      <w:bCs/>
      <w:i/>
      <w:iCs/>
      <w:color w:val="4F81BD" w:themeColor="accent1"/>
    </w:rPr>
  </w:style>
  <w:style w:type="character" w:styleId="Wyrnieniedelikatne">
    <w:name w:val="Subtle Emphasis"/>
    <w:basedOn w:val="Domylnaczcionkaakapitu"/>
    <w:uiPriority w:val="19"/>
    <w:qFormat/>
    <w:rsid w:val="00FC693F"/>
    <w:rPr>
      <w:i/>
      <w:iCs/>
      <w:color w:val="808080" w:themeColor="text1" w:themeTint="7F"/>
    </w:rPr>
  </w:style>
  <w:style w:type="character" w:styleId="Wyrnienieintensywne">
    <w:name w:val="Intense Emphasis"/>
    <w:basedOn w:val="Domylnaczcionkaakapitu"/>
    <w:uiPriority w:val="21"/>
    <w:qFormat/>
    <w:rsid w:val="00FC693F"/>
    <w:rPr>
      <w:b/>
      <w:bCs/>
      <w:i/>
      <w:iCs/>
      <w:color w:val="4F81BD" w:themeColor="accent1"/>
    </w:rPr>
  </w:style>
  <w:style w:type="character" w:styleId="Odwoaniedelikatne">
    <w:name w:val="Subtle Reference"/>
    <w:basedOn w:val="Domylnaczcionkaakapitu"/>
    <w:uiPriority w:val="31"/>
    <w:qFormat/>
    <w:rsid w:val="00FC693F"/>
    <w:rPr>
      <w:smallCaps/>
      <w:color w:val="C0504D" w:themeColor="accent2"/>
      <w:u w:val="single"/>
    </w:rPr>
  </w:style>
  <w:style w:type="character" w:styleId="Odwoanieintensywne">
    <w:name w:val="Intense Reference"/>
    <w:basedOn w:val="Domylnaczcionkaakapitu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ytuksiki">
    <w:name w:val="Book Title"/>
    <w:basedOn w:val="Domylnaczcionkaakapitu"/>
    <w:uiPriority w:val="33"/>
    <w:qFormat/>
    <w:rsid w:val="00FC693F"/>
    <w:rPr>
      <w:b/>
      <w:bCs/>
      <w:smallCaps/>
      <w:spacing w:val="5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FC693F"/>
    <w:pPr>
      <w:outlineLvl w:val="9"/>
    </w:pPr>
  </w:style>
  <w:style w:type="table" w:styleId="Tabela-Siatka">
    <w:name w:val="Table Grid"/>
    <w:basedOn w:val="Standardowy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Jasnecieniowanie">
    <w:name w:val="Light Shading"/>
    <w:basedOn w:val="Standardowy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Jasnecieniowanieakcent1">
    <w:name w:val="Light Shading Accent 1"/>
    <w:basedOn w:val="Standardowy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Jasnecieniowanieakcent2">
    <w:name w:val="Light Shading Accent 2"/>
    <w:basedOn w:val="Standardowy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Jasnecieniowanieakcent3">
    <w:name w:val="Light Shading Accent 3"/>
    <w:basedOn w:val="Standardowy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Jasnecieniowanieakcent4">
    <w:name w:val="Light Shading Accent 4"/>
    <w:basedOn w:val="Standardowy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Jasnecieniowanieakcent5">
    <w:name w:val="Light Shading Accent 5"/>
    <w:basedOn w:val="Standardowy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Jasnecieniowanieakcent6">
    <w:name w:val="Light Shading Accent 6"/>
    <w:basedOn w:val="Standardowy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Jasnalista">
    <w:name w:val="Light List"/>
    <w:basedOn w:val="Standardowy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Jasnalistaakcent1">
    <w:name w:val="Light List Accent 1"/>
    <w:basedOn w:val="Standardowy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Jasnalistaakcent2">
    <w:name w:val="Light List Accent 2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Jasnalistaakcent3">
    <w:name w:val="Light List Accent 3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Jasnalistaakcent4">
    <w:name w:val="Light List Accent 4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Jasnalistaakcent5">
    <w:name w:val="Light List Accent 5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Jasnalistaakcent6">
    <w:name w:val="Light List Accent 6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Jasnasiatka">
    <w:name w:val="Light Grid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Jasnasiatkaakcent1">
    <w:name w:val="Light Grid Accent 1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Jasnasiatkaakcent2">
    <w:name w:val="Light Grid Accent 2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Jasnasiatkaakcent3">
    <w:name w:val="Light Grid Accent 3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Jasnasiatkaakcent4">
    <w:name w:val="Light Grid Accent 4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Jasnasiatkaakcent5">
    <w:name w:val="Light Grid Accent 5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Jasnasiatkaakcent6">
    <w:name w:val="Light Grid Accent 6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redniecieniowanie1">
    <w:name w:val="Medium Shading 1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1">
    <w:name w:val="Medium Shading 1 Accent 1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2">
    <w:name w:val="Medium Shading 1 Accent 2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3">
    <w:name w:val="Medium Shading 1 Accent 3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4">
    <w:name w:val="Medium Shading 1 Accent 4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5">
    <w:name w:val="Medium Shading 1 Accent 5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6">
    <w:name w:val="Medium Shading 1 Accent 6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2">
    <w:name w:val="Medium Shading 2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1">
    <w:name w:val="Medium Shading 2 Accent 1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2">
    <w:name w:val="Medium Shading 2 Accent 2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3">
    <w:name w:val="Medium Shading 2 Accent 3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4">
    <w:name w:val="Medium Shading 2 Accent 4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5">
    <w:name w:val="Medium Shading 2 Accent 5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6">
    <w:name w:val="Medium Shading 2 Accent 6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alista1">
    <w:name w:val="Medium List 1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rednialista1akcent1">
    <w:name w:val="Medium List 1 Accent 1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rednialista1akcent2">
    <w:name w:val="Medium List 1 Accent 2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rednialista1akcent3">
    <w:name w:val="Medium List 1 Accent 3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rednialista1akcent4">
    <w:name w:val="Medium List 1 Accent 4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rednialista1akcent5">
    <w:name w:val="Medium List 1 Accent 5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rednialista1akcent6">
    <w:name w:val="Medium List 1 Accent 6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rednialista2">
    <w:name w:val="Medium List 2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1">
    <w:name w:val="Medium List 2 Accent 1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2">
    <w:name w:val="Medium List 2 Accent 2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3">
    <w:name w:val="Medium List 2 Accent 3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4">
    <w:name w:val="Medium List 2 Accent 4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5">
    <w:name w:val="Medium List 2 Accent 5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6">
    <w:name w:val="Medium List 2 Accent 6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siatka1">
    <w:name w:val="Medium Grid 1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redniasiatka1akcent1">
    <w:name w:val="Medium Grid 1 Accent 1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redniasiatka1akcent2">
    <w:name w:val="Medium Grid 1 Accent 2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redniasiatka1akcent3">
    <w:name w:val="Medium Grid 1 Accent 3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redniasiatka1akcent4">
    <w:name w:val="Medium Grid 1 Accent 4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redniasiatka1akcent5">
    <w:name w:val="Medium Grid 1 Accent 5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redniasiatka1akcent6">
    <w:name w:val="Medium Grid 1 Accent 6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redniasiatka2">
    <w:name w:val="Medium Grid 2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1">
    <w:name w:val="Medium Grid 2 Accent 1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2">
    <w:name w:val="Medium Grid 2 Accent 2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3">
    <w:name w:val="Medium Grid 2 Accent 3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4">
    <w:name w:val="Medium Grid 2 Accent 4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5">
    <w:name w:val="Medium Grid 2 Accent 5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6">
    <w:name w:val="Medium Grid 2 Accent 6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3">
    <w:name w:val="Medium Grid 3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redniasiatka3akcent1">
    <w:name w:val="Medium Grid 3 Accent 1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redniasiatka3akcent2">
    <w:name w:val="Medium Grid 3 Accent 2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redniasiatka3akcent3">
    <w:name w:val="Medium Grid 3 Accent 3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redniasiatka3akcent4">
    <w:name w:val="Medium Grid 3 Accent 4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redniasiatka3akcent5">
    <w:name w:val="Medium Grid 3 Accent 5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redniasiatka3akcent6">
    <w:name w:val="Medium Grid 3 Accent 6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Ciemnalista">
    <w:name w:val="Dark List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Ciemnalista2akcent1">
    <w:name w:val="Dark List Accent 1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Ciemnalistaakcent2">
    <w:name w:val="Dark List Accent 2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Ciemnalistaakcent3">
    <w:name w:val="Dark List Accent 3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Ciemnalistaakcent4">
    <w:name w:val="Dark List Accent 4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Ciemnalistaakcent5">
    <w:name w:val="Dark List Accent 5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Ciemnalistaakcent6">
    <w:name w:val="Dark List Accent 6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Kolorowecieniowanie">
    <w:name w:val="Colorful Shading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1">
    <w:name w:val="Colorful Shading Accent 1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2">
    <w:name w:val="Colorful Shading Accent 2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3">
    <w:name w:val="Colorful Shading Accent 3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Kolorowecieniowanieakcent4">
    <w:name w:val="Colorful Shading Accent 4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5">
    <w:name w:val="Colorful Shading Accent 5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6">
    <w:name w:val="Colorful Shading Accent 6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alista">
    <w:name w:val="Colorful List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Kolorowalistaakcent1">
    <w:name w:val="Colorful List Accent 1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Kolorowalistaakcent2">
    <w:name w:val="Colorful List Accent 2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Kolorowalistaakcent3">
    <w:name w:val="Colorful List Accent 3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Kolorowalistaakcent4">
    <w:name w:val="Colorful List Accent 4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Kolorowalistaakcent5">
    <w:name w:val="Colorful List Accent 5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Kolorowalistaakcent6">
    <w:name w:val="Colorful List Accent 6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Kolorowasiatka">
    <w:name w:val="Colorful Grid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Kolorowasiatkaakcent1">
    <w:name w:val="Colorful Grid Accent 1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Kolorowasiatkaakcent2">
    <w:name w:val="Colorful Grid Accent 2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Kolorowasiatkaakcent3">
    <w:name w:val="Colorful Grid Accent 3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Kolorowasiatkaakcent4">
    <w:name w:val="Colorful Grid Accent 4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Kolorowasiatkaakcent5">
    <w:name w:val="Colorful Grid Accent 5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Kolorowasiatkaakcent6">
    <w:name w:val="Colorful Grid Accent 6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styleId="NormalnyWeb">
    <w:name w:val="Normal (Web)"/>
    <w:basedOn w:val="Normalny"/>
    <w:uiPriority w:val="99"/>
    <w:semiHidden/>
    <w:unhideWhenUsed/>
    <w:rsid w:val="006B7F2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pl-PL"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786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7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8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A50B013-791B-40E9-A3FD-C68615C42B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120</Words>
  <Characters>720</Characters>
  <Application>Microsoft Office Word</Application>
  <DocSecurity>0</DocSecurity>
  <Lines>6</Lines>
  <Paragraphs>1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839</CharactersWithSpaces>
  <SharedDoc>false</SharedDoc>
  <HyperlinkBase/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Emil Bach</cp:lastModifiedBy>
  <cp:revision>2</cp:revision>
  <dcterms:created xsi:type="dcterms:W3CDTF">2026-02-17T16:18:00Z</dcterms:created>
  <dcterms:modified xsi:type="dcterms:W3CDTF">2026-02-17T16:18:00Z</dcterms:modified>
  <cp:category/>
</cp:coreProperties>
</file>