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Pr="007438B0" w:rsidRDefault="00CA14DB" w:rsidP="007E0F93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7438B0" w:rsidRDefault="00F318F4" w:rsidP="007E0F93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  <w:r w:rsidRPr="007438B0">
        <w:rPr>
          <w:rFonts w:ascii="Calibri" w:hAnsi="Calibri" w:cs="Calibri"/>
          <w:sz w:val="20"/>
          <w:szCs w:val="20"/>
          <w:lang w:val="pl-PL"/>
        </w:rPr>
        <w:t xml:space="preserve">Białystok, dnia </w:t>
      </w:r>
      <w:r w:rsidR="00AE4E80" w:rsidRPr="007438B0">
        <w:rPr>
          <w:rFonts w:ascii="Calibri" w:hAnsi="Calibri" w:cs="Calibri"/>
          <w:sz w:val="20"/>
          <w:szCs w:val="20"/>
          <w:lang w:val="pl-PL"/>
        </w:rPr>
        <w:t>25</w:t>
      </w:r>
      <w:r w:rsidR="008B4834" w:rsidRPr="007438B0">
        <w:rPr>
          <w:rFonts w:ascii="Calibri" w:hAnsi="Calibri" w:cs="Calibri"/>
          <w:sz w:val="20"/>
          <w:szCs w:val="20"/>
          <w:lang w:val="pl-PL"/>
        </w:rPr>
        <w:t>.02.2026</w:t>
      </w:r>
      <w:r w:rsidR="00B81BD1" w:rsidRPr="007438B0">
        <w:rPr>
          <w:rFonts w:ascii="Calibri" w:hAnsi="Calibri" w:cs="Calibri"/>
          <w:sz w:val="20"/>
          <w:szCs w:val="20"/>
          <w:lang w:val="pl-PL"/>
        </w:rPr>
        <w:t>r.</w:t>
      </w:r>
    </w:p>
    <w:p w:rsidR="00E15BEC" w:rsidRPr="007438B0" w:rsidRDefault="00E15BEC" w:rsidP="007E0F93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110B0" w:rsidRPr="007438B0" w:rsidRDefault="005110B0" w:rsidP="007E0F93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7438B0">
        <w:rPr>
          <w:rFonts w:ascii="Calibri" w:hAnsi="Calibri" w:cs="Calibri"/>
          <w:b/>
          <w:sz w:val="24"/>
          <w:szCs w:val="24"/>
          <w:lang w:val="pl-PL"/>
        </w:rPr>
        <w:t>Uniwersytet Medyczny w Białymstoku</w:t>
      </w:r>
    </w:p>
    <w:p w:rsidR="005110B0" w:rsidRPr="007438B0" w:rsidRDefault="005110B0" w:rsidP="007E0F93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7438B0">
        <w:rPr>
          <w:rFonts w:ascii="Calibri" w:hAnsi="Calibri" w:cs="Calibri"/>
          <w:b/>
          <w:sz w:val="24"/>
          <w:szCs w:val="24"/>
          <w:lang w:val="pl-PL"/>
        </w:rPr>
        <w:t>Dział Zaopatrzenia</w:t>
      </w:r>
    </w:p>
    <w:p w:rsidR="00E15BEC" w:rsidRPr="007438B0" w:rsidRDefault="00E15BEC" w:rsidP="007E0F93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15BEC" w:rsidRPr="007438B0" w:rsidRDefault="00F318F4" w:rsidP="007E0F93">
      <w:pPr>
        <w:pStyle w:val="Bezodstpw"/>
        <w:spacing w:line="360" w:lineRule="auto"/>
        <w:ind w:left="851" w:hanging="851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7438B0">
        <w:rPr>
          <w:rFonts w:ascii="Calibri" w:hAnsi="Calibri" w:cs="Calibri"/>
          <w:b/>
          <w:sz w:val="24"/>
          <w:szCs w:val="24"/>
          <w:lang w:val="pl-PL"/>
        </w:rPr>
        <w:t xml:space="preserve">Dotyczy: </w:t>
      </w:r>
      <w:r w:rsidR="005110B0" w:rsidRPr="007438B0">
        <w:rPr>
          <w:rFonts w:ascii="Calibri" w:hAnsi="Calibri" w:cs="Calibri"/>
          <w:b/>
          <w:sz w:val="24"/>
          <w:szCs w:val="24"/>
          <w:lang w:val="pl-PL"/>
        </w:rPr>
        <w:t xml:space="preserve">Odpowiedzi na pytania do </w:t>
      </w:r>
      <w:r w:rsidR="00B81BD1" w:rsidRPr="007438B0">
        <w:rPr>
          <w:rFonts w:ascii="Calibri" w:hAnsi="Calibri" w:cs="Calibri"/>
          <w:b/>
          <w:sz w:val="24"/>
          <w:szCs w:val="24"/>
          <w:lang w:val="pl-PL"/>
        </w:rPr>
        <w:t>za</w:t>
      </w:r>
      <w:r w:rsidR="008B4834" w:rsidRPr="007438B0">
        <w:rPr>
          <w:rFonts w:ascii="Calibri" w:hAnsi="Calibri" w:cs="Calibri"/>
          <w:b/>
          <w:sz w:val="24"/>
          <w:szCs w:val="24"/>
          <w:lang w:val="pl-PL"/>
        </w:rPr>
        <w:t>pytania ofertowego nr TZ.220.13</w:t>
      </w:r>
      <w:r w:rsidR="00B81BD1" w:rsidRPr="007438B0">
        <w:rPr>
          <w:rFonts w:ascii="Calibri" w:hAnsi="Calibri" w:cs="Calibri"/>
          <w:b/>
          <w:sz w:val="24"/>
          <w:szCs w:val="24"/>
          <w:lang w:val="pl-PL"/>
        </w:rPr>
        <w:t>.KPO.ZO</w:t>
      </w:r>
      <w:r w:rsidR="00AE4E80" w:rsidRPr="007438B0">
        <w:rPr>
          <w:rFonts w:ascii="Calibri" w:hAnsi="Calibri" w:cs="Calibri"/>
          <w:b/>
          <w:sz w:val="24"/>
          <w:szCs w:val="24"/>
          <w:lang w:val="pl-PL"/>
        </w:rPr>
        <w:t>5</w:t>
      </w:r>
      <w:r w:rsidRPr="007438B0">
        <w:rPr>
          <w:rFonts w:ascii="Calibri" w:hAnsi="Calibri" w:cs="Calibri"/>
          <w:b/>
          <w:sz w:val="24"/>
          <w:szCs w:val="24"/>
          <w:lang w:val="pl-PL"/>
        </w:rPr>
        <w:t>,</w:t>
      </w:r>
      <w:r w:rsidR="005110B0" w:rsidRPr="007438B0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8B4834" w:rsidRPr="007438B0">
        <w:rPr>
          <w:rFonts w:ascii="Calibri" w:hAnsi="Calibri" w:cs="Calibri"/>
          <w:b/>
          <w:sz w:val="24"/>
          <w:szCs w:val="24"/>
          <w:lang w:val="pl-PL"/>
        </w:rPr>
        <w:t>dostawa urządzeń do Uniwersytetu Medycznego w Białymstoku.</w:t>
      </w:r>
    </w:p>
    <w:p w:rsidR="00B81BD1" w:rsidRPr="007438B0" w:rsidRDefault="00B81BD1" w:rsidP="007E0F93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3604AD" w:rsidRPr="007438B0" w:rsidRDefault="00AE4E80" w:rsidP="007E0F93">
      <w:pPr>
        <w:pStyle w:val="Default"/>
        <w:spacing w:line="360" w:lineRule="auto"/>
        <w:rPr>
          <w:b/>
          <w:bCs/>
        </w:rPr>
      </w:pPr>
      <w:r w:rsidRPr="007438B0">
        <w:rPr>
          <w:b/>
          <w:bCs/>
          <w:u w:val="single"/>
        </w:rPr>
        <w:t xml:space="preserve">Część nr 5 – Mikroskop </w:t>
      </w:r>
      <w:proofErr w:type="spellStart"/>
      <w:r w:rsidRPr="007438B0">
        <w:rPr>
          <w:b/>
          <w:bCs/>
          <w:u w:val="single"/>
        </w:rPr>
        <w:t>endodontyczny</w:t>
      </w:r>
      <w:proofErr w:type="spellEnd"/>
      <w:r w:rsidRPr="007438B0">
        <w:rPr>
          <w:b/>
          <w:bCs/>
          <w:u w:val="single"/>
        </w:rPr>
        <w:t xml:space="preserve"> jezdny z torem wizyjnym – 1 kpl.</w:t>
      </w:r>
    </w:p>
    <w:p w:rsidR="003604AD" w:rsidRPr="007438B0" w:rsidRDefault="003604AD" w:rsidP="007E0F93">
      <w:pPr>
        <w:pStyle w:val="Default"/>
        <w:spacing w:line="360" w:lineRule="auto"/>
        <w:rPr>
          <w:b/>
          <w:bCs/>
        </w:rPr>
      </w:pPr>
    </w:p>
    <w:p w:rsidR="00AE4E80" w:rsidRPr="007438B0" w:rsidRDefault="00AE4E80" w:rsidP="00AE4E80">
      <w:pPr>
        <w:pStyle w:val="NormalnyWeb"/>
        <w:spacing w:line="360" w:lineRule="auto"/>
        <w:rPr>
          <w:rStyle w:val="relative"/>
          <w:rFonts w:ascii="Calibri" w:hAnsi="Calibri" w:cs="Calibri"/>
        </w:rPr>
      </w:pPr>
      <w:r w:rsidRPr="007438B0">
        <w:rPr>
          <w:rStyle w:val="Pogrubienie"/>
          <w:rFonts w:ascii="Calibri" w:hAnsi="Calibri" w:cs="Calibri"/>
        </w:rPr>
        <w:t>Pytanie 1:</w:t>
      </w:r>
      <w:r w:rsidRPr="007438B0">
        <w:rPr>
          <w:rFonts w:ascii="Calibri" w:hAnsi="Calibri" w:cs="Calibri"/>
        </w:rPr>
        <w:br/>
        <w:t>W treści OPZ Zamawiający wskazał parametr:</w:t>
      </w:r>
      <w:r w:rsidRPr="007438B0">
        <w:rPr>
          <w:rFonts w:ascii="Calibri" w:hAnsi="Calibri" w:cs="Calibri"/>
        </w:rPr>
        <w:br/>
      </w:r>
      <w:r w:rsidRPr="007438B0">
        <w:rPr>
          <w:rStyle w:val="Pogrubienie"/>
          <w:rFonts w:ascii="Calibri" w:hAnsi="Calibri" w:cs="Calibri"/>
        </w:rPr>
        <w:t>„Regulowana wielkość plamki światła – co najmniej 3 zakresy.”</w:t>
      </w:r>
      <w:r w:rsidRPr="007438B0">
        <w:rPr>
          <w:rFonts w:ascii="Calibri" w:hAnsi="Calibri" w:cs="Calibri"/>
        </w:rPr>
        <w:br/>
        <w:t xml:space="preserve">Czy Zamawiający dopuści złożenie oferty na mikroskop bez regulowanej plamki światła i zmieni zapis w Załączniku nr 2 pkt 11? </w:t>
      </w:r>
    </w:p>
    <w:p w:rsidR="00AE4E80" w:rsidRPr="007438B0" w:rsidRDefault="00AE4E80" w:rsidP="00AE4E80">
      <w:pPr>
        <w:pStyle w:val="NormalnyWeb"/>
        <w:spacing w:line="360" w:lineRule="auto"/>
        <w:rPr>
          <w:rStyle w:val="relative"/>
          <w:rFonts w:ascii="Calibri" w:hAnsi="Calibri" w:cs="Calibri"/>
        </w:rPr>
      </w:pPr>
      <w:r w:rsidRPr="007438B0">
        <w:rPr>
          <w:rStyle w:val="Pogrubienie"/>
          <w:rFonts w:ascii="Calibri" w:hAnsi="Calibri" w:cs="Calibri"/>
        </w:rPr>
        <w:t>Odpowiedź:</w:t>
      </w:r>
      <w:r w:rsidRPr="007438B0">
        <w:rPr>
          <w:rFonts w:ascii="Calibri" w:hAnsi="Calibri" w:cs="Calibri"/>
        </w:rPr>
        <w:br/>
        <w:t xml:space="preserve">Zamawiający </w:t>
      </w:r>
      <w:r w:rsidRPr="007438B0">
        <w:rPr>
          <w:rStyle w:val="Pogrubienie"/>
          <w:rFonts w:ascii="Calibri" w:hAnsi="Calibri" w:cs="Calibri"/>
        </w:rPr>
        <w:t>nie dopuszcza</w:t>
      </w:r>
      <w:r w:rsidRPr="007438B0">
        <w:rPr>
          <w:rFonts w:ascii="Calibri" w:hAnsi="Calibri" w:cs="Calibri"/>
        </w:rPr>
        <w:t xml:space="preserve"> mikroskopu bez regulowanej wielkości plamki światła oraz </w:t>
      </w:r>
      <w:r w:rsidRPr="007438B0">
        <w:rPr>
          <w:rStyle w:val="Pogrubienie"/>
          <w:rFonts w:ascii="Calibri" w:hAnsi="Calibri" w:cs="Calibri"/>
        </w:rPr>
        <w:t>nie zmienia</w:t>
      </w:r>
      <w:r w:rsidRPr="007438B0">
        <w:rPr>
          <w:rFonts w:ascii="Calibri" w:hAnsi="Calibri" w:cs="Calibri"/>
        </w:rPr>
        <w:t xml:space="preserve"> zapisu w Załączniku nr 2 pkt 11. </w:t>
      </w:r>
    </w:p>
    <w:p w:rsidR="00AE4E80" w:rsidRPr="007438B0" w:rsidRDefault="00AE4E80" w:rsidP="00AE4E80">
      <w:pPr>
        <w:pStyle w:val="NormalnyWeb"/>
        <w:spacing w:line="360" w:lineRule="auto"/>
        <w:rPr>
          <w:rFonts w:ascii="Calibri" w:hAnsi="Calibri" w:cs="Calibri"/>
        </w:rPr>
      </w:pPr>
      <w:r w:rsidRPr="007438B0">
        <w:rPr>
          <w:rStyle w:val="Pogrubienie"/>
          <w:rFonts w:ascii="Calibri" w:hAnsi="Calibri" w:cs="Calibri"/>
        </w:rPr>
        <w:t>Uzasadnienie:</w:t>
      </w:r>
      <w:r w:rsidRPr="007438B0">
        <w:rPr>
          <w:rFonts w:ascii="Calibri" w:hAnsi="Calibri" w:cs="Calibri"/>
        </w:rPr>
        <w:br/>
        <w:t xml:space="preserve">Wymóg regulowanej wielkości plamki światła (min. 3 zakresy) jest istotny ze względu na dydaktyczne przeznaczenie mikroskopu – umożliwia naukę prawidłowego doboru oświetlenia do etapu zabiegu </w:t>
      </w:r>
      <w:proofErr w:type="spellStart"/>
      <w:r w:rsidRPr="007438B0">
        <w:rPr>
          <w:rFonts w:ascii="Calibri" w:hAnsi="Calibri" w:cs="Calibri"/>
        </w:rPr>
        <w:t>endodontycznego</w:t>
      </w:r>
      <w:proofErr w:type="spellEnd"/>
      <w:r w:rsidRPr="007438B0">
        <w:rPr>
          <w:rFonts w:ascii="Calibri" w:hAnsi="Calibri" w:cs="Calibri"/>
        </w:rPr>
        <w:t xml:space="preserve"> oraz warunków klinicznych. Pozwala też poprawić czytelność obrazu w torze wizyjnym (większy kontrast, mniej odblasków i prześwietleń), co ma kluczowe znaczenie podczas demonstracji na monitorze dla grup studentów. Rezygnacja z tej funkcji ogranicza funkcjonalność stanowiska edukacyjnego i </w:t>
      </w:r>
      <w:r w:rsidRPr="007438B0">
        <w:rPr>
          <w:rFonts w:ascii="Calibri" w:hAnsi="Calibri" w:cs="Calibri"/>
        </w:rPr>
        <w:lastRenderedPageBreak/>
        <w:t>nie zapewnia wymaganego standardu szkoleniowego, dlatego Zamawiający nie dopuszcza zmiany OPZ.</w:t>
      </w:r>
    </w:p>
    <w:p w:rsidR="007438B0" w:rsidRPr="007438B0" w:rsidRDefault="007438B0" w:rsidP="007438B0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438B0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 xml:space="preserve">Pytanie </w:t>
      </w:r>
      <w:r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3</w:t>
      </w:r>
      <w:r w:rsidRPr="007438B0">
        <w:rPr>
          <w:rFonts w:ascii="Calibri" w:eastAsia="Times New Roman" w:hAnsi="Calibri" w:cs="Calibri"/>
          <w:sz w:val="24"/>
          <w:szCs w:val="24"/>
          <w:lang w:val="pl-PL" w:eastAsia="pl-PL"/>
        </w:rPr>
        <w:br/>
        <w:t>Czy można uwzględnić w postępowaniu w pkt I.6 - dołożenie możliwości opatrzenia oferty podpisem z profilu zaufanego?</w:t>
      </w:r>
    </w:p>
    <w:p w:rsidR="007438B0" w:rsidRPr="007438B0" w:rsidRDefault="007438B0" w:rsidP="007438B0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438B0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Odpowiedź:</w:t>
      </w:r>
      <w:r w:rsidRPr="007438B0">
        <w:rPr>
          <w:rFonts w:ascii="Calibri" w:eastAsia="Times New Roman" w:hAnsi="Calibri" w:cs="Calibri"/>
          <w:sz w:val="24"/>
          <w:szCs w:val="24"/>
          <w:lang w:val="pl-PL" w:eastAsia="pl-PL"/>
        </w:rPr>
        <w:br/>
        <w:t xml:space="preserve">Zamawiający informuje, że </w:t>
      </w:r>
      <w:r w:rsidRPr="007438B0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dopuszcza</w:t>
      </w:r>
      <w:r w:rsidRPr="007438B0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możliwość opatrzenia oferty podpisem z profilu zaufanego. Oferta może zostać podpisana przez osobę/osoby uprawnione do reprezentacji Wykonawcy: </w:t>
      </w:r>
      <w:r w:rsidRPr="007438B0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kwalifikowanym podpisem elektronicznym lub podpisem zaufanym (Profil Zaufany) lub podpisem osobistym.</w:t>
      </w:r>
      <w:r w:rsidRPr="007438B0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7438B0" w:rsidRDefault="007438B0" w:rsidP="007438B0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</w:p>
    <w:p w:rsidR="007438B0" w:rsidRPr="007438B0" w:rsidRDefault="007438B0" w:rsidP="007438B0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bookmarkStart w:id="0" w:name="_GoBack"/>
      <w:bookmarkEnd w:id="0"/>
      <w:r w:rsidRPr="007438B0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 xml:space="preserve">Pytanie </w:t>
      </w:r>
      <w:r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3</w:t>
      </w:r>
      <w:r w:rsidRPr="007438B0">
        <w:rPr>
          <w:rFonts w:ascii="Calibri" w:eastAsia="Times New Roman" w:hAnsi="Calibri" w:cs="Calibri"/>
          <w:sz w:val="24"/>
          <w:szCs w:val="24"/>
          <w:lang w:val="pl-PL" w:eastAsia="pl-PL"/>
        </w:rPr>
        <w:br/>
        <w:t>Czy można poprosić o wydłużenie terminu składania ofert o jeden tydzień?</w:t>
      </w:r>
    </w:p>
    <w:p w:rsidR="007438B0" w:rsidRPr="007438B0" w:rsidRDefault="007438B0" w:rsidP="007438B0">
      <w:pPr>
        <w:spacing w:before="100" w:beforeAutospacing="1" w:after="100" w:afterAutospacing="1"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7438B0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Odpowiedź:</w:t>
      </w:r>
      <w:r w:rsidRPr="007438B0">
        <w:rPr>
          <w:rFonts w:ascii="Calibri" w:eastAsia="Times New Roman" w:hAnsi="Calibri" w:cs="Calibri"/>
          <w:sz w:val="24"/>
          <w:szCs w:val="24"/>
          <w:lang w:val="pl-PL" w:eastAsia="pl-PL"/>
        </w:rPr>
        <w:br/>
        <w:t xml:space="preserve">Zamawiający informuje, że </w:t>
      </w:r>
      <w:r w:rsidRPr="007438B0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wydłuża</w:t>
      </w:r>
      <w:r w:rsidRPr="007438B0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termin składania ofert o 7 dni. Nowy termin składania ofert upływa w dniu </w:t>
      </w:r>
      <w:r w:rsidRPr="007438B0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05.03.2026 r. o godz. 9:00</w:t>
      </w:r>
      <w:r w:rsidRPr="007438B0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(decyduje data i godzina wpływu oferty do Zamawiającego).</w:t>
      </w:r>
    </w:p>
    <w:p w:rsidR="007438B0" w:rsidRPr="007438B0" w:rsidRDefault="007438B0" w:rsidP="00AE4E80">
      <w:pPr>
        <w:pStyle w:val="NormalnyWeb"/>
        <w:spacing w:line="360" w:lineRule="auto"/>
        <w:rPr>
          <w:rFonts w:ascii="Calibri" w:hAnsi="Calibri" w:cs="Calibri"/>
        </w:rPr>
      </w:pPr>
    </w:p>
    <w:p w:rsidR="007E0F93" w:rsidRPr="007438B0" w:rsidRDefault="007E0F93" w:rsidP="007E0F93">
      <w:pPr>
        <w:pStyle w:val="Bezodstpw"/>
        <w:spacing w:line="360" w:lineRule="auto"/>
        <w:jc w:val="both"/>
        <w:rPr>
          <w:rFonts w:ascii="Calibri" w:hAnsi="Calibri" w:cs="Calibri"/>
          <w:b/>
          <w:bCs/>
          <w:u w:val="single"/>
          <w:lang w:val="pl-PL"/>
        </w:rPr>
      </w:pPr>
    </w:p>
    <w:sectPr w:rsidR="007E0F93" w:rsidRPr="007438B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2BA" w:rsidRDefault="002F42BA" w:rsidP="00CA14DB">
      <w:pPr>
        <w:spacing w:after="0" w:line="240" w:lineRule="auto"/>
      </w:pPr>
      <w:r>
        <w:separator/>
      </w:r>
    </w:p>
  </w:endnote>
  <w:endnote w:type="continuationSeparator" w:id="0">
    <w:p w:rsidR="002F42BA" w:rsidRDefault="002F42BA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8B4834" w:rsidRDefault="008B4834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8B4834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</w:t>
    </w:r>
    <w:r>
      <w:rPr>
        <w:i/>
        <w:sz w:val="16"/>
        <w:lang w:val="pl-P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2BA" w:rsidRDefault="002F42BA" w:rsidP="00CA14DB">
      <w:pPr>
        <w:spacing w:after="0" w:line="240" w:lineRule="auto"/>
      </w:pPr>
      <w:r>
        <w:separator/>
      </w:r>
    </w:p>
  </w:footnote>
  <w:footnote w:type="continuationSeparator" w:id="0">
    <w:p w:rsidR="002F42BA" w:rsidRDefault="002F42BA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42BA"/>
    <w:rsid w:val="00326F90"/>
    <w:rsid w:val="003604AD"/>
    <w:rsid w:val="004143C8"/>
    <w:rsid w:val="00467E3F"/>
    <w:rsid w:val="00483690"/>
    <w:rsid w:val="004A2624"/>
    <w:rsid w:val="004C4DBE"/>
    <w:rsid w:val="005110B0"/>
    <w:rsid w:val="005D5322"/>
    <w:rsid w:val="005D63A5"/>
    <w:rsid w:val="00696B3C"/>
    <w:rsid w:val="006B7F2B"/>
    <w:rsid w:val="00727510"/>
    <w:rsid w:val="007438B0"/>
    <w:rsid w:val="007E0F93"/>
    <w:rsid w:val="00813A9F"/>
    <w:rsid w:val="00854936"/>
    <w:rsid w:val="00856E61"/>
    <w:rsid w:val="008B4834"/>
    <w:rsid w:val="0091550F"/>
    <w:rsid w:val="00A37A9C"/>
    <w:rsid w:val="00AA1D8D"/>
    <w:rsid w:val="00AE4E80"/>
    <w:rsid w:val="00AF0615"/>
    <w:rsid w:val="00B47730"/>
    <w:rsid w:val="00B81BD1"/>
    <w:rsid w:val="00B85BD0"/>
    <w:rsid w:val="00BE22D7"/>
    <w:rsid w:val="00CA14DB"/>
    <w:rsid w:val="00CB0664"/>
    <w:rsid w:val="00E02457"/>
    <w:rsid w:val="00E15BEC"/>
    <w:rsid w:val="00E63EE2"/>
    <w:rsid w:val="00E642E0"/>
    <w:rsid w:val="00F318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3604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pl-PL"/>
    </w:rPr>
  </w:style>
  <w:style w:type="character" w:customStyle="1" w:styleId="relative">
    <w:name w:val="relative"/>
    <w:basedOn w:val="Domylnaczcionkaakapitu"/>
    <w:rsid w:val="00AE4E80"/>
  </w:style>
  <w:style w:type="paragraph" w:customStyle="1" w:styleId="not-prose">
    <w:name w:val="not-prose"/>
    <w:basedOn w:val="Normalny"/>
    <w:rsid w:val="00AE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E757D9-D70E-48EB-925B-11F50B89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3</cp:revision>
  <dcterms:created xsi:type="dcterms:W3CDTF">2026-02-25T10:56:00Z</dcterms:created>
  <dcterms:modified xsi:type="dcterms:W3CDTF">2026-02-25T12:19:00Z</dcterms:modified>
  <cp:category/>
</cp:coreProperties>
</file>