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2BA" w:rsidRDefault="007B12BA" w:rsidP="007B1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12BA">
        <w:rPr>
          <w:rFonts w:ascii="Times New Roman" w:hAnsi="Times New Roman" w:cs="Times New Roman"/>
          <w:sz w:val="24"/>
          <w:szCs w:val="24"/>
        </w:rPr>
        <w:t>Białystok, dn. 202</w:t>
      </w:r>
      <w:r w:rsidR="009F1DD0">
        <w:rPr>
          <w:rFonts w:ascii="Times New Roman" w:hAnsi="Times New Roman" w:cs="Times New Roman"/>
          <w:sz w:val="24"/>
          <w:szCs w:val="24"/>
        </w:rPr>
        <w:t>6</w:t>
      </w:r>
      <w:r w:rsidRPr="007B12BA">
        <w:rPr>
          <w:rFonts w:ascii="Times New Roman" w:hAnsi="Times New Roman" w:cs="Times New Roman"/>
          <w:sz w:val="24"/>
          <w:szCs w:val="24"/>
        </w:rPr>
        <w:t>-0</w:t>
      </w:r>
      <w:r w:rsidR="00E370DE">
        <w:rPr>
          <w:rFonts w:ascii="Times New Roman" w:hAnsi="Times New Roman" w:cs="Times New Roman"/>
          <w:sz w:val="24"/>
          <w:szCs w:val="24"/>
        </w:rPr>
        <w:t>5</w:t>
      </w:r>
      <w:r w:rsidRPr="007B12BA">
        <w:rPr>
          <w:rFonts w:ascii="Times New Roman" w:hAnsi="Times New Roman" w:cs="Times New Roman"/>
          <w:sz w:val="24"/>
          <w:szCs w:val="24"/>
        </w:rPr>
        <w:t>-</w:t>
      </w:r>
      <w:r w:rsidR="009F1DD0">
        <w:rPr>
          <w:rFonts w:ascii="Times New Roman" w:hAnsi="Times New Roman" w:cs="Times New Roman"/>
          <w:sz w:val="24"/>
          <w:szCs w:val="24"/>
        </w:rPr>
        <w:t>22</w:t>
      </w:r>
    </w:p>
    <w:p w:rsidR="007B12BA" w:rsidRDefault="007B12BA" w:rsidP="007B1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2BA" w:rsidRDefault="007B12BA" w:rsidP="007B1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2BA" w:rsidRDefault="007B12BA" w:rsidP="007B1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2BA" w:rsidRPr="007B12BA" w:rsidRDefault="007B12BA" w:rsidP="007B1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2BA" w:rsidRDefault="009F1DD0" w:rsidP="007B1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Protokół Otwarcia</w:t>
      </w:r>
    </w:p>
    <w:p w:rsidR="007B12BA" w:rsidRPr="007B12BA" w:rsidRDefault="007B12BA" w:rsidP="007B1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2BA" w:rsidRPr="007B12BA" w:rsidRDefault="007B12BA" w:rsidP="007B1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2BA">
        <w:rPr>
          <w:rFonts w:ascii="Times New Roman" w:hAnsi="Times New Roman" w:cs="Times New Roman"/>
          <w:b/>
          <w:sz w:val="24"/>
          <w:szCs w:val="24"/>
        </w:rPr>
        <w:t xml:space="preserve">na „Wyłonienie wykonawcy usługi zbierania odpadów </w:t>
      </w:r>
      <w:r w:rsidR="00E370DE" w:rsidRPr="00E370DE">
        <w:rPr>
          <w:rFonts w:ascii="Times New Roman" w:hAnsi="Times New Roman" w:cs="Times New Roman"/>
          <w:b/>
          <w:sz w:val="24"/>
          <w:szCs w:val="24"/>
        </w:rPr>
        <w:t>niebezpiecznych, medycznych, weterynaryjnych i innych</w:t>
      </w:r>
      <w:r w:rsidR="00E37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2BA">
        <w:rPr>
          <w:rFonts w:ascii="Times New Roman" w:hAnsi="Times New Roman" w:cs="Times New Roman"/>
          <w:b/>
          <w:sz w:val="24"/>
          <w:szCs w:val="24"/>
        </w:rPr>
        <w:t>na terenie Uniwersytetu</w:t>
      </w:r>
    </w:p>
    <w:p w:rsidR="007B12BA" w:rsidRDefault="007B12BA" w:rsidP="007B1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2BA">
        <w:rPr>
          <w:rFonts w:ascii="Times New Roman" w:hAnsi="Times New Roman" w:cs="Times New Roman"/>
          <w:b/>
          <w:sz w:val="24"/>
          <w:szCs w:val="24"/>
        </w:rPr>
        <w:t>Medycznego w Białymstoku”</w:t>
      </w:r>
    </w:p>
    <w:p w:rsidR="007B12BA" w:rsidRPr="007B12BA" w:rsidRDefault="007B12BA" w:rsidP="007B1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2BA" w:rsidRPr="007B12BA" w:rsidRDefault="007B12BA" w:rsidP="007B1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2BA">
        <w:rPr>
          <w:rFonts w:ascii="Times New Roman" w:hAnsi="Times New Roman" w:cs="Times New Roman"/>
          <w:sz w:val="24"/>
          <w:szCs w:val="24"/>
        </w:rPr>
        <w:t>w postępowaniu na wyłonienie Wykonawcy zamówienia o wartości nie przekraczającej</w:t>
      </w:r>
    </w:p>
    <w:p w:rsidR="007B12BA" w:rsidRPr="007B12BA" w:rsidRDefault="007B12BA" w:rsidP="007B1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2BA">
        <w:rPr>
          <w:rFonts w:ascii="Times New Roman" w:hAnsi="Times New Roman" w:cs="Times New Roman"/>
          <w:sz w:val="24"/>
          <w:szCs w:val="24"/>
        </w:rPr>
        <w:t xml:space="preserve">kwoty </w:t>
      </w:r>
      <w:r w:rsidR="008E1178">
        <w:rPr>
          <w:rFonts w:ascii="Times New Roman" w:hAnsi="Times New Roman" w:cs="Times New Roman"/>
          <w:sz w:val="24"/>
          <w:szCs w:val="24"/>
        </w:rPr>
        <w:t>1</w:t>
      </w:r>
      <w:r w:rsidR="009F1DD0">
        <w:rPr>
          <w:rFonts w:ascii="Times New Roman" w:hAnsi="Times New Roman" w:cs="Times New Roman"/>
          <w:sz w:val="24"/>
          <w:szCs w:val="24"/>
        </w:rPr>
        <w:t>7</w:t>
      </w:r>
      <w:r w:rsidRPr="007B12BA">
        <w:rPr>
          <w:rFonts w:ascii="Times New Roman" w:hAnsi="Times New Roman" w:cs="Times New Roman"/>
          <w:sz w:val="24"/>
          <w:szCs w:val="24"/>
        </w:rPr>
        <w:t xml:space="preserve">0.000 </w:t>
      </w:r>
      <w:r w:rsidR="008E1178">
        <w:rPr>
          <w:rFonts w:ascii="Times New Roman" w:hAnsi="Times New Roman" w:cs="Times New Roman"/>
          <w:sz w:val="24"/>
          <w:szCs w:val="24"/>
        </w:rPr>
        <w:t>złotych</w:t>
      </w:r>
      <w:r w:rsidRPr="007B12BA">
        <w:rPr>
          <w:rFonts w:ascii="Times New Roman" w:hAnsi="Times New Roman" w:cs="Times New Roman"/>
          <w:sz w:val="24"/>
          <w:szCs w:val="24"/>
        </w:rPr>
        <w:t xml:space="preserve"> ogłoszonym na stronie internetowej</w:t>
      </w:r>
    </w:p>
    <w:p w:rsidR="007B12BA" w:rsidRDefault="007B12BA" w:rsidP="007B1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2BA">
        <w:rPr>
          <w:rFonts w:ascii="Times New Roman" w:hAnsi="Times New Roman" w:cs="Times New Roman"/>
          <w:sz w:val="24"/>
          <w:szCs w:val="24"/>
        </w:rPr>
        <w:t>Zamawiającego w dniu</w:t>
      </w:r>
      <w:r w:rsidR="006A3862">
        <w:rPr>
          <w:rFonts w:ascii="Times New Roman" w:hAnsi="Times New Roman" w:cs="Times New Roman"/>
          <w:sz w:val="24"/>
          <w:szCs w:val="24"/>
        </w:rPr>
        <w:t xml:space="preserve"> </w:t>
      </w:r>
      <w:r w:rsidR="009F1DD0">
        <w:rPr>
          <w:rFonts w:ascii="Times New Roman" w:hAnsi="Times New Roman" w:cs="Times New Roman"/>
          <w:sz w:val="24"/>
          <w:szCs w:val="24"/>
        </w:rPr>
        <w:t>15</w:t>
      </w:r>
      <w:r w:rsidRPr="007B12BA">
        <w:rPr>
          <w:rFonts w:ascii="Times New Roman" w:hAnsi="Times New Roman" w:cs="Times New Roman"/>
          <w:sz w:val="24"/>
          <w:szCs w:val="24"/>
        </w:rPr>
        <w:t>.0</w:t>
      </w:r>
      <w:r w:rsidR="00E370DE">
        <w:rPr>
          <w:rFonts w:ascii="Times New Roman" w:hAnsi="Times New Roman" w:cs="Times New Roman"/>
          <w:sz w:val="24"/>
          <w:szCs w:val="24"/>
        </w:rPr>
        <w:t>5</w:t>
      </w:r>
      <w:r w:rsidRPr="007B12BA">
        <w:rPr>
          <w:rFonts w:ascii="Times New Roman" w:hAnsi="Times New Roman" w:cs="Times New Roman"/>
          <w:sz w:val="24"/>
          <w:szCs w:val="24"/>
        </w:rPr>
        <w:t>.202</w:t>
      </w:r>
      <w:r w:rsidR="009F1DD0">
        <w:rPr>
          <w:rFonts w:ascii="Times New Roman" w:hAnsi="Times New Roman" w:cs="Times New Roman"/>
          <w:sz w:val="24"/>
          <w:szCs w:val="24"/>
        </w:rPr>
        <w:t>6</w:t>
      </w:r>
      <w:r w:rsidRPr="007B12B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B12BA" w:rsidRPr="007B12BA" w:rsidRDefault="007B12BA" w:rsidP="007B1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BA" w:rsidRDefault="007B12BA" w:rsidP="007B12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12BA">
        <w:rPr>
          <w:rFonts w:ascii="Times New Roman" w:hAnsi="Times New Roman" w:cs="Times New Roman"/>
          <w:sz w:val="24"/>
          <w:szCs w:val="24"/>
        </w:rPr>
        <w:t xml:space="preserve">Liczba ofert, które wpłynęły w wymaganym terminie: </w:t>
      </w:r>
      <w:r w:rsidR="009F1DD0">
        <w:rPr>
          <w:rFonts w:ascii="Times New Roman" w:hAnsi="Times New Roman" w:cs="Times New Roman"/>
          <w:b/>
          <w:sz w:val="24"/>
          <w:szCs w:val="24"/>
        </w:rPr>
        <w:t>2</w:t>
      </w:r>
      <w:r w:rsidRPr="007B12BA">
        <w:rPr>
          <w:rFonts w:ascii="Times New Roman" w:hAnsi="Times New Roman" w:cs="Times New Roman"/>
          <w:sz w:val="24"/>
          <w:szCs w:val="24"/>
        </w:rPr>
        <w:t>.</w:t>
      </w:r>
    </w:p>
    <w:p w:rsidR="00DA0D3F" w:rsidRDefault="00DA0D3F" w:rsidP="00DA0D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D3F">
        <w:rPr>
          <w:rFonts w:ascii="Times New Roman" w:hAnsi="Times New Roman" w:cs="Times New Roman"/>
          <w:b/>
          <w:sz w:val="24"/>
          <w:szCs w:val="24"/>
        </w:rPr>
        <w:t>MPO Spółka z ograniczoną odpowiedzialnością, ul. 42 Pułku Piechoty 48, 15-950 Białystok</w:t>
      </w:r>
      <w:r w:rsidRPr="00DA0D3F">
        <w:rPr>
          <w:rFonts w:ascii="Times New Roman" w:hAnsi="Times New Roman" w:cs="Times New Roman"/>
          <w:sz w:val="24"/>
          <w:szCs w:val="24"/>
        </w:rPr>
        <w:t>.</w:t>
      </w:r>
    </w:p>
    <w:p w:rsidR="009F1DD0" w:rsidRPr="009F1DD0" w:rsidRDefault="009F1DD0" w:rsidP="00DA0D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PPHU ABBA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EKOMED Spółka </w:t>
      </w:r>
      <w:r w:rsidRPr="00DA0D3F">
        <w:rPr>
          <w:rFonts w:ascii="Times New Roman" w:hAnsi="Times New Roman" w:cs="Times New Roman"/>
          <w:b/>
          <w:sz w:val="24"/>
          <w:szCs w:val="24"/>
        </w:rPr>
        <w:t>z ograniczoną odpowiedzialnością,</w:t>
      </w:r>
      <w:r>
        <w:rPr>
          <w:rFonts w:ascii="Times New Roman" w:hAnsi="Times New Roman" w:cs="Times New Roman"/>
          <w:b/>
          <w:sz w:val="24"/>
          <w:szCs w:val="24"/>
        </w:rPr>
        <w:t>, ul. Filomatów Pomorskich 8, 87-100 Toruń.</w:t>
      </w:r>
    </w:p>
    <w:p w:rsidR="009F1DD0" w:rsidRPr="009F1DD0" w:rsidRDefault="009F1DD0" w:rsidP="009F1D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1DD0" w:rsidRPr="009F1DD0" w:rsidSect="004D595C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554"/>
    <w:multiLevelType w:val="multilevel"/>
    <w:tmpl w:val="0FBAA2E8"/>
    <w:lvl w:ilvl="0">
      <w:start w:val="1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04"/>
      <w:numFmt w:val="decimal"/>
      <w:lvlText w:val="%1-%2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90"/>
        </w:tabs>
        <w:ind w:left="369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30"/>
        </w:tabs>
        <w:ind w:left="513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 w15:restartNumberingAfterBreak="0">
    <w:nsid w:val="05D86ADB"/>
    <w:multiLevelType w:val="hybridMultilevel"/>
    <w:tmpl w:val="6FF21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41483"/>
    <w:multiLevelType w:val="hybridMultilevel"/>
    <w:tmpl w:val="4C8C1322"/>
    <w:lvl w:ilvl="0" w:tplc="71880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F601A"/>
    <w:multiLevelType w:val="hybridMultilevel"/>
    <w:tmpl w:val="DE9A3918"/>
    <w:lvl w:ilvl="0" w:tplc="B8066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9670A"/>
    <w:multiLevelType w:val="hybridMultilevel"/>
    <w:tmpl w:val="8B885140"/>
    <w:lvl w:ilvl="0" w:tplc="78945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B49A0"/>
    <w:multiLevelType w:val="hybridMultilevel"/>
    <w:tmpl w:val="815884AE"/>
    <w:lvl w:ilvl="0" w:tplc="05E44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34A99"/>
    <w:multiLevelType w:val="hybridMultilevel"/>
    <w:tmpl w:val="5B34442A"/>
    <w:lvl w:ilvl="0" w:tplc="AFB2B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C1469"/>
    <w:multiLevelType w:val="hybridMultilevel"/>
    <w:tmpl w:val="75F83582"/>
    <w:lvl w:ilvl="0" w:tplc="3C447614">
      <w:start w:val="1"/>
      <w:numFmt w:val="decimal"/>
      <w:lvlText w:val="%1."/>
      <w:lvlJc w:val="left"/>
      <w:pPr>
        <w:ind w:left="1062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32B34607"/>
    <w:multiLevelType w:val="hybridMultilevel"/>
    <w:tmpl w:val="75F83582"/>
    <w:lvl w:ilvl="0" w:tplc="3C447614">
      <w:start w:val="1"/>
      <w:numFmt w:val="decimal"/>
      <w:lvlText w:val="%1."/>
      <w:lvlJc w:val="left"/>
      <w:pPr>
        <w:ind w:left="1062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40250E07"/>
    <w:multiLevelType w:val="hybridMultilevel"/>
    <w:tmpl w:val="8B885140"/>
    <w:lvl w:ilvl="0" w:tplc="78945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63E49"/>
    <w:multiLevelType w:val="multilevel"/>
    <w:tmpl w:val="B128EE8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B3E0089"/>
    <w:multiLevelType w:val="hybridMultilevel"/>
    <w:tmpl w:val="6926360C"/>
    <w:lvl w:ilvl="0" w:tplc="D9E0E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057718"/>
    <w:multiLevelType w:val="hybridMultilevel"/>
    <w:tmpl w:val="CC8CC2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CDC5DE6"/>
    <w:multiLevelType w:val="hybridMultilevel"/>
    <w:tmpl w:val="34807E36"/>
    <w:lvl w:ilvl="0" w:tplc="4DBE06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7D"/>
    <w:rsid w:val="000573C1"/>
    <w:rsid w:val="001B257D"/>
    <w:rsid w:val="001D5F2F"/>
    <w:rsid w:val="002641AC"/>
    <w:rsid w:val="00384721"/>
    <w:rsid w:val="003C5580"/>
    <w:rsid w:val="00420E43"/>
    <w:rsid w:val="004B4299"/>
    <w:rsid w:val="004D595C"/>
    <w:rsid w:val="004F452C"/>
    <w:rsid w:val="005C77CF"/>
    <w:rsid w:val="00622636"/>
    <w:rsid w:val="0066334C"/>
    <w:rsid w:val="006A3862"/>
    <w:rsid w:val="0072139C"/>
    <w:rsid w:val="00751EE5"/>
    <w:rsid w:val="007B12BA"/>
    <w:rsid w:val="008E1178"/>
    <w:rsid w:val="00941D46"/>
    <w:rsid w:val="009740EC"/>
    <w:rsid w:val="009C0216"/>
    <w:rsid w:val="009F1DD0"/>
    <w:rsid w:val="00A4236F"/>
    <w:rsid w:val="00A513C5"/>
    <w:rsid w:val="00A67ED9"/>
    <w:rsid w:val="00AB5E51"/>
    <w:rsid w:val="00B46C07"/>
    <w:rsid w:val="00B6538B"/>
    <w:rsid w:val="00C12F56"/>
    <w:rsid w:val="00D575CC"/>
    <w:rsid w:val="00DA0D3F"/>
    <w:rsid w:val="00DB78ED"/>
    <w:rsid w:val="00DF5DEB"/>
    <w:rsid w:val="00E03FFF"/>
    <w:rsid w:val="00E1350B"/>
    <w:rsid w:val="00E370DE"/>
    <w:rsid w:val="00EA5C11"/>
    <w:rsid w:val="00EE4724"/>
    <w:rsid w:val="00F60350"/>
    <w:rsid w:val="00F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E6E3"/>
  <w15:docId w15:val="{29A0F8BF-30D9-4BE3-B4A0-853282D1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39C"/>
    <w:pPr>
      <w:ind w:left="720"/>
      <w:contextualSpacing/>
    </w:pPr>
  </w:style>
  <w:style w:type="paragraph" w:styleId="Zwykytekst">
    <w:name w:val="Plain Text"/>
    <w:basedOn w:val="Normalny"/>
    <w:link w:val="ZwykytekstZnak"/>
    <w:rsid w:val="0072139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2139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</dc:creator>
  <cp:lastModifiedBy>Piotr Talarczyk</cp:lastModifiedBy>
  <cp:revision>3</cp:revision>
  <cp:lastPrinted>2024-05-24T06:07:00Z</cp:lastPrinted>
  <dcterms:created xsi:type="dcterms:W3CDTF">2026-05-28T06:20:00Z</dcterms:created>
  <dcterms:modified xsi:type="dcterms:W3CDTF">2026-05-28T06:22:00Z</dcterms:modified>
</cp:coreProperties>
</file>