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E894A" w14:textId="4A1C281C" w:rsidR="00282344" w:rsidRPr="001F0DAE" w:rsidRDefault="00282344" w:rsidP="006E08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pl-PL"/>
          <w14:ligatures w14:val="none"/>
        </w:rPr>
      </w:pPr>
      <w:r w:rsidRPr="001F0DAE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pl-PL"/>
          <w14:ligatures w14:val="none"/>
        </w:rPr>
        <w:t>Leki symulowane – opis</w:t>
      </w:r>
    </w:p>
    <w:p w14:paraId="3FB298A2" w14:textId="77777777" w:rsidR="00282344" w:rsidRPr="001F0DAE" w:rsidRDefault="00282344" w:rsidP="00E93D4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</w:p>
    <w:p w14:paraId="6E2E99C4" w14:textId="44539CB0" w:rsidR="00E93D44" w:rsidRPr="001F0DAE" w:rsidRDefault="00282344" w:rsidP="00B32C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  <w:r w:rsidRPr="001F0DAE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Przedmiotem zamówienia są </w:t>
      </w:r>
      <w:r w:rsidR="006812D4" w:rsidRPr="001F0DAE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preparaty imitujące leki przeznaczone do symulacji medycznej wysokiej wierności.</w:t>
      </w:r>
      <w:r w:rsidRPr="001F0DAE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P</w:t>
      </w:r>
      <w:r w:rsidR="006812D4" w:rsidRPr="001F0DAE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rodukty </w:t>
      </w:r>
      <w:r w:rsidRPr="001F0DAE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mają obejmować </w:t>
      </w:r>
      <w:r w:rsidR="006812D4" w:rsidRPr="001F0DAE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ampułki, fiolki, płyny infuzyjne, preparaty krwi, tabletki, ampułkostrzykawki oraz peny</w:t>
      </w:r>
      <w:r w:rsidRPr="001F0DAE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. Dokładny wykaz poniżej. P</w:t>
      </w:r>
      <w:r w:rsidR="006812D4" w:rsidRPr="001F0DAE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reparaty </w:t>
      </w:r>
      <w:r w:rsidRPr="001F0DAE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mają być wykonane </w:t>
      </w:r>
      <w:r w:rsidR="006812D4" w:rsidRPr="001F0DAE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z bezpiecznych materiałów i służ</w:t>
      </w:r>
      <w:r w:rsidRPr="001F0DAE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yć </w:t>
      </w:r>
      <w:r w:rsidR="006812D4" w:rsidRPr="001F0DAE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wyłącznie celom edukacyjnym. </w:t>
      </w:r>
      <w:r w:rsidRPr="001F0DAE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W zestawie należy dostarczyć </w:t>
      </w:r>
      <w:r w:rsidR="006812D4" w:rsidRPr="001F0DAE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szeroki zakres dawek, objętości i form opakowań, dostosowany do standardów klinicznych, aby umożliwić efektywne szkolenie personelu medycznego</w:t>
      </w:r>
      <w:r w:rsidRPr="001F0DAE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– wykaz poniżej</w:t>
      </w:r>
      <w:r w:rsidR="006812D4" w:rsidRPr="001F0DAE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.</w:t>
      </w:r>
      <w:r w:rsidRPr="001F0DAE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="006812D4" w:rsidRPr="001F0DAE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Produkty </w:t>
      </w:r>
      <w:r w:rsidRPr="001F0DAE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muszą </w:t>
      </w:r>
      <w:r w:rsidR="006812D4" w:rsidRPr="001F0DAE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posiada</w:t>
      </w:r>
      <w:r w:rsidRPr="001F0DAE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ć </w:t>
      </w:r>
      <w:r w:rsidR="006812D4" w:rsidRPr="001F0DAE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wyraźne oznaczenia symulacyjne, eliminując ryzyko pomyłki z prawdziwymi lekami.</w:t>
      </w:r>
      <w:r w:rsidRPr="001F0DAE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Leki symulacyjne mają stanowić kompletne </w:t>
      </w:r>
      <w:r w:rsidR="006812D4" w:rsidRPr="001F0DAE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wyposażenie trzech </w:t>
      </w:r>
      <w:proofErr w:type="spellStart"/>
      <w:r w:rsidR="006812D4" w:rsidRPr="001F0DAE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sal</w:t>
      </w:r>
      <w:proofErr w:type="spellEnd"/>
      <w:r w:rsidR="006812D4" w:rsidRPr="001F0DAE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symulacyjnych</w:t>
      </w:r>
      <w:r w:rsidRPr="001F0DAE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wysokiej wierności</w:t>
      </w:r>
      <w:r w:rsidR="006812D4" w:rsidRPr="001F0DAE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, zgodnie z przedstawioną </w:t>
      </w:r>
      <w:r w:rsidRPr="001F0DAE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poniżej </w:t>
      </w:r>
      <w:r w:rsidR="006812D4" w:rsidRPr="001F0DAE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specyfikacją.</w:t>
      </w:r>
    </w:p>
    <w:p w14:paraId="27F7C3AE" w14:textId="77777777" w:rsidR="00282344" w:rsidRPr="001F0DAE" w:rsidRDefault="00E93D44" w:rsidP="00B32C72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1F0DAE">
        <w:rPr>
          <w:rFonts w:ascii="Times New Roman" w:hAnsi="Times New Roman" w:cs="Times New Roman"/>
          <w:color w:val="000000" w:themeColor="text1"/>
        </w:rPr>
        <w:t xml:space="preserve">Wszystkie nazwy produktów </w:t>
      </w:r>
      <w:r w:rsidR="00282344" w:rsidRPr="001F0DAE">
        <w:rPr>
          <w:rFonts w:ascii="Times New Roman" w:hAnsi="Times New Roman" w:cs="Times New Roman"/>
          <w:color w:val="000000" w:themeColor="text1"/>
        </w:rPr>
        <w:t xml:space="preserve">powinny mieć </w:t>
      </w:r>
      <w:r w:rsidRPr="001F0DAE">
        <w:rPr>
          <w:rFonts w:ascii="Times New Roman" w:hAnsi="Times New Roman" w:cs="Times New Roman"/>
          <w:color w:val="000000" w:themeColor="text1"/>
        </w:rPr>
        <w:t xml:space="preserve">w swojej pisowni błąd, </w:t>
      </w:r>
      <w:r w:rsidR="00282344" w:rsidRPr="001F0DAE">
        <w:rPr>
          <w:rFonts w:ascii="Times New Roman" w:hAnsi="Times New Roman" w:cs="Times New Roman"/>
          <w:color w:val="000000" w:themeColor="text1"/>
        </w:rPr>
        <w:t xml:space="preserve">aby było jasne, </w:t>
      </w:r>
      <w:r w:rsidRPr="001F0DAE">
        <w:rPr>
          <w:rFonts w:ascii="Times New Roman" w:hAnsi="Times New Roman" w:cs="Times New Roman"/>
          <w:color w:val="000000" w:themeColor="text1"/>
        </w:rPr>
        <w:t xml:space="preserve">że produkt ten nie jest lekiem i nie może być wykorzystywany w leczeniu ludzi lub zwierząt. </w:t>
      </w:r>
      <w:r w:rsidR="00282344" w:rsidRPr="001F0DAE">
        <w:rPr>
          <w:rFonts w:ascii="Times New Roman" w:hAnsi="Times New Roman" w:cs="Times New Roman"/>
          <w:color w:val="000000" w:themeColor="text1"/>
        </w:rPr>
        <w:t xml:space="preserve">Mają to być wyłącznie </w:t>
      </w:r>
      <w:r w:rsidRPr="001F0DAE">
        <w:rPr>
          <w:rFonts w:ascii="Times New Roman" w:hAnsi="Times New Roman" w:cs="Times New Roman"/>
          <w:color w:val="000000" w:themeColor="text1"/>
        </w:rPr>
        <w:t>produkt</w:t>
      </w:r>
      <w:r w:rsidR="00282344" w:rsidRPr="001F0DAE">
        <w:rPr>
          <w:rFonts w:ascii="Times New Roman" w:hAnsi="Times New Roman" w:cs="Times New Roman"/>
          <w:color w:val="000000" w:themeColor="text1"/>
        </w:rPr>
        <w:t>y</w:t>
      </w:r>
      <w:r w:rsidRPr="001F0DAE">
        <w:rPr>
          <w:rFonts w:ascii="Times New Roman" w:hAnsi="Times New Roman" w:cs="Times New Roman"/>
          <w:color w:val="000000" w:themeColor="text1"/>
        </w:rPr>
        <w:t xml:space="preserve"> dydaktyczn</w:t>
      </w:r>
      <w:r w:rsidR="00282344" w:rsidRPr="001F0DAE">
        <w:rPr>
          <w:rFonts w:ascii="Times New Roman" w:hAnsi="Times New Roman" w:cs="Times New Roman"/>
          <w:color w:val="000000" w:themeColor="text1"/>
        </w:rPr>
        <w:t>e</w:t>
      </w:r>
      <w:r w:rsidRPr="001F0DAE">
        <w:rPr>
          <w:rFonts w:ascii="Times New Roman" w:hAnsi="Times New Roman" w:cs="Times New Roman"/>
          <w:color w:val="000000" w:themeColor="text1"/>
        </w:rPr>
        <w:t xml:space="preserve"> i mo</w:t>
      </w:r>
      <w:r w:rsidR="00282344" w:rsidRPr="001F0DAE">
        <w:rPr>
          <w:rFonts w:ascii="Times New Roman" w:hAnsi="Times New Roman" w:cs="Times New Roman"/>
          <w:color w:val="000000" w:themeColor="text1"/>
        </w:rPr>
        <w:t xml:space="preserve">gą </w:t>
      </w:r>
      <w:r w:rsidRPr="001F0DAE">
        <w:rPr>
          <w:rFonts w:ascii="Times New Roman" w:hAnsi="Times New Roman" w:cs="Times New Roman"/>
          <w:color w:val="000000" w:themeColor="text1"/>
        </w:rPr>
        <w:t xml:space="preserve">być </w:t>
      </w:r>
      <w:r w:rsidR="00282344" w:rsidRPr="001F0DAE">
        <w:rPr>
          <w:rFonts w:ascii="Times New Roman" w:hAnsi="Times New Roman" w:cs="Times New Roman"/>
          <w:color w:val="000000" w:themeColor="text1"/>
        </w:rPr>
        <w:t xml:space="preserve">używane </w:t>
      </w:r>
      <w:r w:rsidRPr="001F0DAE">
        <w:rPr>
          <w:rFonts w:ascii="Times New Roman" w:hAnsi="Times New Roman" w:cs="Times New Roman"/>
          <w:color w:val="000000" w:themeColor="text1"/>
        </w:rPr>
        <w:t>tylko do symulacji medycznej.</w:t>
      </w:r>
      <w:r w:rsidRPr="001F0DA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Pr="001F0DAE">
        <w:rPr>
          <w:rFonts w:ascii="Times New Roman" w:hAnsi="Times New Roman" w:cs="Times New Roman"/>
          <w:color w:val="000000" w:themeColor="text1"/>
        </w:rPr>
        <w:t>Produkt</w:t>
      </w:r>
      <w:r w:rsidR="00282344" w:rsidRPr="001F0DAE">
        <w:rPr>
          <w:rFonts w:ascii="Times New Roman" w:hAnsi="Times New Roman" w:cs="Times New Roman"/>
          <w:color w:val="000000" w:themeColor="text1"/>
        </w:rPr>
        <w:t xml:space="preserve">y te </w:t>
      </w:r>
      <w:r w:rsidRPr="001F0DAE">
        <w:rPr>
          <w:rFonts w:ascii="Times New Roman" w:hAnsi="Times New Roman" w:cs="Times New Roman"/>
          <w:color w:val="000000" w:themeColor="text1"/>
        </w:rPr>
        <w:t>nie stanowi</w:t>
      </w:r>
      <w:r w:rsidR="00282344" w:rsidRPr="001F0DAE">
        <w:rPr>
          <w:rFonts w:ascii="Times New Roman" w:hAnsi="Times New Roman" w:cs="Times New Roman"/>
          <w:color w:val="000000" w:themeColor="text1"/>
        </w:rPr>
        <w:t>ą</w:t>
      </w:r>
      <w:r w:rsidRPr="001F0DAE">
        <w:rPr>
          <w:rFonts w:ascii="Times New Roman" w:hAnsi="Times New Roman" w:cs="Times New Roman"/>
          <w:color w:val="000000" w:themeColor="text1"/>
        </w:rPr>
        <w:t xml:space="preserve"> produktu leczniczego</w:t>
      </w:r>
      <w:r w:rsidR="00282344" w:rsidRPr="001F0DAE">
        <w:rPr>
          <w:rFonts w:ascii="Times New Roman" w:hAnsi="Times New Roman" w:cs="Times New Roman"/>
          <w:color w:val="000000" w:themeColor="text1"/>
        </w:rPr>
        <w:t xml:space="preserve">. </w:t>
      </w:r>
      <w:r w:rsidRPr="001F0DAE">
        <w:rPr>
          <w:rFonts w:ascii="Times New Roman" w:hAnsi="Times New Roman" w:cs="Times New Roman"/>
          <w:color w:val="000000" w:themeColor="text1"/>
        </w:rPr>
        <w:t xml:space="preserve"> </w:t>
      </w:r>
    </w:p>
    <w:p w14:paraId="598C1DDE" w14:textId="77777777" w:rsidR="00282344" w:rsidRPr="001F0DAE" w:rsidRDefault="00282344" w:rsidP="00282344">
      <w:pPr>
        <w:spacing w:after="0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</w:p>
    <w:p w14:paraId="28B772CA" w14:textId="7B209830" w:rsidR="00282344" w:rsidRPr="001F0DAE" w:rsidRDefault="00282344" w:rsidP="00282344">
      <w:pPr>
        <w:spacing w:after="0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  <w:r w:rsidRPr="001F0DAE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Wykaz leków symulowanych będących przedmiotem </w:t>
      </w:r>
      <w:r w:rsidR="0086160B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postępowania TZ.220.7.2026.7.3</w:t>
      </w:r>
      <w:r w:rsidRPr="001F0DAE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</w:p>
    <w:p w14:paraId="3B5DA2EE" w14:textId="77777777" w:rsidR="00282344" w:rsidRPr="001F0DAE" w:rsidRDefault="00282344" w:rsidP="00A45CE2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77E7587E" w14:textId="6F62C648" w:rsidR="00EE1CB0" w:rsidRPr="001F0DAE" w:rsidRDefault="0086517F" w:rsidP="00A45CE2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</w:rPr>
      </w:pPr>
      <w:r w:rsidRPr="001F0DAE">
        <w:rPr>
          <w:rFonts w:ascii="Times New Roman" w:hAnsi="Times New Roman" w:cs="Times New Roman"/>
          <w:b/>
          <w:bCs/>
          <w:color w:val="000000" w:themeColor="text1"/>
        </w:rPr>
        <w:t xml:space="preserve">AMPUŁKI </w:t>
      </w:r>
      <w:r w:rsidR="00F73F03" w:rsidRPr="001F0DAE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</w:p>
    <w:p w14:paraId="20319C4B" w14:textId="276E1A3A" w:rsidR="00AC09ED" w:rsidRPr="001F0DAE" w:rsidRDefault="00AC09ED" w:rsidP="00A45CE2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</w:rPr>
      </w:pPr>
      <w:r w:rsidRPr="001F0DAE">
        <w:rPr>
          <w:rFonts w:ascii="Times New Roman" w:hAnsi="Times New Roman" w:cs="Times New Roman"/>
          <w:b/>
          <w:bCs/>
          <w:color w:val="000000" w:themeColor="text1"/>
        </w:rPr>
        <w:t>1ML</w:t>
      </w:r>
      <w:r w:rsidR="00BE3DA0" w:rsidRPr="001F0DAE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</w:p>
    <w:p w14:paraId="396E902F" w14:textId="77777777" w:rsidR="0049559E" w:rsidRPr="001F0DAE" w:rsidRDefault="0049559E" w:rsidP="00D558EB">
      <w:pPr>
        <w:pStyle w:val="Akapitzlist"/>
        <w:numPr>
          <w:ilvl w:val="0"/>
          <w:numId w:val="3"/>
        </w:numPr>
        <w:spacing w:after="0"/>
        <w:rPr>
          <w:rFonts w:ascii="Times New Roman" w:hAnsi="Times New Roman" w:cs="Times New Roman"/>
          <w:color w:val="000000" w:themeColor="text1"/>
          <w:lang w:val="en-US"/>
        </w:rPr>
      </w:pPr>
      <w:r w:rsidRPr="001F0DAE">
        <w:rPr>
          <w:rFonts w:ascii="Times New Roman" w:hAnsi="Times New Roman" w:cs="Times New Roman"/>
          <w:color w:val="000000" w:themeColor="text1"/>
          <w:lang w:val="en-US"/>
        </w:rPr>
        <w:t>Adrenalin WSF 0,1 %. 1mg/ml 1ml</w:t>
      </w:r>
    </w:p>
    <w:p w14:paraId="6F876BE6" w14:textId="77777777" w:rsidR="0049559E" w:rsidRPr="001F0DAE" w:rsidRDefault="0049559E" w:rsidP="00D558EB">
      <w:pPr>
        <w:pStyle w:val="Akapitzlist"/>
        <w:numPr>
          <w:ilvl w:val="0"/>
          <w:numId w:val="3"/>
        </w:numPr>
        <w:spacing w:after="0"/>
        <w:rPr>
          <w:rFonts w:ascii="Times New Roman" w:hAnsi="Times New Roman" w:cs="Times New Roman"/>
          <w:color w:val="000000" w:themeColor="text1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</w:rPr>
        <w:t>Asalbutomol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 xml:space="preserve"> WSF 0,5mg/ml 1ml</w:t>
      </w:r>
    </w:p>
    <w:p w14:paraId="7952D95E" w14:textId="77777777" w:rsidR="0049559E" w:rsidRPr="001F0DAE" w:rsidRDefault="0049559E" w:rsidP="00D558EB">
      <w:pPr>
        <w:pStyle w:val="Akapitzlist"/>
        <w:numPr>
          <w:ilvl w:val="0"/>
          <w:numId w:val="3"/>
        </w:numPr>
        <w:spacing w:after="0"/>
        <w:rPr>
          <w:rFonts w:ascii="Times New Roman" w:hAnsi="Times New Roman" w:cs="Times New Roman"/>
          <w:color w:val="000000" w:themeColor="text1"/>
        </w:rPr>
      </w:pPr>
      <w:r w:rsidRPr="001F0DAE">
        <w:rPr>
          <w:rFonts w:ascii="Times New Roman" w:hAnsi="Times New Roman" w:cs="Times New Roman"/>
          <w:color w:val="000000" w:themeColor="text1"/>
        </w:rPr>
        <w:t>Morfina 10mg/ml 1ml</w:t>
      </w:r>
    </w:p>
    <w:p w14:paraId="289F76F8" w14:textId="77777777" w:rsidR="0049559E" w:rsidRPr="001F0DAE" w:rsidRDefault="0049559E" w:rsidP="00D558EB">
      <w:pPr>
        <w:pStyle w:val="Akapitzlist"/>
        <w:numPr>
          <w:ilvl w:val="0"/>
          <w:numId w:val="3"/>
        </w:numPr>
        <w:spacing w:after="0"/>
        <w:rPr>
          <w:rFonts w:ascii="Times New Roman" w:hAnsi="Times New Roman" w:cs="Times New Roman"/>
          <w:color w:val="000000" w:themeColor="text1"/>
        </w:rPr>
      </w:pPr>
      <w:r w:rsidRPr="001F0DAE">
        <w:rPr>
          <w:rFonts w:ascii="Times New Roman" w:hAnsi="Times New Roman" w:cs="Times New Roman"/>
          <w:color w:val="000000" w:themeColor="text1"/>
        </w:rPr>
        <w:t xml:space="preserve">Atropinom </w:t>
      </w:r>
      <w:proofErr w:type="spellStart"/>
      <w:r w:rsidRPr="001F0DAE">
        <w:rPr>
          <w:rFonts w:ascii="Times New Roman" w:hAnsi="Times New Roman" w:cs="Times New Roman"/>
          <w:color w:val="000000" w:themeColor="text1"/>
        </w:rPr>
        <w:t>Sulforicum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 xml:space="preserve"> WSF 0,5mg/ml 1ml</w:t>
      </w:r>
    </w:p>
    <w:p w14:paraId="08A3D8DF" w14:textId="77777777" w:rsidR="0049559E" w:rsidRPr="001F0DAE" w:rsidRDefault="0049559E" w:rsidP="00D558EB">
      <w:pPr>
        <w:pStyle w:val="Akapitzlist"/>
        <w:numPr>
          <w:ilvl w:val="0"/>
          <w:numId w:val="3"/>
        </w:numPr>
        <w:spacing w:after="0"/>
        <w:rPr>
          <w:rFonts w:ascii="Times New Roman" w:hAnsi="Times New Roman" w:cs="Times New Roman"/>
          <w:color w:val="000000" w:themeColor="text1"/>
        </w:rPr>
      </w:pPr>
      <w:r w:rsidRPr="001F0DAE">
        <w:rPr>
          <w:rFonts w:ascii="Times New Roman" w:hAnsi="Times New Roman" w:cs="Times New Roman"/>
          <w:color w:val="000000" w:themeColor="text1"/>
        </w:rPr>
        <w:t xml:space="preserve">Atropinom </w:t>
      </w:r>
      <w:proofErr w:type="spellStart"/>
      <w:r w:rsidRPr="001F0DAE">
        <w:rPr>
          <w:rFonts w:ascii="Times New Roman" w:hAnsi="Times New Roman" w:cs="Times New Roman"/>
          <w:color w:val="000000" w:themeColor="text1"/>
        </w:rPr>
        <w:t>Sulforicum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 xml:space="preserve"> WSF 1mg/ml 1ml</w:t>
      </w:r>
    </w:p>
    <w:p w14:paraId="1CEBE633" w14:textId="77777777" w:rsidR="0049559E" w:rsidRPr="001F0DAE" w:rsidRDefault="0049559E" w:rsidP="00D558EB">
      <w:pPr>
        <w:pStyle w:val="Akapitzlist"/>
        <w:numPr>
          <w:ilvl w:val="0"/>
          <w:numId w:val="3"/>
        </w:numPr>
        <w:spacing w:after="0"/>
        <w:rPr>
          <w:rFonts w:ascii="Times New Roman" w:hAnsi="Times New Roman" w:cs="Times New Roman"/>
          <w:color w:val="000000" w:themeColor="text1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</w:rPr>
        <w:t>Midamium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 xml:space="preserve"> 5mg/ml 1ml</w:t>
      </w:r>
    </w:p>
    <w:p w14:paraId="5EA3DCEF" w14:textId="77777777" w:rsidR="0049559E" w:rsidRPr="001F0DAE" w:rsidRDefault="0049559E" w:rsidP="00D558EB">
      <w:pPr>
        <w:pStyle w:val="Akapitzlist"/>
        <w:numPr>
          <w:ilvl w:val="0"/>
          <w:numId w:val="3"/>
        </w:numPr>
        <w:spacing w:after="0"/>
        <w:rPr>
          <w:rFonts w:ascii="Times New Roman" w:hAnsi="Times New Roman" w:cs="Times New Roman"/>
          <w:color w:val="000000" w:themeColor="text1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</w:rPr>
        <w:t>Clonazopam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 xml:space="preserve"> 1mg/ml 1ml</w:t>
      </w:r>
    </w:p>
    <w:p w14:paraId="5DC3BDF8" w14:textId="77777777" w:rsidR="0049559E" w:rsidRPr="001F0DAE" w:rsidRDefault="0049559E" w:rsidP="00D558EB">
      <w:pPr>
        <w:pStyle w:val="Akapitzlist"/>
        <w:numPr>
          <w:ilvl w:val="0"/>
          <w:numId w:val="3"/>
        </w:numPr>
        <w:spacing w:after="0"/>
        <w:rPr>
          <w:rFonts w:ascii="Times New Roman" w:hAnsi="Times New Roman" w:cs="Times New Roman"/>
          <w:color w:val="000000" w:themeColor="text1"/>
          <w:lang w:val="en-US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  <w:lang w:val="en-US"/>
        </w:rPr>
        <w:t>Lefonor</w:t>
      </w:r>
      <w:proofErr w:type="spellEnd"/>
      <w:r w:rsidRPr="001F0DAE">
        <w:rPr>
          <w:rFonts w:ascii="Times New Roman" w:hAnsi="Times New Roman" w:cs="Times New Roman"/>
          <w:color w:val="000000" w:themeColor="text1"/>
          <w:lang w:val="en-US"/>
        </w:rPr>
        <w:t xml:space="preserve"> 1mg/ml 1ml</w:t>
      </w:r>
    </w:p>
    <w:p w14:paraId="313ED740" w14:textId="77777777" w:rsidR="0049559E" w:rsidRPr="001F0DAE" w:rsidRDefault="0049559E" w:rsidP="00D558EB">
      <w:pPr>
        <w:pStyle w:val="Akapitzlist"/>
        <w:numPr>
          <w:ilvl w:val="0"/>
          <w:numId w:val="3"/>
        </w:numPr>
        <w:spacing w:after="0"/>
        <w:rPr>
          <w:rFonts w:ascii="Times New Roman" w:hAnsi="Times New Roman" w:cs="Times New Roman"/>
          <w:color w:val="000000" w:themeColor="text1"/>
          <w:lang w:val="en-US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  <w:lang w:val="en-US"/>
        </w:rPr>
        <w:t>Atorekan</w:t>
      </w:r>
      <w:proofErr w:type="spellEnd"/>
      <w:r w:rsidRPr="001F0DAE">
        <w:rPr>
          <w:rFonts w:ascii="Times New Roman" w:hAnsi="Times New Roman" w:cs="Times New Roman"/>
          <w:color w:val="000000" w:themeColor="text1"/>
          <w:lang w:val="en-US"/>
        </w:rPr>
        <w:t xml:space="preserve"> 6,5mg/ml 1ml</w:t>
      </w:r>
    </w:p>
    <w:p w14:paraId="03A21B70" w14:textId="77777777" w:rsidR="00CB4BAD" w:rsidRPr="001F0DAE" w:rsidRDefault="00CB4BAD" w:rsidP="00D558EB">
      <w:pPr>
        <w:pStyle w:val="Akapitzlist"/>
        <w:numPr>
          <w:ilvl w:val="0"/>
          <w:numId w:val="3"/>
        </w:numPr>
        <w:spacing w:after="0"/>
        <w:rPr>
          <w:rFonts w:ascii="Times New Roman" w:hAnsi="Times New Roman" w:cs="Times New Roman"/>
          <w:color w:val="000000" w:themeColor="text1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</w:rPr>
        <w:t>Naloxon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 xml:space="preserve"> 0,4mg/ml 1ml</w:t>
      </w:r>
    </w:p>
    <w:p w14:paraId="57921C99" w14:textId="77777777" w:rsidR="00CB4BAD" w:rsidRPr="001F0DAE" w:rsidRDefault="00CB4BAD" w:rsidP="00D558EB">
      <w:pPr>
        <w:pStyle w:val="Akapitzlist"/>
        <w:numPr>
          <w:ilvl w:val="0"/>
          <w:numId w:val="3"/>
        </w:numPr>
        <w:spacing w:after="0"/>
        <w:rPr>
          <w:rFonts w:ascii="Times New Roman" w:hAnsi="Times New Roman" w:cs="Times New Roman"/>
          <w:color w:val="000000" w:themeColor="text1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</w:rPr>
        <w:t>Cyklizinium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 xml:space="preserve"> 50mg/ml 1ml</w:t>
      </w:r>
    </w:p>
    <w:p w14:paraId="1B5FF825" w14:textId="77777777" w:rsidR="00CB4BAD" w:rsidRPr="001F0DAE" w:rsidRDefault="00CB4BAD" w:rsidP="00D558EB">
      <w:pPr>
        <w:pStyle w:val="Akapitzlist"/>
        <w:numPr>
          <w:ilvl w:val="0"/>
          <w:numId w:val="3"/>
        </w:numPr>
        <w:spacing w:after="0"/>
        <w:rPr>
          <w:rFonts w:ascii="Times New Roman" w:hAnsi="Times New Roman" w:cs="Times New Roman"/>
          <w:color w:val="000000" w:themeColor="text1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</w:rPr>
        <w:t>Gentamecina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 xml:space="preserve"> 40mg/ml 1ml</w:t>
      </w:r>
    </w:p>
    <w:p w14:paraId="4BBF5FC2" w14:textId="77777777" w:rsidR="00CB4BAD" w:rsidRPr="001F0DAE" w:rsidRDefault="00CB4BAD" w:rsidP="00D558EB">
      <w:pPr>
        <w:pStyle w:val="Akapitzlist"/>
        <w:numPr>
          <w:ilvl w:val="0"/>
          <w:numId w:val="3"/>
        </w:numPr>
        <w:spacing w:after="0"/>
        <w:rPr>
          <w:rFonts w:ascii="Times New Roman" w:hAnsi="Times New Roman" w:cs="Times New Roman"/>
          <w:color w:val="000000" w:themeColor="text1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</w:rPr>
        <w:t>Niwalin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 xml:space="preserve"> 2,5mg/ml 1ml</w:t>
      </w:r>
    </w:p>
    <w:p w14:paraId="28DA3E3B" w14:textId="07C977C9" w:rsidR="00CB4BAD" w:rsidRPr="001F0DAE" w:rsidRDefault="00CB4BAD" w:rsidP="00E93D44">
      <w:pPr>
        <w:pStyle w:val="Akapitzlist"/>
        <w:numPr>
          <w:ilvl w:val="0"/>
          <w:numId w:val="3"/>
        </w:numPr>
        <w:spacing w:after="0"/>
        <w:rPr>
          <w:rFonts w:ascii="Times New Roman" w:hAnsi="Times New Roman" w:cs="Times New Roman"/>
          <w:color w:val="000000" w:themeColor="text1"/>
          <w:lang w:val="en-US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  <w:lang w:val="en-US"/>
        </w:rPr>
        <w:t>Prometazina</w:t>
      </w:r>
      <w:proofErr w:type="spellEnd"/>
      <w:r w:rsidRPr="001F0DAE">
        <w:rPr>
          <w:rFonts w:ascii="Times New Roman" w:hAnsi="Times New Roman" w:cs="Times New Roman"/>
          <w:color w:val="000000" w:themeColor="text1"/>
          <w:lang w:val="en-US"/>
        </w:rPr>
        <w:t xml:space="preserve"> 50mg/ml 1ml</w:t>
      </w:r>
    </w:p>
    <w:p w14:paraId="472863E4" w14:textId="0517196E" w:rsidR="00C220B4" w:rsidRPr="001F0DAE" w:rsidRDefault="00C220B4" w:rsidP="00D558EB">
      <w:pPr>
        <w:pStyle w:val="Akapitzlist"/>
        <w:numPr>
          <w:ilvl w:val="0"/>
          <w:numId w:val="3"/>
        </w:numPr>
        <w:spacing w:after="0"/>
        <w:rPr>
          <w:rFonts w:ascii="Times New Roman" w:hAnsi="Times New Roman" w:cs="Times New Roman"/>
          <w:color w:val="000000" w:themeColor="text1"/>
          <w:lang w:val="en-US"/>
        </w:rPr>
      </w:pPr>
      <w:r w:rsidRPr="001F0DAE">
        <w:rPr>
          <w:rFonts w:ascii="Times New Roman" w:hAnsi="Times New Roman" w:cs="Times New Roman"/>
          <w:color w:val="000000" w:themeColor="text1"/>
          <w:lang w:val="en-US"/>
        </w:rPr>
        <w:t>G-CSF (Filgrastim) 300 mcg/ml 1 ml</w:t>
      </w:r>
    </w:p>
    <w:p w14:paraId="2DE5207F" w14:textId="7D4FCE13" w:rsidR="00C220B4" w:rsidRPr="001F0DAE" w:rsidRDefault="00C220B4" w:rsidP="00D558EB">
      <w:pPr>
        <w:pStyle w:val="Akapitzlist"/>
        <w:numPr>
          <w:ilvl w:val="0"/>
          <w:numId w:val="3"/>
        </w:numPr>
        <w:spacing w:after="0"/>
        <w:rPr>
          <w:rFonts w:ascii="Times New Roman" w:hAnsi="Times New Roman" w:cs="Times New Roman"/>
          <w:color w:val="000000" w:themeColor="text1"/>
          <w:lang w:val="en-US"/>
        </w:rPr>
      </w:pPr>
      <w:r w:rsidRPr="001F0DAE">
        <w:rPr>
          <w:rFonts w:ascii="Times New Roman" w:hAnsi="Times New Roman" w:cs="Times New Roman"/>
          <w:color w:val="000000" w:themeColor="text1"/>
          <w:lang w:val="en-US"/>
        </w:rPr>
        <w:t>G-CSF (Filgrastim) 480 mcg/ml 1 ml</w:t>
      </w:r>
    </w:p>
    <w:p w14:paraId="6760B239" w14:textId="77777777" w:rsidR="00CB4BAD" w:rsidRPr="001F0DAE" w:rsidRDefault="00CB4BAD" w:rsidP="00A45CE2">
      <w:pPr>
        <w:spacing w:after="0"/>
        <w:rPr>
          <w:rFonts w:ascii="Times New Roman" w:hAnsi="Times New Roman" w:cs="Times New Roman"/>
          <w:color w:val="000000" w:themeColor="text1"/>
          <w:lang w:val="en-US"/>
        </w:rPr>
      </w:pPr>
    </w:p>
    <w:p w14:paraId="22FAE315" w14:textId="3A6A9D0A" w:rsidR="00AC09ED" w:rsidRPr="001F0DAE" w:rsidRDefault="00AC09ED" w:rsidP="00A45CE2">
      <w:pPr>
        <w:spacing w:after="0"/>
        <w:rPr>
          <w:rFonts w:ascii="Times New Roman" w:hAnsi="Times New Roman" w:cs="Times New Roman"/>
          <w:b/>
          <w:bCs/>
          <w:color w:val="000000" w:themeColor="text1"/>
          <w:lang w:val="en-US"/>
        </w:rPr>
      </w:pPr>
      <w:r w:rsidRPr="001F0DAE">
        <w:rPr>
          <w:rFonts w:ascii="Times New Roman" w:hAnsi="Times New Roman" w:cs="Times New Roman"/>
          <w:b/>
          <w:bCs/>
          <w:color w:val="000000" w:themeColor="text1"/>
          <w:lang w:val="en-US"/>
        </w:rPr>
        <w:t xml:space="preserve">1ML </w:t>
      </w:r>
    </w:p>
    <w:p w14:paraId="30A8688C" w14:textId="77E15B0F" w:rsidR="00AC09ED" w:rsidRPr="001F0DAE" w:rsidRDefault="0049559E" w:rsidP="006812D4">
      <w:pPr>
        <w:pStyle w:val="Akapitzlist"/>
        <w:numPr>
          <w:ilvl w:val="0"/>
          <w:numId w:val="22"/>
        </w:numPr>
        <w:spacing w:after="0"/>
        <w:rPr>
          <w:rFonts w:ascii="Times New Roman" w:hAnsi="Times New Roman" w:cs="Times New Roman"/>
          <w:color w:val="000000" w:themeColor="text1"/>
          <w:lang w:val="en-US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  <w:lang w:val="en-US"/>
        </w:rPr>
        <w:t>Deksaven</w:t>
      </w:r>
      <w:proofErr w:type="spellEnd"/>
      <w:r w:rsidRPr="001F0DAE">
        <w:rPr>
          <w:rFonts w:ascii="Times New Roman" w:hAnsi="Times New Roman" w:cs="Times New Roman"/>
          <w:color w:val="000000" w:themeColor="text1"/>
          <w:lang w:val="en-US"/>
        </w:rPr>
        <w:t xml:space="preserve"> 4mg/ml 1ml</w:t>
      </w:r>
    </w:p>
    <w:p w14:paraId="2B755DBA" w14:textId="77777777" w:rsidR="00AC09ED" w:rsidRPr="001F0DAE" w:rsidRDefault="00AC09ED" w:rsidP="00A45CE2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en-US"/>
        </w:rPr>
      </w:pPr>
    </w:p>
    <w:p w14:paraId="6B0D651F" w14:textId="1A159AC8" w:rsidR="00AC09ED" w:rsidRPr="001F0DAE" w:rsidRDefault="00AC09ED" w:rsidP="00A45CE2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en-US"/>
        </w:rPr>
      </w:pPr>
      <w:r w:rsidRPr="001F0DAE">
        <w:rPr>
          <w:rFonts w:ascii="Times New Roman" w:hAnsi="Times New Roman" w:cs="Times New Roman"/>
          <w:b/>
          <w:bCs/>
          <w:color w:val="000000" w:themeColor="text1"/>
          <w:lang w:val="en-US"/>
        </w:rPr>
        <w:t>2ML</w:t>
      </w:r>
      <w:r w:rsidR="00F73F03" w:rsidRPr="001F0DAE">
        <w:rPr>
          <w:rFonts w:ascii="Times New Roman" w:hAnsi="Times New Roman" w:cs="Times New Roman"/>
          <w:b/>
          <w:bCs/>
          <w:color w:val="000000" w:themeColor="text1"/>
          <w:lang w:val="en-US"/>
        </w:rPr>
        <w:t xml:space="preserve"> </w:t>
      </w:r>
    </w:p>
    <w:p w14:paraId="7323ACC1" w14:textId="77777777" w:rsidR="0049559E" w:rsidRPr="001F0DAE" w:rsidRDefault="0049559E" w:rsidP="00063945">
      <w:pPr>
        <w:pStyle w:val="Akapitzlist"/>
        <w:numPr>
          <w:ilvl w:val="0"/>
          <w:numId w:val="4"/>
        </w:numPr>
        <w:spacing w:after="0"/>
        <w:rPr>
          <w:rFonts w:ascii="Times New Roman" w:hAnsi="Times New Roman" w:cs="Times New Roman"/>
          <w:color w:val="000000" w:themeColor="text1"/>
          <w:lang w:val="en-US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  <w:lang w:val="en-US"/>
        </w:rPr>
        <w:t>Clemastin</w:t>
      </w:r>
      <w:proofErr w:type="spellEnd"/>
      <w:r w:rsidRPr="001F0DAE">
        <w:rPr>
          <w:rFonts w:ascii="Times New Roman" w:hAnsi="Times New Roman" w:cs="Times New Roman"/>
          <w:color w:val="000000" w:themeColor="text1"/>
          <w:lang w:val="en-US"/>
        </w:rPr>
        <w:t xml:space="preserve"> 1mg/ml 2ml</w:t>
      </w:r>
    </w:p>
    <w:p w14:paraId="16A20484" w14:textId="77777777" w:rsidR="0049559E" w:rsidRPr="001F0DAE" w:rsidRDefault="0049559E" w:rsidP="00063945">
      <w:pPr>
        <w:pStyle w:val="Akapitzlist"/>
        <w:numPr>
          <w:ilvl w:val="0"/>
          <w:numId w:val="4"/>
        </w:numPr>
        <w:spacing w:after="0"/>
        <w:rPr>
          <w:rFonts w:ascii="Times New Roman" w:hAnsi="Times New Roman" w:cs="Times New Roman"/>
          <w:color w:val="000000" w:themeColor="text1"/>
          <w:lang w:val="en-US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  <w:lang w:val="en-US"/>
        </w:rPr>
        <w:t>Lignokaina</w:t>
      </w:r>
      <w:proofErr w:type="spellEnd"/>
      <w:r w:rsidRPr="001F0DAE">
        <w:rPr>
          <w:rFonts w:ascii="Times New Roman" w:hAnsi="Times New Roman" w:cs="Times New Roman"/>
          <w:color w:val="000000" w:themeColor="text1"/>
          <w:lang w:val="en-US"/>
        </w:rPr>
        <w:t xml:space="preserve"> WSF 2 % 20mg/ml 2ml</w:t>
      </w:r>
    </w:p>
    <w:p w14:paraId="08F1B7B7" w14:textId="77777777" w:rsidR="0049559E" w:rsidRPr="001F0DAE" w:rsidRDefault="0049559E" w:rsidP="00063945">
      <w:pPr>
        <w:pStyle w:val="Akapitzlist"/>
        <w:numPr>
          <w:ilvl w:val="0"/>
          <w:numId w:val="4"/>
        </w:numPr>
        <w:spacing w:after="0"/>
        <w:rPr>
          <w:rFonts w:ascii="Times New Roman" w:hAnsi="Times New Roman" w:cs="Times New Roman"/>
          <w:color w:val="000000" w:themeColor="text1"/>
          <w:lang w:val="en-US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  <w:lang w:val="en-US"/>
        </w:rPr>
        <w:t>Fentanyil</w:t>
      </w:r>
      <w:proofErr w:type="spellEnd"/>
      <w:r w:rsidRPr="001F0DAE">
        <w:rPr>
          <w:rFonts w:ascii="Times New Roman" w:hAnsi="Times New Roman" w:cs="Times New Roman"/>
          <w:color w:val="000000" w:themeColor="text1"/>
          <w:lang w:val="en-US"/>
        </w:rPr>
        <w:t xml:space="preserve"> 50</w:t>
      </w:r>
      <w:r w:rsidRPr="001F0DAE">
        <w:rPr>
          <w:rFonts w:ascii="Times New Roman" w:hAnsi="Times New Roman" w:cs="Times New Roman"/>
          <w:color w:val="000000" w:themeColor="text1"/>
          <w:lang w:val="en-US"/>
        </w:rPr>
        <w:sym w:font="Symbol" w:char="F06D"/>
      </w:r>
      <w:r w:rsidRPr="001F0DAE">
        <w:rPr>
          <w:rFonts w:ascii="Times New Roman" w:hAnsi="Times New Roman" w:cs="Times New Roman"/>
          <w:color w:val="000000" w:themeColor="text1"/>
          <w:lang w:val="en-US"/>
        </w:rPr>
        <w:t>g/ml 2ml</w:t>
      </w:r>
    </w:p>
    <w:p w14:paraId="0FDE9FE6" w14:textId="77777777" w:rsidR="0049559E" w:rsidRPr="001F0DAE" w:rsidRDefault="0049559E" w:rsidP="00063945">
      <w:pPr>
        <w:pStyle w:val="Akapitzlist"/>
        <w:numPr>
          <w:ilvl w:val="0"/>
          <w:numId w:val="4"/>
        </w:numPr>
        <w:spacing w:after="0"/>
        <w:rPr>
          <w:rFonts w:ascii="Times New Roman" w:hAnsi="Times New Roman" w:cs="Times New Roman"/>
          <w:color w:val="000000" w:themeColor="text1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</w:rPr>
        <w:t>Papaveryna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 xml:space="preserve"> Hydro WSF 0,5mg/ml 2ml</w:t>
      </w:r>
    </w:p>
    <w:p w14:paraId="56D3C915" w14:textId="77777777" w:rsidR="0049559E" w:rsidRPr="001F0DAE" w:rsidRDefault="0049559E" w:rsidP="00063945">
      <w:pPr>
        <w:pStyle w:val="Akapitzlist"/>
        <w:numPr>
          <w:ilvl w:val="0"/>
          <w:numId w:val="4"/>
        </w:numPr>
        <w:spacing w:after="0"/>
        <w:rPr>
          <w:rFonts w:ascii="Times New Roman" w:hAnsi="Times New Roman" w:cs="Times New Roman"/>
          <w:color w:val="000000" w:themeColor="text1"/>
          <w:lang w:val="en-US"/>
        </w:rPr>
      </w:pPr>
      <w:r w:rsidRPr="001F0DAE">
        <w:rPr>
          <w:rFonts w:ascii="Times New Roman" w:hAnsi="Times New Roman" w:cs="Times New Roman"/>
          <w:color w:val="000000" w:themeColor="text1"/>
          <w:lang w:val="en-US"/>
        </w:rPr>
        <w:t>Pyralgina 500mg/ml 2ml</w:t>
      </w:r>
    </w:p>
    <w:p w14:paraId="2501D6FE" w14:textId="77777777" w:rsidR="0049559E" w:rsidRPr="001F0DAE" w:rsidRDefault="0049559E" w:rsidP="00063945">
      <w:pPr>
        <w:pStyle w:val="Akapitzlist"/>
        <w:numPr>
          <w:ilvl w:val="0"/>
          <w:numId w:val="4"/>
        </w:numPr>
        <w:spacing w:after="0"/>
        <w:rPr>
          <w:rFonts w:ascii="Times New Roman" w:hAnsi="Times New Roman" w:cs="Times New Roman"/>
          <w:color w:val="000000" w:themeColor="text1"/>
          <w:lang w:val="en-US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  <w:lang w:val="en-US"/>
        </w:rPr>
        <w:lastRenderedPageBreak/>
        <w:t>Metocloprimid</w:t>
      </w:r>
      <w:proofErr w:type="spellEnd"/>
      <w:r w:rsidRPr="001F0DAE">
        <w:rPr>
          <w:rFonts w:ascii="Times New Roman" w:hAnsi="Times New Roman" w:cs="Times New Roman"/>
          <w:color w:val="000000" w:themeColor="text1"/>
          <w:lang w:val="en-US"/>
        </w:rPr>
        <w:t xml:space="preserve"> 0,5mg/ml 2ml</w:t>
      </w:r>
    </w:p>
    <w:p w14:paraId="768E4D6D" w14:textId="77777777" w:rsidR="00CB4BAD" w:rsidRPr="001F0DAE" w:rsidRDefault="00CB4BAD" w:rsidP="00063945">
      <w:pPr>
        <w:pStyle w:val="Akapitzlist"/>
        <w:numPr>
          <w:ilvl w:val="0"/>
          <w:numId w:val="4"/>
        </w:numPr>
        <w:spacing w:after="0"/>
        <w:rPr>
          <w:rFonts w:ascii="Times New Roman" w:hAnsi="Times New Roman" w:cs="Times New Roman"/>
          <w:color w:val="000000" w:themeColor="text1"/>
          <w:lang w:val="en-US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  <w:lang w:val="en-US"/>
        </w:rPr>
        <w:t>Hydroxyzyna</w:t>
      </w:r>
      <w:proofErr w:type="spellEnd"/>
      <w:r w:rsidRPr="001F0DAE">
        <w:rPr>
          <w:rFonts w:ascii="Times New Roman" w:hAnsi="Times New Roman" w:cs="Times New Roman"/>
          <w:color w:val="000000" w:themeColor="text1"/>
          <w:lang w:val="en-US"/>
        </w:rPr>
        <w:t xml:space="preserve"> 50mg/ml 2ml</w:t>
      </w:r>
    </w:p>
    <w:p w14:paraId="2A0030E2" w14:textId="77777777" w:rsidR="00CB4BAD" w:rsidRPr="001F0DAE" w:rsidRDefault="00CB4BAD" w:rsidP="00063945">
      <w:pPr>
        <w:pStyle w:val="Akapitzlist"/>
        <w:numPr>
          <w:ilvl w:val="0"/>
          <w:numId w:val="4"/>
        </w:numPr>
        <w:spacing w:after="0"/>
        <w:rPr>
          <w:rFonts w:ascii="Times New Roman" w:hAnsi="Times New Roman" w:cs="Times New Roman"/>
          <w:color w:val="000000" w:themeColor="text1"/>
          <w:lang w:val="en-US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  <w:lang w:val="en-US"/>
        </w:rPr>
        <w:t>Metocloprimid</w:t>
      </w:r>
      <w:proofErr w:type="spellEnd"/>
      <w:r w:rsidRPr="001F0DAE">
        <w:rPr>
          <w:rFonts w:ascii="Times New Roman" w:hAnsi="Times New Roman" w:cs="Times New Roman"/>
          <w:color w:val="000000" w:themeColor="text1"/>
          <w:lang w:val="en-US"/>
        </w:rPr>
        <w:t xml:space="preserve"> 0,5mg/ml 2ml</w:t>
      </w:r>
    </w:p>
    <w:p w14:paraId="7C049504" w14:textId="77777777" w:rsidR="00CB4BAD" w:rsidRPr="001F0DAE" w:rsidRDefault="00CB4BAD" w:rsidP="00E93D44">
      <w:pPr>
        <w:pStyle w:val="Akapitzlist"/>
        <w:numPr>
          <w:ilvl w:val="0"/>
          <w:numId w:val="4"/>
        </w:numPr>
        <w:spacing w:after="0"/>
        <w:rPr>
          <w:rFonts w:ascii="Times New Roman" w:hAnsi="Times New Roman" w:cs="Times New Roman"/>
          <w:color w:val="000000" w:themeColor="text1"/>
          <w:lang w:val="en-US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  <w:lang w:val="en-US"/>
        </w:rPr>
        <w:t>Poltramadol</w:t>
      </w:r>
      <w:proofErr w:type="spellEnd"/>
      <w:r w:rsidRPr="001F0DAE">
        <w:rPr>
          <w:rFonts w:ascii="Times New Roman" w:hAnsi="Times New Roman" w:cs="Times New Roman"/>
          <w:color w:val="000000" w:themeColor="text1"/>
          <w:lang w:val="en-US"/>
        </w:rPr>
        <w:t xml:space="preserve"> 50mg/ml 2ml</w:t>
      </w:r>
    </w:p>
    <w:p w14:paraId="6CA16E5B" w14:textId="589D8B1C" w:rsidR="00B12470" w:rsidRPr="001F0DAE" w:rsidRDefault="00B12470" w:rsidP="00063945">
      <w:pPr>
        <w:pStyle w:val="Akapitzlist"/>
        <w:numPr>
          <w:ilvl w:val="0"/>
          <w:numId w:val="4"/>
        </w:numPr>
        <w:spacing w:after="0"/>
        <w:rPr>
          <w:rFonts w:ascii="Times New Roman" w:hAnsi="Times New Roman" w:cs="Times New Roman"/>
          <w:color w:val="000000" w:themeColor="text1"/>
          <w:lang w:val="en-US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  <w:lang w:val="en-US"/>
        </w:rPr>
        <w:t>Budesonid</w:t>
      </w:r>
      <w:proofErr w:type="spellEnd"/>
      <w:r w:rsidRPr="001F0DAE">
        <w:rPr>
          <w:rFonts w:ascii="Times New Roman" w:hAnsi="Times New Roman" w:cs="Times New Roman"/>
          <w:color w:val="000000" w:themeColor="text1"/>
          <w:lang w:val="en-US"/>
        </w:rPr>
        <w:t xml:space="preserve"> 2ml 0,25/ml amp </w:t>
      </w:r>
      <w:proofErr w:type="spellStart"/>
      <w:r w:rsidRPr="001F0DAE">
        <w:rPr>
          <w:rFonts w:ascii="Times New Roman" w:hAnsi="Times New Roman" w:cs="Times New Roman"/>
          <w:color w:val="000000" w:themeColor="text1"/>
          <w:lang w:val="en-US"/>
        </w:rPr>
        <w:t>plastikowa</w:t>
      </w:r>
      <w:proofErr w:type="spellEnd"/>
    </w:p>
    <w:p w14:paraId="1362C0B8" w14:textId="0639F895" w:rsidR="00B12470" w:rsidRPr="001F0DAE" w:rsidRDefault="00B12470" w:rsidP="00063945">
      <w:pPr>
        <w:pStyle w:val="Akapitzlist"/>
        <w:numPr>
          <w:ilvl w:val="0"/>
          <w:numId w:val="4"/>
        </w:numPr>
        <w:spacing w:after="0"/>
        <w:rPr>
          <w:rFonts w:ascii="Times New Roman" w:hAnsi="Times New Roman" w:cs="Times New Roman"/>
          <w:color w:val="000000" w:themeColor="text1"/>
          <w:lang w:val="en-US"/>
        </w:rPr>
      </w:pPr>
      <w:r w:rsidRPr="001F0DAE">
        <w:rPr>
          <w:rFonts w:ascii="Times New Roman" w:hAnsi="Times New Roman" w:cs="Times New Roman"/>
          <w:color w:val="000000" w:themeColor="text1"/>
          <w:lang w:val="en-US"/>
        </w:rPr>
        <w:t>Digoxin 0,25 mg/ml 2ml amp</w:t>
      </w:r>
    </w:p>
    <w:p w14:paraId="39E9DEA6" w14:textId="4AECB13C" w:rsidR="005E5A6C" w:rsidRPr="001F0DAE" w:rsidRDefault="005E5A6C" w:rsidP="00063945">
      <w:pPr>
        <w:pStyle w:val="Akapitzlist"/>
        <w:numPr>
          <w:ilvl w:val="0"/>
          <w:numId w:val="4"/>
        </w:numPr>
        <w:spacing w:after="0"/>
        <w:rPr>
          <w:rFonts w:ascii="Times New Roman" w:hAnsi="Times New Roman" w:cs="Times New Roman"/>
          <w:color w:val="000000" w:themeColor="text1"/>
          <w:lang w:val="en-US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  <w:lang w:val="en-US"/>
        </w:rPr>
        <w:t>Pethidyna</w:t>
      </w:r>
      <w:proofErr w:type="spellEnd"/>
      <w:r w:rsidRPr="001F0DAE">
        <w:rPr>
          <w:rFonts w:ascii="Times New Roman" w:hAnsi="Times New Roman" w:cs="Times New Roman"/>
          <w:color w:val="000000" w:themeColor="text1"/>
          <w:lang w:val="en-US"/>
        </w:rPr>
        <w:t xml:space="preserve"> 50 mg/ml 2 ml</w:t>
      </w:r>
    </w:p>
    <w:p w14:paraId="16CF827F" w14:textId="7074BDDA" w:rsidR="005E5A6C" w:rsidRPr="001F0DAE" w:rsidRDefault="005E5A6C" w:rsidP="00063945">
      <w:pPr>
        <w:pStyle w:val="Akapitzlist"/>
        <w:numPr>
          <w:ilvl w:val="0"/>
          <w:numId w:val="4"/>
        </w:numPr>
        <w:spacing w:after="0"/>
        <w:rPr>
          <w:rFonts w:ascii="Times New Roman" w:hAnsi="Times New Roman" w:cs="Times New Roman"/>
          <w:color w:val="000000" w:themeColor="text1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</w:rPr>
        <w:t>Phenazolina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 xml:space="preserve"> 50 mg/2 ml </w:t>
      </w:r>
      <w:proofErr w:type="spellStart"/>
      <w:r w:rsidRPr="001F0DAE">
        <w:rPr>
          <w:rFonts w:ascii="Times New Roman" w:hAnsi="Times New Roman" w:cs="Times New Roman"/>
          <w:color w:val="000000" w:themeColor="text1"/>
        </w:rPr>
        <w:t>amp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 xml:space="preserve"> 2 ml</w:t>
      </w:r>
    </w:p>
    <w:p w14:paraId="06C91FDC" w14:textId="7E08D7C4" w:rsidR="005E5A6C" w:rsidRPr="001F0DAE" w:rsidRDefault="005E5A6C" w:rsidP="00063945">
      <w:pPr>
        <w:pStyle w:val="Akapitzlist"/>
        <w:numPr>
          <w:ilvl w:val="0"/>
          <w:numId w:val="4"/>
        </w:numPr>
        <w:spacing w:after="0"/>
        <w:rPr>
          <w:rStyle w:val="apple-converted-space"/>
          <w:rFonts w:ascii="Times New Roman" w:hAnsi="Times New Roman" w:cs="Times New Roman"/>
          <w:color w:val="000000" w:themeColor="text1"/>
          <w:lang w:val="en-US"/>
        </w:rPr>
      </w:pPr>
      <w:r w:rsidRPr="001F0DAE">
        <w:rPr>
          <w:rFonts w:ascii="Times New Roman" w:hAnsi="Times New Roman" w:cs="Times New Roman"/>
          <w:color w:val="000000" w:themeColor="text1"/>
          <w:lang w:val="en-US"/>
        </w:rPr>
        <w:t>Ondansetron 2 mg/2 ml</w:t>
      </w:r>
      <w:r w:rsidRPr="001F0DAE">
        <w:rPr>
          <w:rStyle w:val="apple-converted-space"/>
          <w:rFonts w:ascii="Times New Roman" w:hAnsi="Times New Roman" w:cs="Times New Roman"/>
          <w:color w:val="000000" w:themeColor="text1"/>
          <w:lang w:val="en-US"/>
        </w:rPr>
        <w:t>  amp 2ml</w:t>
      </w:r>
      <w:r w:rsidR="00C220B4" w:rsidRPr="001F0DAE">
        <w:rPr>
          <w:rStyle w:val="apple-converted-space"/>
          <w:rFonts w:ascii="Times New Roman" w:hAnsi="Times New Roman" w:cs="Times New Roman"/>
          <w:color w:val="000000" w:themeColor="text1"/>
          <w:lang w:val="en-US"/>
        </w:rPr>
        <w:t xml:space="preserve"> </w:t>
      </w:r>
    </w:p>
    <w:p w14:paraId="0B78B133" w14:textId="33C0FFBE" w:rsidR="00C220B4" w:rsidRPr="001F0DAE" w:rsidRDefault="00C220B4" w:rsidP="00063945">
      <w:pPr>
        <w:pStyle w:val="Akapitzlist"/>
        <w:numPr>
          <w:ilvl w:val="0"/>
          <w:numId w:val="4"/>
        </w:numPr>
        <w:spacing w:after="0"/>
        <w:rPr>
          <w:rFonts w:ascii="Times New Roman" w:hAnsi="Times New Roman" w:cs="Times New Roman"/>
          <w:color w:val="000000" w:themeColor="text1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</w:rPr>
        <w:t>Amikacyna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 xml:space="preserve"> 250 mg/2 ml, 500 mg/2 ml 2 ml </w:t>
      </w:r>
      <w:proofErr w:type="spellStart"/>
      <w:r w:rsidRPr="001F0DAE">
        <w:rPr>
          <w:rFonts w:ascii="Times New Roman" w:hAnsi="Times New Roman" w:cs="Times New Roman"/>
          <w:color w:val="000000" w:themeColor="text1"/>
        </w:rPr>
        <w:t>amp</w:t>
      </w:r>
      <w:proofErr w:type="spellEnd"/>
    </w:p>
    <w:p w14:paraId="7B616E5E" w14:textId="1441CAD7" w:rsidR="00C220B4" w:rsidRPr="001F0DAE" w:rsidRDefault="00C220B4" w:rsidP="00063945">
      <w:pPr>
        <w:pStyle w:val="Akapitzlist"/>
        <w:numPr>
          <w:ilvl w:val="0"/>
          <w:numId w:val="4"/>
        </w:numPr>
        <w:spacing w:after="0"/>
        <w:rPr>
          <w:rFonts w:ascii="Times New Roman" w:hAnsi="Times New Roman" w:cs="Times New Roman"/>
          <w:color w:val="000000" w:themeColor="text1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</w:rPr>
        <w:t>Netylmycyna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 xml:space="preserve"> 400 mg/2 ml 2 ml</w:t>
      </w:r>
    </w:p>
    <w:p w14:paraId="6125A025" w14:textId="77777777" w:rsidR="00C220B4" w:rsidRPr="001F0DAE" w:rsidRDefault="00C220B4" w:rsidP="00063945">
      <w:pPr>
        <w:pStyle w:val="Akapitzlist"/>
        <w:numPr>
          <w:ilvl w:val="0"/>
          <w:numId w:val="4"/>
        </w:numPr>
        <w:spacing w:after="0"/>
        <w:rPr>
          <w:rFonts w:ascii="Times New Roman" w:hAnsi="Times New Roman" w:cs="Times New Roman"/>
          <w:color w:val="000000" w:themeColor="text1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</w:rPr>
        <w:t>Poltram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 xml:space="preserve"> 50 mg/ml 2 ml</w:t>
      </w:r>
    </w:p>
    <w:p w14:paraId="164A1980" w14:textId="77777777" w:rsidR="00C220B4" w:rsidRPr="001F0DAE" w:rsidRDefault="00C220B4" w:rsidP="00A45CE2">
      <w:pPr>
        <w:spacing w:after="0"/>
        <w:rPr>
          <w:rFonts w:ascii="Times New Roman" w:hAnsi="Times New Roman" w:cs="Times New Roman"/>
          <w:color w:val="000000" w:themeColor="text1"/>
        </w:rPr>
      </w:pPr>
    </w:p>
    <w:p w14:paraId="015B7A75" w14:textId="77777777" w:rsidR="00130CEC" w:rsidRPr="001F0DAE" w:rsidRDefault="00130CEC" w:rsidP="00A45CE2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7C571BD4" w14:textId="0DA7A0E1" w:rsidR="00130CEC" w:rsidRPr="001F0DAE" w:rsidRDefault="00130CEC" w:rsidP="00A45CE2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en-US"/>
        </w:rPr>
      </w:pPr>
      <w:r w:rsidRPr="001F0DAE">
        <w:rPr>
          <w:rFonts w:ascii="Times New Roman" w:hAnsi="Times New Roman" w:cs="Times New Roman"/>
          <w:b/>
          <w:bCs/>
          <w:color w:val="000000" w:themeColor="text1"/>
          <w:lang w:val="en-US"/>
        </w:rPr>
        <w:t xml:space="preserve">2ML </w:t>
      </w:r>
    </w:p>
    <w:p w14:paraId="27884726" w14:textId="77777777" w:rsidR="0049559E" w:rsidRPr="001F0DAE" w:rsidRDefault="0049559E" w:rsidP="006812D4">
      <w:pPr>
        <w:pStyle w:val="Akapitzlist"/>
        <w:numPr>
          <w:ilvl w:val="0"/>
          <w:numId w:val="21"/>
        </w:numPr>
        <w:spacing w:after="0"/>
        <w:rPr>
          <w:rFonts w:ascii="Times New Roman" w:hAnsi="Times New Roman" w:cs="Times New Roman"/>
          <w:color w:val="000000" w:themeColor="text1"/>
          <w:lang w:val="en-US"/>
        </w:rPr>
      </w:pPr>
      <w:r w:rsidRPr="001F0DAE">
        <w:rPr>
          <w:rFonts w:ascii="Times New Roman" w:hAnsi="Times New Roman" w:cs="Times New Roman"/>
          <w:color w:val="000000" w:themeColor="text1"/>
          <w:lang w:val="en-US"/>
        </w:rPr>
        <w:t>Neo Spa 0,5mg/ml 2ml</w:t>
      </w:r>
    </w:p>
    <w:p w14:paraId="321E4C88" w14:textId="77777777" w:rsidR="0049559E" w:rsidRPr="001F0DAE" w:rsidRDefault="0049559E" w:rsidP="006812D4">
      <w:pPr>
        <w:pStyle w:val="Akapitzlist"/>
        <w:numPr>
          <w:ilvl w:val="0"/>
          <w:numId w:val="21"/>
        </w:numPr>
        <w:spacing w:after="0"/>
        <w:rPr>
          <w:rFonts w:ascii="Times New Roman" w:hAnsi="Times New Roman" w:cs="Times New Roman"/>
          <w:color w:val="000000" w:themeColor="text1"/>
          <w:lang w:val="en-US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  <w:lang w:val="en-US"/>
        </w:rPr>
        <w:t>Relanium</w:t>
      </w:r>
      <w:proofErr w:type="spellEnd"/>
      <w:r w:rsidRPr="001F0DAE">
        <w:rPr>
          <w:rFonts w:ascii="Times New Roman" w:hAnsi="Times New Roman" w:cs="Times New Roman"/>
          <w:color w:val="000000" w:themeColor="text1"/>
          <w:lang w:val="en-US"/>
        </w:rPr>
        <w:t xml:space="preserve"> 5mg/ml 2ml</w:t>
      </w:r>
    </w:p>
    <w:p w14:paraId="4F6ABB12" w14:textId="77777777" w:rsidR="0049559E" w:rsidRPr="001F0DAE" w:rsidRDefault="0049559E" w:rsidP="006812D4">
      <w:pPr>
        <w:pStyle w:val="Akapitzlist"/>
        <w:numPr>
          <w:ilvl w:val="0"/>
          <w:numId w:val="21"/>
        </w:numPr>
        <w:spacing w:after="0"/>
        <w:rPr>
          <w:rFonts w:ascii="Times New Roman" w:hAnsi="Times New Roman" w:cs="Times New Roman"/>
          <w:color w:val="000000" w:themeColor="text1"/>
          <w:lang w:val="en-US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  <w:lang w:val="en-US"/>
        </w:rPr>
        <w:t>Ketonal</w:t>
      </w:r>
      <w:proofErr w:type="spellEnd"/>
      <w:r w:rsidRPr="001F0DAE">
        <w:rPr>
          <w:rFonts w:ascii="Times New Roman" w:hAnsi="Times New Roman" w:cs="Times New Roman"/>
          <w:color w:val="000000" w:themeColor="text1"/>
          <w:lang w:val="en-US"/>
        </w:rPr>
        <w:t xml:space="preserve"> 50mg/ml 2ml</w:t>
      </w:r>
    </w:p>
    <w:p w14:paraId="009BCF88" w14:textId="77777777" w:rsidR="00CB4BAD" w:rsidRPr="001F0DAE" w:rsidRDefault="00CB4BAD" w:rsidP="006812D4">
      <w:pPr>
        <w:pStyle w:val="Akapitzlist"/>
        <w:numPr>
          <w:ilvl w:val="0"/>
          <w:numId w:val="21"/>
        </w:numPr>
        <w:spacing w:after="0"/>
        <w:rPr>
          <w:rFonts w:ascii="Times New Roman" w:hAnsi="Times New Roman" w:cs="Times New Roman"/>
          <w:color w:val="000000" w:themeColor="text1"/>
          <w:lang w:val="en-US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  <w:lang w:val="en-US"/>
        </w:rPr>
        <w:t>Furosemid</w:t>
      </w:r>
      <w:proofErr w:type="spellEnd"/>
      <w:r w:rsidRPr="001F0DAE">
        <w:rPr>
          <w:rFonts w:ascii="Times New Roman" w:hAnsi="Times New Roman" w:cs="Times New Roman"/>
          <w:color w:val="000000" w:themeColor="text1"/>
          <w:lang w:val="en-US"/>
        </w:rPr>
        <w:t xml:space="preserve"> 10mg/ml 2ml</w:t>
      </w:r>
    </w:p>
    <w:p w14:paraId="48205436" w14:textId="77777777" w:rsidR="00AC09ED" w:rsidRPr="001F0DAE" w:rsidRDefault="00AC09ED" w:rsidP="00A45CE2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en-US"/>
        </w:rPr>
      </w:pPr>
    </w:p>
    <w:p w14:paraId="722E5293" w14:textId="1C130CE8" w:rsidR="00AC09ED" w:rsidRPr="001F0DAE" w:rsidRDefault="00AC09ED" w:rsidP="00A45CE2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en-US"/>
        </w:rPr>
      </w:pPr>
      <w:r w:rsidRPr="001F0DAE">
        <w:rPr>
          <w:rFonts w:ascii="Times New Roman" w:hAnsi="Times New Roman" w:cs="Times New Roman"/>
          <w:b/>
          <w:bCs/>
          <w:color w:val="000000" w:themeColor="text1"/>
          <w:lang w:val="en-US"/>
        </w:rPr>
        <w:t>5ML</w:t>
      </w:r>
      <w:r w:rsidR="00F73F03" w:rsidRPr="001F0DAE">
        <w:rPr>
          <w:rFonts w:ascii="Times New Roman" w:hAnsi="Times New Roman" w:cs="Times New Roman"/>
          <w:b/>
          <w:bCs/>
          <w:color w:val="000000" w:themeColor="text1"/>
          <w:lang w:val="en-US"/>
        </w:rPr>
        <w:t xml:space="preserve"> </w:t>
      </w:r>
    </w:p>
    <w:p w14:paraId="2EC14BB6" w14:textId="77777777" w:rsidR="0049559E" w:rsidRPr="001F0DAE" w:rsidRDefault="0049559E" w:rsidP="00063945">
      <w:pPr>
        <w:pStyle w:val="Akapitzlist"/>
        <w:numPr>
          <w:ilvl w:val="0"/>
          <w:numId w:val="5"/>
        </w:numPr>
        <w:spacing w:after="0"/>
        <w:rPr>
          <w:rFonts w:ascii="Times New Roman" w:hAnsi="Times New Roman" w:cs="Times New Roman"/>
          <w:color w:val="000000" w:themeColor="text1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</w:rPr>
        <w:t>Cordarione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 xml:space="preserve"> 50mg/ml 3ml</w:t>
      </w:r>
    </w:p>
    <w:p w14:paraId="488246E7" w14:textId="77777777" w:rsidR="0049559E" w:rsidRPr="001F0DAE" w:rsidRDefault="0049559E" w:rsidP="00063945">
      <w:pPr>
        <w:pStyle w:val="Akapitzlist"/>
        <w:numPr>
          <w:ilvl w:val="0"/>
          <w:numId w:val="5"/>
        </w:numPr>
        <w:spacing w:after="0"/>
        <w:rPr>
          <w:rFonts w:ascii="Times New Roman" w:hAnsi="Times New Roman" w:cs="Times New Roman"/>
          <w:color w:val="000000" w:themeColor="text1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</w:rPr>
        <w:t>Betalok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 xml:space="preserve"> 1mg/ml 5ml</w:t>
      </w:r>
    </w:p>
    <w:p w14:paraId="48E6F830" w14:textId="77777777" w:rsidR="0049559E" w:rsidRPr="001F0DAE" w:rsidRDefault="0049559E" w:rsidP="00063945">
      <w:pPr>
        <w:pStyle w:val="Akapitzlist"/>
        <w:numPr>
          <w:ilvl w:val="0"/>
          <w:numId w:val="5"/>
        </w:numPr>
        <w:spacing w:after="0"/>
        <w:rPr>
          <w:rFonts w:ascii="Times New Roman" w:hAnsi="Times New Roman" w:cs="Times New Roman"/>
          <w:color w:val="000000" w:themeColor="text1"/>
        </w:rPr>
      </w:pPr>
      <w:r w:rsidRPr="001F0DAE">
        <w:rPr>
          <w:rFonts w:ascii="Times New Roman" w:hAnsi="Times New Roman" w:cs="Times New Roman"/>
          <w:color w:val="000000" w:themeColor="text1"/>
        </w:rPr>
        <w:t>Dopamina WSF 1 % 10mg/ml 5ml</w:t>
      </w:r>
    </w:p>
    <w:p w14:paraId="5FCC3555" w14:textId="77777777" w:rsidR="0049559E" w:rsidRPr="001F0DAE" w:rsidRDefault="0049559E" w:rsidP="00063945">
      <w:pPr>
        <w:pStyle w:val="Akapitzlist"/>
        <w:numPr>
          <w:ilvl w:val="0"/>
          <w:numId w:val="5"/>
        </w:numPr>
        <w:spacing w:after="0"/>
        <w:rPr>
          <w:rFonts w:ascii="Times New Roman" w:hAnsi="Times New Roman" w:cs="Times New Roman"/>
          <w:color w:val="000000" w:themeColor="text1"/>
        </w:rPr>
      </w:pPr>
      <w:r w:rsidRPr="001F0DAE">
        <w:rPr>
          <w:rFonts w:ascii="Times New Roman" w:hAnsi="Times New Roman" w:cs="Times New Roman"/>
          <w:color w:val="000000" w:themeColor="text1"/>
        </w:rPr>
        <w:t>Dopamina WSF 4 % 40mg/ml 5ml</w:t>
      </w:r>
    </w:p>
    <w:p w14:paraId="486A5A45" w14:textId="77777777" w:rsidR="0049559E" w:rsidRPr="001F0DAE" w:rsidRDefault="0049559E" w:rsidP="00063945">
      <w:pPr>
        <w:pStyle w:val="Akapitzlist"/>
        <w:numPr>
          <w:ilvl w:val="0"/>
          <w:numId w:val="5"/>
        </w:numPr>
        <w:spacing w:after="0"/>
        <w:rPr>
          <w:rFonts w:ascii="Times New Roman" w:hAnsi="Times New Roman" w:cs="Times New Roman"/>
          <w:color w:val="000000" w:themeColor="text1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</w:rPr>
        <w:t>Midamium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 xml:space="preserve"> 50mg/ml 5ml</w:t>
      </w:r>
    </w:p>
    <w:p w14:paraId="3315E4DB" w14:textId="77777777" w:rsidR="0049559E" w:rsidRPr="001F0DAE" w:rsidRDefault="0049559E" w:rsidP="00063945">
      <w:pPr>
        <w:pStyle w:val="Akapitzlist"/>
        <w:numPr>
          <w:ilvl w:val="0"/>
          <w:numId w:val="5"/>
        </w:numPr>
        <w:spacing w:after="0"/>
        <w:rPr>
          <w:rFonts w:ascii="Times New Roman" w:hAnsi="Times New Roman" w:cs="Times New Roman"/>
          <w:color w:val="000000" w:themeColor="text1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</w:rPr>
        <w:t>Eksacyl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 xml:space="preserve"> 100mg/ml 5ml</w:t>
      </w:r>
    </w:p>
    <w:p w14:paraId="747C6336" w14:textId="734AFFFD" w:rsidR="00CB4BAD" w:rsidRPr="001F0DAE" w:rsidRDefault="00CB4BAD" w:rsidP="00063945">
      <w:pPr>
        <w:pStyle w:val="Akapitzlist"/>
        <w:numPr>
          <w:ilvl w:val="0"/>
          <w:numId w:val="5"/>
        </w:numPr>
        <w:spacing w:after="0"/>
        <w:rPr>
          <w:rFonts w:ascii="Times New Roman" w:hAnsi="Times New Roman" w:cs="Times New Roman"/>
          <w:color w:val="000000" w:themeColor="text1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</w:rPr>
        <w:t>Naklofen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 xml:space="preserve"> 25mg/ml 3ml</w:t>
      </w:r>
    </w:p>
    <w:p w14:paraId="5A53B6D4" w14:textId="77777777" w:rsidR="00CB4BAD" w:rsidRPr="001F0DAE" w:rsidRDefault="00CB4BAD" w:rsidP="00E93D44">
      <w:pPr>
        <w:pStyle w:val="Akapitzlist"/>
        <w:numPr>
          <w:ilvl w:val="0"/>
          <w:numId w:val="5"/>
        </w:numPr>
        <w:spacing w:after="0"/>
        <w:rPr>
          <w:rFonts w:ascii="Times New Roman" w:hAnsi="Times New Roman" w:cs="Times New Roman"/>
          <w:color w:val="000000" w:themeColor="text1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</w:rPr>
        <w:t>Flumazelina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 xml:space="preserve"> 0,1mg/ml 5ml</w:t>
      </w:r>
    </w:p>
    <w:p w14:paraId="20F80C1B" w14:textId="434CAEEB" w:rsidR="005E5A6C" w:rsidRPr="001F0DAE" w:rsidRDefault="005E5A6C" w:rsidP="00063945">
      <w:pPr>
        <w:pStyle w:val="Akapitzlist"/>
        <w:numPr>
          <w:ilvl w:val="0"/>
          <w:numId w:val="5"/>
        </w:numPr>
        <w:spacing w:after="0"/>
        <w:rPr>
          <w:rFonts w:ascii="Times New Roman" w:hAnsi="Times New Roman" w:cs="Times New Roman"/>
          <w:color w:val="000000" w:themeColor="text1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</w:rPr>
        <w:t>Diclofenak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 xml:space="preserve"> 75 mg/3 ml 3 ml</w:t>
      </w:r>
    </w:p>
    <w:p w14:paraId="317EA01C" w14:textId="69B2E886" w:rsidR="005E5A6C" w:rsidRPr="001F0DAE" w:rsidRDefault="005E5A6C" w:rsidP="00063945">
      <w:pPr>
        <w:pStyle w:val="Akapitzlist"/>
        <w:numPr>
          <w:ilvl w:val="0"/>
          <w:numId w:val="5"/>
        </w:numPr>
        <w:spacing w:after="0"/>
        <w:rPr>
          <w:rFonts w:ascii="Times New Roman" w:hAnsi="Times New Roman" w:cs="Times New Roman"/>
          <w:color w:val="000000" w:themeColor="text1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</w:rPr>
        <w:t>Ibuprofen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 xml:space="preserve"> 100 mg/5 ml 5mlamp</w:t>
      </w:r>
    </w:p>
    <w:p w14:paraId="64CD8125" w14:textId="1F4B89D1" w:rsidR="005E5A6C" w:rsidRPr="001F0DAE" w:rsidRDefault="005E5A6C" w:rsidP="00063945">
      <w:pPr>
        <w:pStyle w:val="Akapitzlist"/>
        <w:numPr>
          <w:ilvl w:val="0"/>
          <w:numId w:val="5"/>
        </w:numPr>
        <w:spacing w:after="0"/>
        <w:rPr>
          <w:rFonts w:ascii="Times New Roman" w:hAnsi="Times New Roman" w:cs="Times New Roman"/>
          <w:color w:val="000000" w:themeColor="text1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</w:rPr>
        <w:t>Ondansetron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 xml:space="preserve"> 4 mg/2 ml</w:t>
      </w:r>
      <w:r w:rsidR="00C220B4" w:rsidRPr="001F0DAE">
        <w:rPr>
          <w:rFonts w:ascii="Times New Roman" w:hAnsi="Times New Roman" w:cs="Times New Roman"/>
          <w:color w:val="000000" w:themeColor="text1"/>
        </w:rPr>
        <w:t xml:space="preserve"> 4 ml ( </w:t>
      </w:r>
      <w:proofErr w:type="spellStart"/>
      <w:r w:rsidR="00C220B4" w:rsidRPr="001F0DAE">
        <w:rPr>
          <w:rFonts w:ascii="Times New Roman" w:hAnsi="Times New Roman" w:cs="Times New Roman"/>
          <w:color w:val="000000" w:themeColor="text1"/>
        </w:rPr>
        <w:t>m</w:t>
      </w:r>
      <w:r w:rsidR="0049559E" w:rsidRPr="001F0DAE">
        <w:rPr>
          <w:rFonts w:ascii="Times New Roman" w:hAnsi="Times New Roman" w:cs="Times New Roman"/>
          <w:color w:val="000000" w:themeColor="text1"/>
        </w:rPr>
        <w:t>o</w:t>
      </w:r>
      <w:r w:rsidR="00C220B4" w:rsidRPr="001F0DAE">
        <w:rPr>
          <w:rFonts w:ascii="Times New Roman" w:hAnsi="Times New Roman" w:cs="Times New Roman"/>
          <w:color w:val="000000" w:themeColor="text1"/>
        </w:rPr>
        <w:t>ge</w:t>
      </w:r>
      <w:proofErr w:type="spellEnd"/>
      <w:r w:rsidR="00C220B4" w:rsidRPr="001F0DAE">
        <w:rPr>
          <w:rFonts w:ascii="Times New Roman" w:hAnsi="Times New Roman" w:cs="Times New Roman"/>
          <w:color w:val="000000" w:themeColor="text1"/>
        </w:rPr>
        <w:t xml:space="preserve"> zrobić jako 5ml)</w:t>
      </w:r>
    </w:p>
    <w:p w14:paraId="4E4A2867" w14:textId="29115C45" w:rsidR="00F73F03" w:rsidRPr="001F0DAE" w:rsidRDefault="00C220B4" w:rsidP="00A45CE2">
      <w:pPr>
        <w:pStyle w:val="Akapitzlist"/>
        <w:numPr>
          <w:ilvl w:val="0"/>
          <w:numId w:val="5"/>
        </w:numPr>
        <w:spacing w:after="0"/>
        <w:rPr>
          <w:rFonts w:ascii="Times New Roman" w:hAnsi="Times New Roman" w:cs="Times New Roman"/>
          <w:color w:val="000000" w:themeColor="text1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</w:rPr>
        <w:t>Netylmycyna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 xml:space="preserve"> 300 mg/3 ml 3ml </w:t>
      </w:r>
      <w:proofErr w:type="spellStart"/>
      <w:r w:rsidRPr="001F0DAE">
        <w:rPr>
          <w:rFonts w:ascii="Times New Roman" w:hAnsi="Times New Roman" w:cs="Times New Roman"/>
          <w:color w:val="000000" w:themeColor="text1"/>
        </w:rPr>
        <w:t>amp</w:t>
      </w:r>
      <w:proofErr w:type="spellEnd"/>
    </w:p>
    <w:p w14:paraId="77473E7F" w14:textId="77777777" w:rsidR="006812D4" w:rsidRPr="001F0DAE" w:rsidRDefault="006812D4" w:rsidP="00A45CE2">
      <w:pPr>
        <w:pStyle w:val="Akapitzlist"/>
        <w:numPr>
          <w:ilvl w:val="0"/>
          <w:numId w:val="5"/>
        </w:numPr>
        <w:spacing w:after="0"/>
        <w:rPr>
          <w:rFonts w:ascii="Times New Roman" w:hAnsi="Times New Roman" w:cs="Times New Roman"/>
          <w:color w:val="000000" w:themeColor="text1"/>
        </w:rPr>
      </w:pPr>
    </w:p>
    <w:p w14:paraId="18A3A76F" w14:textId="45F0E216" w:rsidR="00AC09ED" w:rsidRPr="001F0DAE" w:rsidRDefault="00F73F03" w:rsidP="00A45CE2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</w:rPr>
      </w:pPr>
      <w:r w:rsidRPr="001F0DAE">
        <w:rPr>
          <w:rFonts w:ascii="Times New Roman" w:hAnsi="Times New Roman" w:cs="Times New Roman"/>
          <w:b/>
          <w:bCs/>
          <w:color w:val="000000" w:themeColor="text1"/>
        </w:rPr>
        <w:t xml:space="preserve">10 ML </w:t>
      </w:r>
    </w:p>
    <w:p w14:paraId="0A73EB47" w14:textId="77777777" w:rsidR="0049559E" w:rsidRPr="001F0DAE" w:rsidRDefault="0049559E" w:rsidP="006812D4">
      <w:pPr>
        <w:pStyle w:val="Akapitzlist"/>
        <w:numPr>
          <w:ilvl w:val="0"/>
          <w:numId w:val="8"/>
        </w:numPr>
        <w:spacing w:after="0"/>
        <w:rPr>
          <w:rFonts w:ascii="Times New Roman" w:hAnsi="Times New Roman" w:cs="Times New Roman"/>
          <w:color w:val="000000" w:themeColor="text1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</w:rPr>
        <w:t>Caltium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F0DAE">
        <w:rPr>
          <w:rFonts w:ascii="Times New Roman" w:hAnsi="Times New Roman" w:cs="Times New Roman"/>
          <w:color w:val="000000" w:themeColor="text1"/>
        </w:rPr>
        <w:t>Chloratium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 xml:space="preserve"> 10% 100 mg/ml 10ml</w:t>
      </w:r>
    </w:p>
    <w:p w14:paraId="08997FC2" w14:textId="77777777" w:rsidR="0049559E" w:rsidRPr="001F0DAE" w:rsidRDefault="0049559E" w:rsidP="006812D4">
      <w:pPr>
        <w:pStyle w:val="Akapitzlist"/>
        <w:numPr>
          <w:ilvl w:val="0"/>
          <w:numId w:val="8"/>
        </w:numPr>
        <w:spacing w:after="0"/>
        <w:rPr>
          <w:rFonts w:ascii="Times New Roman" w:hAnsi="Times New Roman" w:cs="Times New Roman"/>
          <w:color w:val="000000" w:themeColor="text1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</w:rPr>
        <w:t>Magnesio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F0DAE">
        <w:rPr>
          <w:rFonts w:ascii="Times New Roman" w:hAnsi="Times New Roman" w:cs="Times New Roman"/>
          <w:color w:val="000000" w:themeColor="text1"/>
        </w:rPr>
        <w:t>Sulfuric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 xml:space="preserve"> 20 % 200mg/ml 10 ml</w:t>
      </w:r>
    </w:p>
    <w:p w14:paraId="03C6F026" w14:textId="77777777" w:rsidR="0049559E" w:rsidRPr="001F0DAE" w:rsidRDefault="0049559E" w:rsidP="006812D4">
      <w:pPr>
        <w:pStyle w:val="Akapitzlist"/>
        <w:numPr>
          <w:ilvl w:val="0"/>
          <w:numId w:val="8"/>
        </w:numPr>
        <w:spacing w:after="0"/>
        <w:rPr>
          <w:rFonts w:ascii="Times New Roman" w:hAnsi="Times New Roman" w:cs="Times New Roman"/>
          <w:color w:val="000000" w:themeColor="text1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</w:rPr>
        <w:t>Midamium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 xml:space="preserve"> 5mg/ml 10ml</w:t>
      </w:r>
    </w:p>
    <w:p w14:paraId="13FC23BE" w14:textId="30228269" w:rsidR="0049559E" w:rsidRPr="001F0DAE" w:rsidRDefault="0049559E" w:rsidP="006812D4">
      <w:pPr>
        <w:pStyle w:val="Akapitzlist"/>
        <w:numPr>
          <w:ilvl w:val="0"/>
          <w:numId w:val="8"/>
        </w:numPr>
        <w:spacing w:after="0"/>
        <w:rPr>
          <w:rFonts w:ascii="Times New Roman" w:hAnsi="Times New Roman" w:cs="Times New Roman"/>
          <w:color w:val="000000" w:themeColor="text1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</w:rPr>
        <w:t>Urapidel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 xml:space="preserve"> 2mg/ml 10ml (</w:t>
      </w:r>
      <w:proofErr w:type="spellStart"/>
      <w:r w:rsidRPr="001F0DAE">
        <w:rPr>
          <w:rFonts w:ascii="Times New Roman" w:hAnsi="Times New Roman" w:cs="Times New Roman"/>
          <w:color w:val="000000" w:themeColor="text1"/>
        </w:rPr>
        <w:t>Tachyben</w:t>
      </w:r>
      <w:proofErr w:type="spellEnd"/>
    </w:p>
    <w:p w14:paraId="456DBFE8" w14:textId="77777777" w:rsidR="00CB4BAD" w:rsidRPr="001F0DAE" w:rsidRDefault="00CB4BAD" w:rsidP="006812D4">
      <w:pPr>
        <w:pStyle w:val="Akapitzlist"/>
        <w:numPr>
          <w:ilvl w:val="0"/>
          <w:numId w:val="8"/>
        </w:numPr>
        <w:spacing w:after="0"/>
        <w:rPr>
          <w:rFonts w:ascii="Times New Roman" w:hAnsi="Times New Roman" w:cs="Times New Roman"/>
          <w:color w:val="000000" w:themeColor="text1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</w:rPr>
        <w:t>Glucosium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F0DAE">
        <w:rPr>
          <w:rFonts w:ascii="Times New Roman" w:hAnsi="Times New Roman" w:cs="Times New Roman"/>
          <w:color w:val="000000" w:themeColor="text1"/>
        </w:rPr>
        <w:t>Tavia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 xml:space="preserve"> 20% 10ml</w:t>
      </w:r>
    </w:p>
    <w:p w14:paraId="08E24E1B" w14:textId="77777777" w:rsidR="00CB4BAD" w:rsidRPr="001F0DAE" w:rsidRDefault="00CB4BAD" w:rsidP="00E93D44">
      <w:pPr>
        <w:pStyle w:val="Akapitzlist"/>
        <w:numPr>
          <w:ilvl w:val="0"/>
          <w:numId w:val="8"/>
        </w:numPr>
        <w:spacing w:after="0"/>
        <w:rPr>
          <w:rFonts w:ascii="Times New Roman" w:hAnsi="Times New Roman" w:cs="Times New Roman"/>
          <w:color w:val="000000" w:themeColor="text1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</w:rPr>
        <w:t>Etomidiat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 xml:space="preserve"> 2mg/ml 10ml</w:t>
      </w:r>
    </w:p>
    <w:p w14:paraId="4547A94F" w14:textId="1B91A00A" w:rsidR="005E5A6C" w:rsidRPr="001F0DAE" w:rsidRDefault="005E5A6C" w:rsidP="006812D4">
      <w:pPr>
        <w:pStyle w:val="Akapitzlist"/>
        <w:numPr>
          <w:ilvl w:val="0"/>
          <w:numId w:val="8"/>
        </w:numPr>
        <w:spacing w:after="0"/>
        <w:rPr>
          <w:rFonts w:ascii="Times New Roman" w:hAnsi="Times New Roman" w:cs="Times New Roman"/>
          <w:color w:val="000000" w:themeColor="text1"/>
        </w:rPr>
      </w:pPr>
      <w:r w:rsidRPr="001F0DAE">
        <w:rPr>
          <w:rFonts w:ascii="Times New Roman" w:hAnsi="Times New Roman" w:cs="Times New Roman"/>
          <w:color w:val="000000" w:themeColor="text1"/>
        </w:rPr>
        <w:t>Potas (</w:t>
      </w:r>
      <w:proofErr w:type="spellStart"/>
      <w:r w:rsidRPr="001F0DAE">
        <w:rPr>
          <w:rFonts w:ascii="Times New Roman" w:hAnsi="Times New Roman" w:cs="Times New Roman"/>
          <w:color w:val="000000" w:themeColor="text1"/>
        </w:rPr>
        <w:t>KCl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 xml:space="preserve">) 15% (2 </w:t>
      </w:r>
      <w:proofErr w:type="spellStart"/>
      <w:r w:rsidRPr="001F0DAE">
        <w:rPr>
          <w:rFonts w:ascii="Times New Roman" w:hAnsi="Times New Roman" w:cs="Times New Roman"/>
          <w:color w:val="000000" w:themeColor="text1"/>
        </w:rPr>
        <w:t>mmol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>/ml) 10ml</w:t>
      </w:r>
    </w:p>
    <w:p w14:paraId="3F095B33" w14:textId="4D670661" w:rsidR="005E5A6C" w:rsidRPr="001F0DAE" w:rsidRDefault="005E5A6C" w:rsidP="006812D4">
      <w:pPr>
        <w:pStyle w:val="Akapitzlist"/>
        <w:numPr>
          <w:ilvl w:val="0"/>
          <w:numId w:val="8"/>
        </w:numPr>
        <w:spacing w:after="0"/>
        <w:rPr>
          <w:rFonts w:ascii="Times New Roman" w:hAnsi="Times New Roman" w:cs="Times New Roman"/>
          <w:color w:val="000000" w:themeColor="text1"/>
        </w:rPr>
      </w:pPr>
      <w:r w:rsidRPr="001F0DAE">
        <w:rPr>
          <w:rFonts w:ascii="Times New Roman" w:hAnsi="Times New Roman" w:cs="Times New Roman"/>
          <w:color w:val="000000" w:themeColor="text1"/>
        </w:rPr>
        <w:t xml:space="preserve">ACC 200 mg/10 ml </w:t>
      </w:r>
      <w:proofErr w:type="spellStart"/>
      <w:r w:rsidRPr="001F0DAE">
        <w:rPr>
          <w:rFonts w:ascii="Times New Roman" w:hAnsi="Times New Roman" w:cs="Times New Roman"/>
          <w:color w:val="000000" w:themeColor="text1"/>
        </w:rPr>
        <w:t>amp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 xml:space="preserve"> 10 ml</w:t>
      </w:r>
      <w:r w:rsidR="00C220B4" w:rsidRPr="001F0DAE">
        <w:rPr>
          <w:rFonts w:ascii="Times New Roman" w:hAnsi="Times New Roman" w:cs="Times New Roman"/>
          <w:color w:val="000000" w:themeColor="text1"/>
        </w:rPr>
        <w:t xml:space="preserve"> (16 opakowań)</w:t>
      </w:r>
    </w:p>
    <w:p w14:paraId="18F486EA" w14:textId="3120C99A" w:rsidR="00C220B4" w:rsidRPr="001F0DAE" w:rsidRDefault="00C220B4" w:rsidP="006812D4">
      <w:pPr>
        <w:pStyle w:val="Akapitzlist"/>
        <w:numPr>
          <w:ilvl w:val="0"/>
          <w:numId w:val="8"/>
        </w:numPr>
        <w:spacing w:after="0"/>
        <w:rPr>
          <w:rFonts w:ascii="Times New Roman" w:hAnsi="Times New Roman" w:cs="Times New Roman"/>
          <w:color w:val="000000" w:themeColor="text1"/>
        </w:rPr>
      </w:pPr>
      <w:proofErr w:type="spellStart"/>
      <w:r w:rsidRPr="001F0DAE">
        <w:rPr>
          <w:rStyle w:val="Pogrubienie"/>
          <w:rFonts w:ascii="Times New Roman" w:hAnsi="Times New Roman" w:cs="Times New Roman"/>
          <w:b w:val="0"/>
          <w:bCs w:val="0"/>
          <w:color w:val="000000" w:themeColor="text1"/>
        </w:rPr>
        <w:t>Rytmonorm</w:t>
      </w:r>
      <w:proofErr w:type="spellEnd"/>
      <w:r w:rsidRPr="001F0DAE">
        <w:rPr>
          <w:rStyle w:val="Pogrubienie"/>
          <w:rFonts w:ascii="Times New Roman" w:hAnsi="Times New Roman" w:cs="Times New Roman"/>
          <w:color w:val="000000" w:themeColor="text1"/>
        </w:rPr>
        <w:t xml:space="preserve"> </w:t>
      </w:r>
      <w:r w:rsidR="00053464" w:rsidRPr="001F0DAE">
        <w:rPr>
          <w:rStyle w:val="Pogrubienie"/>
          <w:rFonts w:ascii="Times New Roman" w:hAnsi="Times New Roman" w:cs="Times New Roman"/>
          <w:color w:val="000000" w:themeColor="text1"/>
        </w:rPr>
        <w:t>r</w:t>
      </w:r>
      <w:r w:rsidRPr="001F0DAE">
        <w:rPr>
          <w:rFonts w:ascii="Times New Roman" w:hAnsi="Times New Roman" w:cs="Times New Roman"/>
          <w:color w:val="000000" w:themeColor="text1"/>
        </w:rPr>
        <w:t>oztwór do wstrzykiwań</w:t>
      </w:r>
      <w:r w:rsidRPr="001F0DAE">
        <w:rPr>
          <w:rStyle w:val="apple-converted-space"/>
          <w:rFonts w:ascii="Times New Roman" w:hAnsi="Times New Roman" w:cs="Times New Roman"/>
          <w:color w:val="000000" w:themeColor="text1"/>
        </w:rPr>
        <w:t> </w:t>
      </w:r>
      <w:r w:rsidRPr="001F0DAE">
        <w:rPr>
          <w:rStyle w:val="Pogrubienie"/>
          <w:rFonts w:ascii="Times New Roman" w:hAnsi="Times New Roman" w:cs="Times New Roman"/>
          <w:b w:val="0"/>
          <w:bCs w:val="0"/>
          <w:color w:val="000000" w:themeColor="text1"/>
        </w:rPr>
        <w:t>3,5 mg/ml</w:t>
      </w:r>
      <w:r w:rsidRPr="001F0DAE">
        <w:rPr>
          <w:rStyle w:val="apple-converted-space"/>
          <w:rFonts w:ascii="Times New Roman" w:hAnsi="Times New Roman" w:cs="Times New Roman"/>
          <w:color w:val="000000" w:themeColor="text1"/>
        </w:rPr>
        <w:t> </w:t>
      </w:r>
      <w:r w:rsidRPr="001F0DAE">
        <w:rPr>
          <w:rFonts w:ascii="Times New Roman" w:hAnsi="Times New Roman" w:cs="Times New Roman"/>
          <w:color w:val="000000" w:themeColor="text1"/>
        </w:rPr>
        <w:t>(np. ampułki 10 ml = 35 mg)</w:t>
      </w:r>
    </w:p>
    <w:p w14:paraId="0619455A" w14:textId="77777777" w:rsidR="00130CEC" w:rsidRPr="001F0DAE" w:rsidRDefault="00130CEC" w:rsidP="00A45CE2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030FA4A6" w14:textId="77777777" w:rsidR="00AC09ED" w:rsidRPr="001F0DAE" w:rsidRDefault="00AC09ED" w:rsidP="00A45CE2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6BE9FDE1" w14:textId="5892FB7C" w:rsidR="005E5A6C" w:rsidRPr="001F0DAE" w:rsidRDefault="00AC09ED" w:rsidP="00E93D44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</w:rPr>
      </w:pPr>
      <w:r w:rsidRPr="001F0DAE">
        <w:rPr>
          <w:rFonts w:ascii="Times New Roman" w:hAnsi="Times New Roman" w:cs="Times New Roman"/>
          <w:b/>
          <w:bCs/>
          <w:color w:val="000000" w:themeColor="text1"/>
        </w:rPr>
        <w:t>20ML</w:t>
      </w:r>
      <w:r w:rsidR="00F73F03" w:rsidRPr="001F0DAE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</w:p>
    <w:p w14:paraId="29A07E3E" w14:textId="3F9712DF" w:rsidR="005E5A6C" w:rsidRPr="001F0DAE" w:rsidRDefault="005E5A6C" w:rsidP="006812D4">
      <w:pPr>
        <w:pStyle w:val="Akapitzlist"/>
        <w:numPr>
          <w:ilvl w:val="0"/>
          <w:numId w:val="9"/>
        </w:numPr>
        <w:spacing w:after="0"/>
        <w:rPr>
          <w:rFonts w:ascii="Times New Roman" w:hAnsi="Times New Roman" w:cs="Times New Roman"/>
          <w:color w:val="000000" w:themeColor="text1"/>
        </w:rPr>
      </w:pPr>
      <w:r w:rsidRPr="001F0DAE">
        <w:rPr>
          <w:rFonts w:ascii="Times New Roman" w:hAnsi="Times New Roman" w:cs="Times New Roman"/>
          <w:color w:val="000000" w:themeColor="text1"/>
        </w:rPr>
        <w:t>Potas (</w:t>
      </w:r>
      <w:proofErr w:type="spellStart"/>
      <w:r w:rsidRPr="001F0DAE">
        <w:rPr>
          <w:rFonts w:ascii="Times New Roman" w:hAnsi="Times New Roman" w:cs="Times New Roman"/>
          <w:color w:val="000000" w:themeColor="text1"/>
        </w:rPr>
        <w:t>KCl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 xml:space="preserve">) 15% (2 </w:t>
      </w:r>
      <w:proofErr w:type="spellStart"/>
      <w:r w:rsidRPr="001F0DAE">
        <w:rPr>
          <w:rFonts w:ascii="Times New Roman" w:hAnsi="Times New Roman" w:cs="Times New Roman"/>
          <w:color w:val="000000" w:themeColor="text1"/>
        </w:rPr>
        <w:t>mmol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>/ml) 20ml</w:t>
      </w:r>
    </w:p>
    <w:p w14:paraId="066F5C0F" w14:textId="792B6896" w:rsidR="0049559E" w:rsidRPr="001F0DAE" w:rsidRDefault="0049559E" w:rsidP="006812D4">
      <w:pPr>
        <w:pStyle w:val="Akapitzlist"/>
        <w:numPr>
          <w:ilvl w:val="0"/>
          <w:numId w:val="9"/>
        </w:numPr>
        <w:spacing w:after="0"/>
        <w:rPr>
          <w:rFonts w:ascii="Times New Roman" w:hAnsi="Times New Roman" w:cs="Times New Roman"/>
          <w:color w:val="000000" w:themeColor="text1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</w:rPr>
        <w:t>Natrum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F0DAE">
        <w:rPr>
          <w:rFonts w:ascii="Times New Roman" w:hAnsi="Times New Roman" w:cs="Times New Roman"/>
          <w:color w:val="000000" w:themeColor="text1"/>
        </w:rPr>
        <w:t>Bicarbonicium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 xml:space="preserve"> 8,4% 84 mg/ml 20 ml</w:t>
      </w:r>
    </w:p>
    <w:p w14:paraId="6DBEADBB" w14:textId="14E94FF0" w:rsidR="0020431E" w:rsidRPr="001F0DAE" w:rsidRDefault="00637D5E" w:rsidP="00A45CE2">
      <w:pPr>
        <w:pStyle w:val="Akapitzlist"/>
        <w:numPr>
          <w:ilvl w:val="0"/>
          <w:numId w:val="9"/>
        </w:numPr>
        <w:spacing w:after="0"/>
        <w:rPr>
          <w:rFonts w:ascii="Times New Roman" w:hAnsi="Times New Roman" w:cs="Times New Roman"/>
          <w:color w:val="000000" w:themeColor="text1"/>
        </w:rPr>
      </w:pPr>
      <w:r w:rsidRPr="001F0DAE">
        <w:rPr>
          <w:rFonts w:ascii="Times New Roman" w:hAnsi="Times New Roman" w:cs="Times New Roman"/>
          <w:color w:val="000000" w:themeColor="text1"/>
        </w:rPr>
        <w:t>Glukoza 50%</w:t>
      </w:r>
    </w:p>
    <w:p w14:paraId="23DB22AE" w14:textId="0DF1281A" w:rsidR="00130CEC" w:rsidRPr="001F0DAE" w:rsidRDefault="00130CEC" w:rsidP="00A45CE2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  <w:r w:rsidRPr="001F0DAE">
        <w:rPr>
          <w:rFonts w:ascii="Times New Roman" w:hAnsi="Times New Roman" w:cs="Times New Roman"/>
          <w:b/>
          <w:bCs/>
          <w:color w:val="000000" w:themeColor="text1"/>
        </w:rPr>
        <w:t>Plastikowe</w:t>
      </w:r>
      <w:r w:rsidR="00F73F03" w:rsidRPr="001F0DAE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</w:p>
    <w:p w14:paraId="5DBD13A9" w14:textId="3F55F6D7" w:rsidR="003B0177" w:rsidRPr="001F0DAE" w:rsidRDefault="00130CEC" w:rsidP="006812D4">
      <w:pPr>
        <w:pStyle w:val="Akapitzlist"/>
        <w:numPr>
          <w:ilvl w:val="0"/>
          <w:numId w:val="10"/>
        </w:numPr>
        <w:spacing w:after="0"/>
        <w:rPr>
          <w:rFonts w:ascii="Times New Roman" w:hAnsi="Times New Roman" w:cs="Times New Roman"/>
          <w:color w:val="000000" w:themeColor="text1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</w:rPr>
        <w:t>Aqua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 xml:space="preserve"> </w:t>
      </w:r>
      <w:r w:rsidR="003B0177" w:rsidRPr="001F0DAE">
        <w:rPr>
          <w:rFonts w:ascii="Times New Roman" w:hAnsi="Times New Roman" w:cs="Times New Roman"/>
          <w:color w:val="000000" w:themeColor="text1"/>
        </w:rPr>
        <w:t>10ml</w:t>
      </w:r>
    </w:p>
    <w:p w14:paraId="3A6E00A4" w14:textId="40A1C7BD" w:rsidR="00130CEC" w:rsidRPr="001F0DAE" w:rsidRDefault="00130CEC" w:rsidP="006812D4">
      <w:pPr>
        <w:pStyle w:val="Akapitzlist"/>
        <w:numPr>
          <w:ilvl w:val="0"/>
          <w:numId w:val="10"/>
        </w:numPr>
        <w:spacing w:after="0"/>
        <w:rPr>
          <w:rFonts w:ascii="Times New Roman" w:hAnsi="Times New Roman" w:cs="Times New Roman"/>
          <w:color w:val="000000" w:themeColor="text1"/>
        </w:rPr>
      </w:pPr>
      <w:r w:rsidRPr="001F0DAE">
        <w:rPr>
          <w:rFonts w:ascii="Times New Roman" w:hAnsi="Times New Roman" w:cs="Times New Roman"/>
          <w:color w:val="000000" w:themeColor="text1"/>
        </w:rPr>
        <w:t>NaCl</w:t>
      </w:r>
      <w:r w:rsidR="003B0177" w:rsidRPr="001F0DAE">
        <w:rPr>
          <w:rFonts w:ascii="Times New Roman" w:hAnsi="Times New Roman" w:cs="Times New Roman"/>
          <w:color w:val="000000" w:themeColor="text1"/>
        </w:rPr>
        <w:t xml:space="preserve"> 0,9% 10 ml</w:t>
      </w:r>
    </w:p>
    <w:p w14:paraId="13BC2AE0" w14:textId="37D1A25D" w:rsidR="003B0177" w:rsidRPr="001F0DAE" w:rsidRDefault="003B0177" w:rsidP="006812D4">
      <w:pPr>
        <w:pStyle w:val="Akapitzlist"/>
        <w:numPr>
          <w:ilvl w:val="0"/>
          <w:numId w:val="10"/>
        </w:numPr>
        <w:spacing w:after="0"/>
        <w:rPr>
          <w:rFonts w:ascii="Times New Roman" w:hAnsi="Times New Roman" w:cs="Times New Roman"/>
          <w:color w:val="000000" w:themeColor="text1"/>
        </w:rPr>
      </w:pPr>
      <w:r w:rsidRPr="001F0DAE">
        <w:rPr>
          <w:rFonts w:ascii="Times New Roman" w:hAnsi="Times New Roman" w:cs="Times New Roman"/>
          <w:color w:val="000000" w:themeColor="text1"/>
        </w:rPr>
        <w:t>NaCl 0,9% 5ml</w:t>
      </w:r>
    </w:p>
    <w:p w14:paraId="495BD67D" w14:textId="77777777" w:rsidR="0020431E" w:rsidRPr="001F0DAE" w:rsidRDefault="0020431E" w:rsidP="00A45CE2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43483725" w14:textId="72077C44" w:rsidR="00C91986" w:rsidRPr="001F0DAE" w:rsidRDefault="006D297B" w:rsidP="00A45CE2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  <w:r w:rsidRPr="001F0DAE">
        <w:rPr>
          <w:rFonts w:ascii="Times New Roman" w:hAnsi="Times New Roman" w:cs="Times New Roman"/>
          <w:b/>
          <w:bCs/>
          <w:color w:val="000000" w:themeColor="text1"/>
        </w:rPr>
        <w:t xml:space="preserve">FIOLKI </w:t>
      </w:r>
    </w:p>
    <w:p w14:paraId="27935182" w14:textId="3A62FE05" w:rsidR="00AC09ED" w:rsidRPr="001F0DAE" w:rsidRDefault="00AC09ED" w:rsidP="00A45CE2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  <w:r w:rsidRPr="001F0DAE">
        <w:rPr>
          <w:rFonts w:ascii="Times New Roman" w:hAnsi="Times New Roman" w:cs="Times New Roman"/>
          <w:b/>
          <w:bCs/>
          <w:color w:val="000000" w:themeColor="text1"/>
        </w:rPr>
        <w:t>2ML</w:t>
      </w:r>
      <w:r w:rsidR="00F73F03" w:rsidRPr="001F0DAE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</w:p>
    <w:p w14:paraId="6E9D8284" w14:textId="77777777" w:rsidR="0049559E" w:rsidRPr="001F0DAE" w:rsidRDefault="0049559E" w:rsidP="006812D4">
      <w:pPr>
        <w:pStyle w:val="Akapitzlist"/>
        <w:numPr>
          <w:ilvl w:val="0"/>
          <w:numId w:val="11"/>
        </w:numPr>
        <w:spacing w:after="0"/>
        <w:rPr>
          <w:rFonts w:ascii="Times New Roman" w:hAnsi="Times New Roman" w:cs="Times New Roman"/>
          <w:color w:val="000000" w:themeColor="text1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</w:rPr>
        <w:t>Adenokor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 xml:space="preserve"> 3mg/ml 2ml</w:t>
      </w:r>
    </w:p>
    <w:p w14:paraId="08BBEE72" w14:textId="2BA50095" w:rsidR="00AC09ED" w:rsidRPr="001F0DAE" w:rsidRDefault="0049559E" w:rsidP="006812D4">
      <w:pPr>
        <w:pStyle w:val="Akapitzlist"/>
        <w:numPr>
          <w:ilvl w:val="0"/>
          <w:numId w:val="11"/>
        </w:numPr>
        <w:spacing w:after="0"/>
        <w:rPr>
          <w:rFonts w:ascii="Times New Roman" w:hAnsi="Times New Roman" w:cs="Times New Roman"/>
          <w:b/>
          <w:bCs/>
          <w:color w:val="000000" w:themeColor="text1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</w:rPr>
        <w:t>Corhydroni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 xml:space="preserve"> 100 mg/ml 2ml</w:t>
      </w:r>
    </w:p>
    <w:p w14:paraId="1C75E226" w14:textId="77777777" w:rsidR="00A45CE2" w:rsidRPr="001F0DAE" w:rsidRDefault="00A45CE2" w:rsidP="00A45CE2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0BB4339F" w14:textId="02B7E49B" w:rsidR="00AC09ED" w:rsidRPr="001F0DAE" w:rsidRDefault="00AC09ED" w:rsidP="00A45CE2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  <w:r w:rsidRPr="001F0DAE">
        <w:rPr>
          <w:rFonts w:ascii="Times New Roman" w:hAnsi="Times New Roman" w:cs="Times New Roman"/>
          <w:b/>
          <w:bCs/>
          <w:color w:val="000000" w:themeColor="text1"/>
        </w:rPr>
        <w:t>5ML</w:t>
      </w:r>
      <w:r w:rsidR="00F73F03" w:rsidRPr="001F0DAE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</w:p>
    <w:p w14:paraId="28062107" w14:textId="4A8E8800" w:rsidR="00B653C9" w:rsidRPr="001F0DAE" w:rsidRDefault="0049559E" w:rsidP="006812D4">
      <w:pPr>
        <w:pStyle w:val="Akapitzlist"/>
        <w:numPr>
          <w:ilvl w:val="0"/>
          <w:numId w:val="12"/>
        </w:numPr>
        <w:spacing w:after="0"/>
        <w:rPr>
          <w:rFonts w:ascii="Times New Roman" w:hAnsi="Times New Roman" w:cs="Times New Roman"/>
          <w:b/>
          <w:bCs/>
          <w:color w:val="000000" w:themeColor="text1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</w:rPr>
        <w:t>Heparinium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 xml:space="preserve"> WSF 5000 </w:t>
      </w:r>
      <w:proofErr w:type="spellStart"/>
      <w:r w:rsidRPr="001F0DAE">
        <w:rPr>
          <w:rFonts w:ascii="Times New Roman" w:hAnsi="Times New Roman" w:cs="Times New Roman"/>
          <w:color w:val="000000" w:themeColor="text1"/>
        </w:rPr>
        <w:t>uI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>/ml</w:t>
      </w:r>
    </w:p>
    <w:p w14:paraId="4F2B30A3" w14:textId="77777777" w:rsidR="0049559E" w:rsidRPr="001F0DAE" w:rsidRDefault="0049559E" w:rsidP="00A45CE2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672F10BD" w14:textId="63C9B92A" w:rsidR="00AC09ED" w:rsidRPr="001F0DAE" w:rsidRDefault="00AC09ED" w:rsidP="00A45CE2">
      <w:pPr>
        <w:spacing w:after="0"/>
        <w:rPr>
          <w:rFonts w:ascii="Times New Roman" w:hAnsi="Times New Roman" w:cs="Times New Roman"/>
          <w:b/>
          <w:bCs/>
          <w:color w:val="000000" w:themeColor="text1"/>
          <w:lang w:val="en-US"/>
        </w:rPr>
      </w:pPr>
      <w:r w:rsidRPr="001F0DAE">
        <w:rPr>
          <w:rFonts w:ascii="Times New Roman" w:hAnsi="Times New Roman" w:cs="Times New Roman"/>
          <w:b/>
          <w:bCs/>
          <w:color w:val="000000" w:themeColor="text1"/>
          <w:lang w:val="en-US"/>
        </w:rPr>
        <w:t>10ML</w:t>
      </w:r>
      <w:r w:rsidR="00F73F03" w:rsidRPr="001F0DAE">
        <w:rPr>
          <w:rFonts w:ascii="Times New Roman" w:hAnsi="Times New Roman" w:cs="Times New Roman"/>
          <w:b/>
          <w:bCs/>
          <w:color w:val="000000" w:themeColor="text1"/>
          <w:lang w:val="en-US"/>
        </w:rPr>
        <w:t xml:space="preserve"> </w:t>
      </w:r>
    </w:p>
    <w:p w14:paraId="4F259CE3" w14:textId="77777777" w:rsidR="00B12470" w:rsidRPr="001F0DAE" w:rsidRDefault="00B12470" w:rsidP="00063945">
      <w:pPr>
        <w:pStyle w:val="Akapitzlist"/>
        <w:numPr>
          <w:ilvl w:val="0"/>
          <w:numId w:val="6"/>
        </w:numPr>
        <w:spacing w:after="0"/>
        <w:rPr>
          <w:rFonts w:ascii="Times New Roman" w:hAnsi="Times New Roman" w:cs="Times New Roman"/>
          <w:color w:val="000000" w:themeColor="text1"/>
          <w:lang w:val="en-US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  <w:lang w:val="en-US"/>
        </w:rPr>
        <w:t>Chlorsucilin</w:t>
      </w:r>
      <w:proofErr w:type="spellEnd"/>
      <w:r w:rsidRPr="001F0DAE">
        <w:rPr>
          <w:rFonts w:ascii="Times New Roman" w:hAnsi="Times New Roman" w:cs="Times New Roman"/>
          <w:color w:val="000000" w:themeColor="text1"/>
          <w:lang w:val="en-US"/>
        </w:rPr>
        <w:t xml:space="preserve"> 200mg 10ml</w:t>
      </w:r>
    </w:p>
    <w:p w14:paraId="0BE79AAD" w14:textId="71009996" w:rsidR="00B12470" w:rsidRPr="001F0DAE" w:rsidRDefault="00B12470" w:rsidP="00E93D44">
      <w:pPr>
        <w:pStyle w:val="Akapitzlist"/>
        <w:numPr>
          <w:ilvl w:val="0"/>
          <w:numId w:val="6"/>
        </w:numPr>
        <w:spacing w:after="0"/>
        <w:rPr>
          <w:rFonts w:ascii="Times New Roman" w:hAnsi="Times New Roman" w:cs="Times New Roman"/>
          <w:color w:val="000000" w:themeColor="text1"/>
          <w:lang w:val="en-US"/>
        </w:rPr>
      </w:pPr>
      <w:r w:rsidRPr="001F0DAE">
        <w:rPr>
          <w:rFonts w:ascii="Times New Roman" w:hAnsi="Times New Roman" w:cs="Times New Roman"/>
          <w:color w:val="000000" w:themeColor="text1"/>
          <w:lang w:val="en-US"/>
        </w:rPr>
        <w:t>Ketelar50 500mg 10ml</w:t>
      </w:r>
    </w:p>
    <w:p w14:paraId="161890E8" w14:textId="06D9BFDA" w:rsidR="00B653C9" w:rsidRPr="001F0DAE" w:rsidRDefault="00B653C9" w:rsidP="00063945">
      <w:pPr>
        <w:pStyle w:val="Akapitzlist"/>
        <w:numPr>
          <w:ilvl w:val="0"/>
          <w:numId w:val="6"/>
        </w:numPr>
        <w:spacing w:after="0"/>
        <w:rPr>
          <w:rFonts w:ascii="Times New Roman" w:hAnsi="Times New Roman" w:cs="Times New Roman"/>
          <w:color w:val="000000" w:themeColor="text1"/>
        </w:rPr>
      </w:pPr>
      <w:r w:rsidRPr="001F0DAE">
        <w:rPr>
          <w:rFonts w:ascii="Times New Roman" w:hAnsi="Times New Roman" w:cs="Times New Roman"/>
          <w:color w:val="000000" w:themeColor="text1"/>
        </w:rPr>
        <w:t xml:space="preserve">Wankomycyna Proszek do </w:t>
      </w:r>
      <w:proofErr w:type="spellStart"/>
      <w:r w:rsidRPr="001F0DAE">
        <w:rPr>
          <w:rFonts w:ascii="Times New Roman" w:hAnsi="Times New Roman" w:cs="Times New Roman"/>
          <w:color w:val="000000" w:themeColor="text1"/>
        </w:rPr>
        <w:t>sporz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>. 500 mg, 1 g Fiolka 10 ml</w:t>
      </w:r>
    </w:p>
    <w:p w14:paraId="14D78BAC" w14:textId="743E3D6F" w:rsidR="00B653C9" w:rsidRPr="001F0DAE" w:rsidRDefault="00B653C9" w:rsidP="00063945">
      <w:pPr>
        <w:pStyle w:val="Akapitzlist"/>
        <w:numPr>
          <w:ilvl w:val="0"/>
          <w:numId w:val="6"/>
        </w:numPr>
        <w:spacing w:after="0"/>
        <w:rPr>
          <w:rFonts w:ascii="Times New Roman" w:hAnsi="Times New Roman" w:cs="Times New Roman"/>
          <w:color w:val="000000" w:themeColor="text1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</w:rPr>
        <w:t>Tigecyklina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 xml:space="preserve"> Proszek do sporządzania 50 mg Fiolka 10 ml </w:t>
      </w:r>
    </w:p>
    <w:p w14:paraId="7384337A" w14:textId="6DD41C28" w:rsidR="00B653C9" w:rsidRPr="001F0DAE" w:rsidRDefault="00B653C9" w:rsidP="00063945">
      <w:pPr>
        <w:pStyle w:val="Akapitzlist"/>
        <w:numPr>
          <w:ilvl w:val="0"/>
          <w:numId w:val="6"/>
        </w:numPr>
        <w:spacing w:after="0"/>
        <w:rPr>
          <w:rFonts w:ascii="Times New Roman" w:hAnsi="Times New Roman" w:cs="Times New Roman"/>
          <w:color w:val="000000" w:themeColor="text1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</w:rPr>
        <w:t>Cefuroksym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 xml:space="preserve"> Proszek do sporządzania 750 mg 10 ml</w:t>
      </w:r>
    </w:p>
    <w:p w14:paraId="4D711E25" w14:textId="171394D2" w:rsidR="00B653C9" w:rsidRPr="001F0DAE" w:rsidRDefault="00B653C9" w:rsidP="00063945">
      <w:pPr>
        <w:pStyle w:val="Akapitzlist"/>
        <w:numPr>
          <w:ilvl w:val="0"/>
          <w:numId w:val="6"/>
        </w:numPr>
        <w:spacing w:after="0"/>
        <w:rPr>
          <w:rFonts w:ascii="Times New Roman" w:hAnsi="Times New Roman" w:cs="Times New Roman"/>
          <w:color w:val="000000" w:themeColor="text1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</w:rPr>
        <w:t>Ceftriakson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 xml:space="preserve"> Proszek do sporządzania 1 g Fiolka 10 ml </w:t>
      </w:r>
    </w:p>
    <w:p w14:paraId="2A49DEBC" w14:textId="5A087A9A" w:rsidR="0044711E" w:rsidRPr="001F0DAE" w:rsidRDefault="0044711E" w:rsidP="00063945">
      <w:pPr>
        <w:pStyle w:val="Akapitzlist"/>
        <w:numPr>
          <w:ilvl w:val="0"/>
          <w:numId w:val="6"/>
        </w:numPr>
        <w:spacing w:after="0"/>
        <w:rPr>
          <w:rFonts w:ascii="Times New Roman" w:hAnsi="Times New Roman" w:cs="Times New Roman"/>
          <w:color w:val="000000" w:themeColor="text1"/>
        </w:rPr>
      </w:pPr>
      <w:r w:rsidRPr="001F0DAE">
        <w:rPr>
          <w:rFonts w:ascii="Times New Roman" w:hAnsi="Times New Roman" w:cs="Times New Roman"/>
          <w:color w:val="000000" w:themeColor="text1"/>
        </w:rPr>
        <w:t xml:space="preserve">Ampicylina Proszek do sporządzania 500 mg, 1 g Fiolka 10 ml </w:t>
      </w:r>
    </w:p>
    <w:p w14:paraId="4FB6DBFA" w14:textId="573A7FCD" w:rsidR="00D95B4C" w:rsidRPr="001F0DAE" w:rsidRDefault="006812D4" w:rsidP="00063945">
      <w:pPr>
        <w:pStyle w:val="Akapitzlist"/>
        <w:numPr>
          <w:ilvl w:val="0"/>
          <w:numId w:val="6"/>
        </w:numPr>
        <w:spacing w:after="0"/>
        <w:rPr>
          <w:rFonts w:ascii="Times New Roman" w:hAnsi="Times New Roman" w:cs="Times New Roman"/>
          <w:color w:val="000000" w:themeColor="text1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</w:rPr>
        <w:t>H</w:t>
      </w:r>
      <w:r w:rsidR="00D95B4C" w:rsidRPr="001F0DAE">
        <w:rPr>
          <w:rFonts w:ascii="Times New Roman" w:hAnsi="Times New Roman" w:cs="Times New Roman"/>
          <w:color w:val="000000" w:themeColor="text1"/>
        </w:rPr>
        <w:t>umulin</w:t>
      </w:r>
      <w:proofErr w:type="spellEnd"/>
      <w:r w:rsidR="00D95B4C" w:rsidRPr="001F0DAE">
        <w:rPr>
          <w:rFonts w:ascii="Times New Roman" w:hAnsi="Times New Roman" w:cs="Times New Roman"/>
          <w:color w:val="000000" w:themeColor="text1"/>
        </w:rPr>
        <w:t xml:space="preserve"> R, Fiolka 10</w:t>
      </w:r>
      <w:r w:rsidRPr="001F0DAE">
        <w:rPr>
          <w:rFonts w:ascii="Times New Roman" w:hAnsi="Times New Roman" w:cs="Times New Roman"/>
          <w:color w:val="000000" w:themeColor="text1"/>
        </w:rPr>
        <w:t xml:space="preserve"> ml</w:t>
      </w:r>
    </w:p>
    <w:p w14:paraId="760DD298" w14:textId="0B551938" w:rsidR="00D017DA" w:rsidRPr="001F0DAE" w:rsidRDefault="00D017DA" w:rsidP="00063945">
      <w:pPr>
        <w:pStyle w:val="Akapitzlist"/>
        <w:numPr>
          <w:ilvl w:val="0"/>
          <w:numId w:val="6"/>
        </w:numPr>
        <w:spacing w:after="0"/>
        <w:rPr>
          <w:rFonts w:ascii="Times New Roman" w:hAnsi="Times New Roman" w:cs="Times New Roman"/>
          <w:color w:val="000000" w:themeColor="text1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</w:rPr>
        <w:t>Humulin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 xml:space="preserve"> N, Fiolka 10 ml</w:t>
      </w:r>
    </w:p>
    <w:p w14:paraId="398038A7" w14:textId="2953BC7D" w:rsidR="00D017DA" w:rsidRPr="001F0DAE" w:rsidRDefault="00D017DA" w:rsidP="00063945">
      <w:pPr>
        <w:pStyle w:val="Akapitzlist"/>
        <w:numPr>
          <w:ilvl w:val="0"/>
          <w:numId w:val="6"/>
        </w:numPr>
        <w:spacing w:after="0"/>
        <w:rPr>
          <w:rFonts w:ascii="Times New Roman" w:hAnsi="Times New Roman" w:cs="Times New Roman"/>
          <w:color w:val="000000" w:themeColor="text1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</w:rPr>
        <w:t>Actrapid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F0DAE">
        <w:rPr>
          <w:rFonts w:ascii="Times New Roman" w:hAnsi="Times New Roman" w:cs="Times New Roman"/>
          <w:color w:val="000000" w:themeColor="text1"/>
        </w:rPr>
        <w:t>Penfill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 xml:space="preserve"> 3 ml (wkład do pena) i fiolka 10 ml</w:t>
      </w:r>
    </w:p>
    <w:p w14:paraId="7358AAE2" w14:textId="0C72C335" w:rsidR="00D017DA" w:rsidRPr="001F0DAE" w:rsidRDefault="00D017DA" w:rsidP="00063945">
      <w:pPr>
        <w:pStyle w:val="Akapitzlist"/>
        <w:numPr>
          <w:ilvl w:val="0"/>
          <w:numId w:val="6"/>
        </w:numPr>
        <w:spacing w:after="0"/>
        <w:rPr>
          <w:rFonts w:ascii="Times New Roman" w:hAnsi="Times New Roman" w:cs="Times New Roman"/>
          <w:color w:val="000000" w:themeColor="text1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</w:rPr>
        <w:t>Insulatard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F0DAE">
        <w:rPr>
          <w:rFonts w:ascii="Times New Roman" w:hAnsi="Times New Roman" w:cs="Times New Roman"/>
          <w:color w:val="000000" w:themeColor="text1"/>
        </w:rPr>
        <w:t>Penfill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 xml:space="preserve"> 3 ml (wkład) i fiolka 10 ml,</w:t>
      </w:r>
    </w:p>
    <w:p w14:paraId="5F026638" w14:textId="77777777" w:rsidR="00AC09ED" w:rsidRPr="001F0DAE" w:rsidRDefault="00AC09ED" w:rsidP="00A45CE2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19602DEA" w14:textId="4CD17C91" w:rsidR="00AC09ED" w:rsidRPr="001F0DAE" w:rsidRDefault="00AC09ED" w:rsidP="00A45CE2">
      <w:pPr>
        <w:spacing w:after="0"/>
        <w:rPr>
          <w:rFonts w:ascii="Times New Roman" w:hAnsi="Times New Roman" w:cs="Times New Roman"/>
          <w:b/>
          <w:bCs/>
          <w:color w:val="000000" w:themeColor="text1"/>
          <w:lang w:val="en-US"/>
        </w:rPr>
      </w:pPr>
      <w:r w:rsidRPr="001F0DAE">
        <w:rPr>
          <w:rFonts w:ascii="Times New Roman" w:hAnsi="Times New Roman" w:cs="Times New Roman"/>
          <w:b/>
          <w:bCs/>
          <w:color w:val="000000" w:themeColor="text1"/>
          <w:lang w:val="en-US"/>
        </w:rPr>
        <w:t>20ML</w:t>
      </w:r>
      <w:r w:rsidR="00F73F03" w:rsidRPr="001F0DAE">
        <w:rPr>
          <w:rFonts w:ascii="Times New Roman" w:hAnsi="Times New Roman" w:cs="Times New Roman"/>
          <w:b/>
          <w:bCs/>
          <w:color w:val="000000" w:themeColor="text1"/>
          <w:lang w:val="en-US"/>
        </w:rPr>
        <w:t xml:space="preserve"> </w:t>
      </w:r>
    </w:p>
    <w:p w14:paraId="2F16EFA5" w14:textId="77777777" w:rsidR="00B12470" w:rsidRPr="001F0DAE" w:rsidRDefault="00B12470" w:rsidP="00063945">
      <w:pPr>
        <w:pStyle w:val="Akapitzlist"/>
        <w:numPr>
          <w:ilvl w:val="0"/>
          <w:numId w:val="7"/>
        </w:numPr>
        <w:spacing w:after="0"/>
        <w:rPr>
          <w:rFonts w:ascii="Times New Roman" w:hAnsi="Times New Roman" w:cs="Times New Roman"/>
          <w:color w:val="000000" w:themeColor="text1"/>
          <w:lang w:val="en-US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  <w:lang w:val="en-US"/>
        </w:rPr>
        <w:t>Plofet</w:t>
      </w:r>
      <w:proofErr w:type="spellEnd"/>
      <w:r w:rsidRPr="001F0DAE">
        <w:rPr>
          <w:rFonts w:ascii="Times New Roman" w:hAnsi="Times New Roman" w:cs="Times New Roman"/>
          <w:color w:val="000000" w:themeColor="text1"/>
          <w:lang w:val="en-US"/>
        </w:rPr>
        <w:t xml:space="preserve"> 1% 10mg/ml 20ml</w:t>
      </w:r>
    </w:p>
    <w:p w14:paraId="1DF46BCE" w14:textId="2CB4B8C6" w:rsidR="00B12470" w:rsidRPr="001F0DAE" w:rsidRDefault="00B12470" w:rsidP="00063945">
      <w:pPr>
        <w:pStyle w:val="Akapitzlist"/>
        <w:numPr>
          <w:ilvl w:val="0"/>
          <w:numId w:val="7"/>
        </w:numPr>
        <w:spacing w:after="0"/>
        <w:rPr>
          <w:rFonts w:ascii="Times New Roman" w:hAnsi="Times New Roman" w:cs="Times New Roman"/>
          <w:color w:val="000000" w:themeColor="text1"/>
          <w:lang w:val="en-US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  <w:lang w:val="en-US"/>
        </w:rPr>
        <w:t>Taromentim</w:t>
      </w:r>
      <w:proofErr w:type="spellEnd"/>
      <w:r w:rsidRPr="001F0DAE">
        <w:rPr>
          <w:rFonts w:ascii="Times New Roman" w:hAnsi="Times New Roman" w:cs="Times New Roman"/>
          <w:color w:val="000000" w:themeColor="text1"/>
          <w:lang w:val="en-US"/>
        </w:rPr>
        <w:t xml:space="preserve"> 2000mg+200mg 20ml </w:t>
      </w:r>
    </w:p>
    <w:p w14:paraId="44D86FAA" w14:textId="2C213D1A" w:rsidR="00B12470" w:rsidRPr="001F0DAE" w:rsidRDefault="00B12470" w:rsidP="00063945">
      <w:pPr>
        <w:pStyle w:val="Akapitzlist"/>
        <w:numPr>
          <w:ilvl w:val="0"/>
          <w:numId w:val="7"/>
        </w:numPr>
        <w:spacing w:after="0"/>
        <w:rPr>
          <w:rFonts w:ascii="Times New Roman" w:hAnsi="Times New Roman" w:cs="Times New Roman"/>
          <w:color w:val="000000" w:themeColor="text1"/>
          <w:lang w:val="en-US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  <w:lang w:val="en-US"/>
        </w:rPr>
        <w:t>Ertapenam</w:t>
      </w:r>
      <w:proofErr w:type="spellEnd"/>
      <w:r w:rsidRPr="001F0DAE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1F0DAE">
        <w:rPr>
          <w:rFonts w:ascii="Times New Roman" w:hAnsi="Times New Roman" w:cs="Times New Roman"/>
          <w:color w:val="000000" w:themeColor="text1"/>
          <w:lang w:val="en-US"/>
        </w:rPr>
        <w:t>Fresenias</w:t>
      </w:r>
      <w:proofErr w:type="spellEnd"/>
      <w:r w:rsidRPr="001F0DAE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1F0DAE">
        <w:rPr>
          <w:rFonts w:ascii="Times New Roman" w:hAnsi="Times New Roman" w:cs="Times New Roman"/>
          <w:color w:val="000000" w:themeColor="text1"/>
          <w:lang w:val="en-US"/>
        </w:rPr>
        <w:t>Kabie</w:t>
      </w:r>
      <w:proofErr w:type="spellEnd"/>
      <w:r w:rsidRPr="001F0DAE">
        <w:rPr>
          <w:rFonts w:ascii="Times New Roman" w:hAnsi="Times New Roman" w:cs="Times New Roman"/>
          <w:color w:val="000000" w:themeColor="text1"/>
          <w:lang w:val="en-US"/>
        </w:rPr>
        <w:t xml:space="preserve"> 1g/20ml </w:t>
      </w:r>
      <w:proofErr w:type="spellStart"/>
      <w:r w:rsidRPr="001F0DAE">
        <w:rPr>
          <w:rFonts w:ascii="Times New Roman" w:hAnsi="Times New Roman" w:cs="Times New Roman"/>
          <w:color w:val="000000" w:themeColor="text1"/>
          <w:lang w:val="en-US"/>
        </w:rPr>
        <w:t>20ml</w:t>
      </w:r>
      <w:proofErr w:type="spellEnd"/>
      <w:r w:rsidRPr="001F0DAE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</w:p>
    <w:p w14:paraId="721A5A48" w14:textId="3E409E94" w:rsidR="00130CEC" w:rsidRPr="001F0DAE" w:rsidRDefault="00B12470" w:rsidP="00E93D44">
      <w:pPr>
        <w:pStyle w:val="Akapitzlist"/>
        <w:numPr>
          <w:ilvl w:val="0"/>
          <w:numId w:val="7"/>
        </w:numPr>
        <w:spacing w:after="0"/>
        <w:rPr>
          <w:rFonts w:ascii="Times New Roman" w:hAnsi="Times New Roman" w:cs="Times New Roman"/>
          <w:color w:val="000000" w:themeColor="text1"/>
        </w:rPr>
      </w:pPr>
      <w:r w:rsidRPr="001F0DAE">
        <w:rPr>
          <w:rFonts w:ascii="Times New Roman" w:hAnsi="Times New Roman" w:cs="Times New Roman"/>
          <w:color w:val="000000" w:themeColor="text1"/>
        </w:rPr>
        <w:t>Ketelar10 10mg/ml 20ml</w:t>
      </w:r>
    </w:p>
    <w:p w14:paraId="4DFA47CF" w14:textId="2CFE376F" w:rsidR="003B0177" w:rsidRPr="001F0DAE" w:rsidRDefault="003B0177" w:rsidP="00063945">
      <w:pPr>
        <w:pStyle w:val="Akapitzlist"/>
        <w:numPr>
          <w:ilvl w:val="0"/>
          <w:numId w:val="7"/>
        </w:numPr>
        <w:spacing w:after="0"/>
        <w:rPr>
          <w:rFonts w:ascii="Times New Roman" w:hAnsi="Times New Roman" w:cs="Times New Roman"/>
          <w:b/>
          <w:bCs/>
          <w:color w:val="000000" w:themeColor="text1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</w:rPr>
        <w:t>Tazocin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 xml:space="preserve"> Proszek do </w:t>
      </w:r>
      <w:proofErr w:type="spellStart"/>
      <w:r w:rsidRPr="001F0DAE">
        <w:rPr>
          <w:rFonts w:ascii="Times New Roman" w:hAnsi="Times New Roman" w:cs="Times New Roman"/>
          <w:color w:val="000000" w:themeColor="text1"/>
        </w:rPr>
        <w:t>sporz</w:t>
      </w:r>
      <w:proofErr w:type="spellEnd"/>
      <w:r w:rsidR="00B653C9" w:rsidRPr="001F0DAE">
        <w:rPr>
          <w:rFonts w:ascii="Times New Roman" w:hAnsi="Times New Roman" w:cs="Times New Roman"/>
          <w:color w:val="000000" w:themeColor="text1"/>
        </w:rPr>
        <w:t>.</w:t>
      </w:r>
      <w:r w:rsidRPr="001F0DAE">
        <w:rPr>
          <w:rFonts w:ascii="Times New Roman" w:hAnsi="Times New Roman" w:cs="Times New Roman"/>
          <w:color w:val="000000" w:themeColor="text1"/>
        </w:rPr>
        <w:t xml:space="preserve"> 4,5 g (</w:t>
      </w:r>
      <w:proofErr w:type="spellStart"/>
      <w:r w:rsidRPr="001F0DAE">
        <w:rPr>
          <w:rFonts w:ascii="Times New Roman" w:hAnsi="Times New Roman" w:cs="Times New Roman"/>
          <w:color w:val="000000" w:themeColor="text1"/>
        </w:rPr>
        <w:t>piperacylina+tazobaktam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>) Fiolka 20 ml</w:t>
      </w:r>
    </w:p>
    <w:p w14:paraId="5555D345" w14:textId="4EDAB4E7" w:rsidR="00B653C9" w:rsidRPr="001F0DAE" w:rsidRDefault="00B653C9" w:rsidP="00063945">
      <w:pPr>
        <w:pStyle w:val="Akapitzlist"/>
        <w:numPr>
          <w:ilvl w:val="0"/>
          <w:numId w:val="7"/>
        </w:numPr>
        <w:spacing w:after="0"/>
        <w:rPr>
          <w:rFonts w:ascii="Times New Roman" w:hAnsi="Times New Roman" w:cs="Times New Roman"/>
          <w:color w:val="000000" w:themeColor="text1"/>
        </w:rPr>
      </w:pPr>
      <w:r w:rsidRPr="001F0DAE">
        <w:rPr>
          <w:rFonts w:ascii="Times New Roman" w:hAnsi="Times New Roman" w:cs="Times New Roman"/>
          <w:color w:val="000000" w:themeColor="text1"/>
        </w:rPr>
        <w:t xml:space="preserve">Wankomycyna Proszek do </w:t>
      </w:r>
      <w:proofErr w:type="spellStart"/>
      <w:r w:rsidRPr="001F0DAE">
        <w:rPr>
          <w:rFonts w:ascii="Times New Roman" w:hAnsi="Times New Roman" w:cs="Times New Roman"/>
          <w:color w:val="000000" w:themeColor="text1"/>
        </w:rPr>
        <w:t>sporz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 xml:space="preserve">. 500 mg, 1 g Fiolka 20 ml </w:t>
      </w:r>
    </w:p>
    <w:p w14:paraId="35A3FF3E" w14:textId="18A89F1F" w:rsidR="00B653C9" w:rsidRPr="001F0DAE" w:rsidRDefault="00B653C9" w:rsidP="00063945">
      <w:pPr>
        <w:pStyle w:val="Akapitzlist"/>
        <w:numPr>
          <w:ilvl w:val="0"/>
          <w:numId w:val="7"/>
        </w:numPr>
        <w:spacing w:after="0"/>
        <w:rPr>
          <w:rFonts w:ascii="Times New Roman" w:hAnsi="Times New Roman" w:cs="Times New Roman"/>
          <w:color w:val="000000" w:themeColor="text1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</w:rPr>
        <w:t>Vfend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 xml:space="preserve"> (</w:t>
      </w:r>
      <w:proofErr w:type="spellStart"/>
      <w:r w:rsidRPr="001F0DAE">
        <w:rPr>
          <w:rFonts w:ascii="Times New Roman" w:hAnsi="Times New Roman" w:cs="Times New Roman"/>
          <w:color w:val="000000" w:themeColor="text1"/>
        </w:rPr>
        <w:t>Worykonazol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 xml:space="preserve">) Proszek do sporządzania 200 mg Fiolka 20 ml </w:t>
      </w:r>
    </w:p>
    <w:p w14:paraId="786639C6" w14:textId="4D93C162" w:rsidR="00B653C9" w:rsidRPr="001F0DAE" w:rsidRDefault="00B653C9" w:rsidP="00063945">
      <w:pPr>
        <w:pStyle w:val="Akapitzlist"/>
        <w:numPr>
          <w:ilvl w:val="0"/>
          <w:numId w:val="7"/>
        </w:numPr>
        <w:spacing w:after="0"/>
        <w:rPr>
          <w:rFonts w:ascii="Times New Roman" w:hAnsi="Times New Roman" w:cs="Times New Roman"/>
          <w:color w:val="000000" w:themeColor="text1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</w:rPr>
        <w:t>Cefuroksym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 xml:space="preserve"> Proszek do sporządzania, 1,5 g Fiolka  20 ml </w:t>
      </w:r>
    </w:p>
    <w:p w14:paraId="66046ED5" w14:textId="1AB86055" w:rsidR="0044711E" w:rsidRPr="001F0DAE" w:rsidRDefault="0044711E" w:rsidP="00063945">
      <w:pPr>
        <w:pStyle w:val="Akapitzlist"/>
        <w:numPr>
          <w:ilvl w:val="0"/>
          <w:numId w:val="7"/>
        </w:numPr>
        <w:spacing w:after="0"/>
        <w:rPr>
          <w:rFonts w:ascii="Times New Roman" w:hAnsi="Times New Roman" w:cs="Times New Roman"/>
          <w:color w:val="000000" w:themeColor="text1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</w:rPr>
        <w:t>Tienam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 xml:space="preserve"> Proszek do sporządzania 500 mg, 1 g Fiolka 20 ml </w:t>
      </w:r>
    </w:p>
    <w:p w14:paraId="1A2F3CFA" w14:textId="328280EE" w:rsidR="0044711E" w:rsidRPr="001F0DAE" w:rsidRDefault="0044711E" w:rsidP="00063945">
      <w:pPr>
        <w:pStyle w:val="Akapitzlist"/>
        <w:numPr>
          <w:ilvl w:val="0"/>
          <w:numId w:val="7"/>
        </w:numPr>
        <w:spacing w:after="0"/>
        <w:rPr>
          <w:rFonts w:ascii="Times New Roman" w:hAnsi="Times New Roman" w:cs="Times New Roman"/>
          <w:color w:val="000000" w:themeColor="text1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</w:rPr>
        <w:t>Meronem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 xml:space="preserve"> Proszek do sporządzania 500 mg, 1 g Fiolka 20 ml </w:t>
      </w:r>
    </w:p>
    <w:p w14:paraId="2BD87D2D" w14:textId="748109CE" w:rsidR="0044711E" w:rsidRPr="001F0DAE" w:rsidRDefault="0044711E" w:rsidP="00063945">
      <w:pPr>
        <w:pStyle w:val="Akapitzlist"/>
        <w:numPr>
          <w:ilvl w:val="0"/>
          <w:numId w:val="7"/>
        </w:numPr>
        <w:spacing w:after="0"/>
        <w:rPr>
          <w:rFonts w:ascii="Times New Roman" w:hAnsi="Times New Roman" w:cs="Times New Roman"/>
          <w:color w:val="000000" w:themeColor="text1"/>
        </w:rPr>
      </w:pPr>
      <w:r w:rsidRPr="001F0DAE">
        <w:rPr>
          <w:rFonts w:ascii="Times New Roman" w:hAnsi="Times New Roman" w:cs="Times New Roman"/>
          <w:color w:val="000000" w:themeColor="text1"/>
        </w:rPr>
        <w:lastRenderedPageBreak/>
        <w:t>Augmentin Proszek do sporządzania 1,2 g (</w:t>
      </w:r>
      <w:proofErr w:type="spellStart"/>
      <w:r w:rsidRPr="001F0DAE">
        <w:rPr>
          <w:rFonts w:ascii="Times New Roman" w:hAnsi="Times New Roman" w:cs="Times New Roman"/>
          <w:color w:val="000000" w:themeColor="text1"/>
        </w:rPr>
        <w:t>amoksycylina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 xml:space="preserve"> + kwas </w:t>
      </w:r>
      <w:proofErr w:type="spellStart"/>
      <w:r w:rsidRPr="001F0DAE">
        <w:rPr>
          <w:rFonts w:ascii="Times New Roman" w:hAnsi="Times New Roman" w:cs="Times New Roman"/>
          <w:color w:val="000000" w:themeColor="text1"/>
        </w:rPr>
        <w:t>klawulanowy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 xml:space="preserve">) Fiolka 20 ml </w:t>
      </w:r>
    </w:p>
    <w:p w14:paraId="7B1A95FE" w14:textId="77777777" w:rsidR="0044711E" w:rsidRPr="001F0DAE" w:rsidRDefault="0044711E" w:rsidP="00063945">
      <w:pPr>
        <w:pStyle w:val="Akapitzlist"/>
        <w:numPr>
          <w:ilvl w:val="0"/>
          <w:numId w:val="7"/>
        </w:numPr>
        <w:spacing w:after="0"/>
        <w:rPr>
          <w:rFonts w:ascii="Times New Roman" w:hAnsi="Times New Roman" w:cs="Times New Roman"/>
          <w:color w:val="000000" w:themeColor="text1"/>
          <w:lang w:val="en-US"/>
        </w:rPr>
      </w:pPr>
      <w:r w:rsidRPr="001F0DAE">
        <w:rPr>
          <w:rFonts w:ascii="Times New Roman" w:hAnsi="Times New Roman" w:cs="Times New Roman"/>
          <w:color w:val="000000" w:themeColor="text1"/>
          <w:lang w:val="en-US"/>
        </w:rPr>
        <w:t xml:space="preserve">Thiopental 0,5 g, 1 g </w:t>
      </w:r>
      <w:proofErr w:type="spellStart"/>
      <w:r w:rsidRPr="001F0DAE">
        <w:rPr>
          <w:rFonts w:ascii="Times New Roman" w:hAnsi="Times New Roman" w:cs="Times New Roman"/>
          <w:color w:val="000000" w:themeColor="text1"/>
          <w:lang w:val="en-US"/>
        </w:rPr>
        <w:t>fiolki</w:t>
      </w:r>
      <w:proofErr w:type="spellEnd"/>
      <w:r w:rsidRPr="001F0DAE">
        <w:rPr>
          <w:rFonts w:ascii="Times New Roman" w:hAnsi="Times New Roman" w:cs="Times New Roman"/>
          <w:color w:val="000000" w:themeColor="text1"/>
          <w:lang w:val="en-US"/>
        </w:rPr>
        <w:t xml:space="preserve">, 20 ml (500 mg) </w:t>
      </w:r>
      <w:proofErr w:type="spellStart"/>
      <w:r w:rsidRPr="001F0DAE">
        <w:rPr>
          <w:rFonts w:ascii="Times New Roman" w:hAnsi="Times New Roman" w:cs="Times New Roman"/>
          <w:color w:val="000000" w:themeColor="text1"/>
          <w:lang w:val="en-US"/>
        </w:rPr>
        <w:t>lub</w:t>
      </w:r>
      <w:proofErr w:type="spellEnd"/>
      <w:r w:rsidRPr="001F0DAE">
        <w:rPr>
          <w:rFonts w:ascii="Times New Roman" w:hAnsi="Times New Roman" w:cs="Times New Roman"/>
          <w:color w:val="000000" w:themeColor="text1"/>
          <w:lang w:val="en-US"/>
        </w:rPr>
        <w:t xml:space="preserve"> 40 ml (1 g)</w:t>
      </w:r>
    </w:p>
    <w:p w14:paraId="2156EA47" w14:textId="77777777" w:rsidR="00637D5E" w:rsidRPr="001F0DAE" w:rsidRDefault="00637D5E" w:rsidP="00A45CE2">
      <w:pPr>
        <w:spacing w:after="0"/>
        <w:rPr>
          <w:rFonts w:ascii="Times New Roman" w:hAnsi="Times New Roman" w:cs="Times New Roman"/>
          <w:b/>
          <w:bCs/>
          <w:color w:val="000000" w:themeColor="text1"/>
          <w:lang w:val="en-US"/>
        </w:rPr>
      </w:pPr>
    </w:p>
    <w:p w14:paraId="4520CEA5" w14:textId="77777777" w:rsidR="00E93D44" w:rsidRPr="001F0DAE" w:rsidRDefault="00E93D44" w:rsidP="00A45CE2">
      <w:pPr>
        <w:spacing w:after="0"/>
        <w:rPr>
          <w:rFonts w:ascii="Times New Roman" w:hAnsi="Times New Roman" w:cs="Times New Roman"/>
          <w:b/>
          <w:bCs/>
          <w:color w:val="000000" w:themeColor="text1"/>
          <w:lang w:val="en-US"/>
        </w:rPr>
      </w:pPr>
    </w:p>
    <w:p w14:paraId="6BDE7098" w14:textId="1BA49E45" w:rsidR="00AC09ED" w:rsidRPr="001F0DAE" w:rsidRDefault="00AC09ED" w:rsidP="00A45CE2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  <w:r w:rsidRPr="001F0DAE">
        <w:rPr>
          <w:rFonts w:ascii="Times New Roman" w:hAnsi="Times New Roman" w:cs="Times New Roman"/>
          <w:b/>
          <w:bCs/>
          <w:color w:val="000000" w:themeColor="text1"/>
        </w:rPr>
        <w:t>50ML</w:t>
      </w:r>
      <w:r w:rsidR="00F73F03" w:rsidRPr="001F0DAE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</w:p>
    <w:p w14:paraId="72FC2830" w14:textId="77777777" w:rsidR="00AC09ED" w:rsidRPr="001F0DAE" w:rsidRDefault="00AC09ED" w:rsidP="006812D4">
      <w:pPr>
        <w:pStyle w:val="Akapitzlist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color w:val="000000" w:themeColor="text1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</w:rPr>
        <w:t>Actilyse</w:t>
      </w:r>
      <w:proofErr w:type="spellEnd"/>
    </w:p>
    <w:p w14:paraId="65AB6A4D" w14:textId="77777777" w:rsidR="00AC09ED" w:rsidRPr="001F0DAE" w:rsidRDefault="00AC09ED" w:rsidP="006812D4">
      <w:pPr>
        <w:pStyle w:val="Akapitzlist"/>
        <w:numPr>
          <w:ilvl w:val="0"/>
          <w:numId w:val="13"/>
        </w:numPr>
        <w:spacing w:after="0"/>
        <w:rPr>
          <w:rFonts w:ascii="Times New Roman" w:hAnsi="Times New Roman" w:cs="Times New Roman"/>
          <w:color w:val="000000" w:themeColor="text1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</w:rPr>
        <w:t>Dobutamina</w:t>
      </w:r>
      <w:proofErr w:type="spellEnd"/>
    </w:p>
    <w:p w14:paraId="54A0DBF0" w14:textId="6C2FF077" w:rsidR="00637D5E" w:rsidRPr="001F0DAE" w:rsidRDefault="00637D5E" w:rsidP="006812D4">
      <w:pPr>
        <w:pStyle w:val="Akapitzlist"/>
        <w:numPr>
          <w:ilvl w:val="0"/>
          <w:numId w:val="13"/>
        </w:numPr>
        <w:spacing w:after="0"/>
        <w:rPr>
          <w:rFonts w:ascii="Times New Roman" w:hAnsi="Times New Roman" w:cs="Times New Roman"/>
          <w:color w:val="000000" w:themeColor="text1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</w:rPr>
        <w:t>Glukaza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 xml:space="preserve"> 40%</w:t>
      </w:r>
    </w:p>
    <w:p w14:paraId="70E7D7EC" w14:textId="77777777" w:rsidR="005E5A6C" w:rsidRPr="001F0DAE" w:rsidRDefault="005E5A6C" w:rsidP="00A45CE2">
      <w:pPr>
        <w:spacing w:after="0"/>
        <w:rPr>
          <w:rFonts w:ascii="Times New Roman" w:hAnsi="Times New Roman" w:cs="Times New Roman"/>
          <w:color w:val="000000" w:themeColor="text1"/>
        </w:rPr>
      </w:pPr>
    </w:p>
    <w:p w14:paraId="46C36FFD" w14:textId="6300BDA4" w:rsidR="0020431E" w:rsidRPr="001F0DAE" w:rsidRDefault="0020431E" w:rsidP="00A45CE2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  <w:r w:rsidRPr="001F0DAE">
        <w:rPr>
          <w:rFonts w:ascii="Times New Roman" w:hAnsi="Times New Roman" w:cs="Times New Roman"/>
          <w:b/>
          <w:bCs/>
          <w:color w:val="000000" w:themeColor="text1"/>
        </w:rPr>
        <w:t>PŁYNY</w:t>
      </w:r>
      <w:r w:rsidR="00C91986" w:rsidRPr="001F0DAE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</w:p>
    <w:p w14:paraId="46063350" w14:textId="4C15F877" w:rsidR="0020431E" w:rsidRPr="001F0DAE" w:rsidRDefault="0020431E" w:rsidP="006812D4">
      <w:pPr>
        <w:pStyle w:val="Akapitzlist"/>
        <w:numPr>
          <w:ilvl w:val="0"/>
          <w:numId w:val="15"/>
        </w:numPr>
        <w:spacing w:after="0"/>
        <w:rPr>
          <w:rFonts w:ascii="Times New Roman" w:hAnsi="Times New Roman" w:cs="Times New Roman"/>
          <w:color w:val="000000" w:themeColor="text1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</w:rPr>
        <w:t>Nacl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 xml:space="preserve">, </w:t>
      </w:r>
      <w:r w:rsidR="00063945" w:rsidRPr="001F0DAE">
        <w:rPr>
          <w:rFonts w:ascii="Times New Roman" w:hAnsi="Times New Roman" w:cs="Times New Roman"/>
          <w:color w:val="000000" w:themeColor="text1"/>
        </w:rPr>
        <w:t>250,</w:t>
      </w:r>
      <w:r w:rsidR="006812D4" w:rsidRPr="001F0DAE">
        <w:rPr>
          <w:rFonts w:ascii="Times New Roman" w:hAnsi="Times New Roman" w:cs="Times New Roman"/>
          <w:color w:val="000000" w:themeColor="text1"/>
        </w:rPr>
        <w:t xml:space="preserve"> </w:t>
      </w:r>
      <w:r w:rsidR="00063945" w:rsidRPr="001F0DAE">
        <w:rPr>
          <w:rFonts w:ascii="Times New Roman" w:hAnsi="Times New Roman" w:cs="Times New Roman"/>
          <w:color w:val="000000" w:themeColor="text1"/>
        </w:rPr>
        <w:t>500</w:t>
      </w:r>
      <w:r w:rsidR="006812D4" w:rsidRPr="001F0DAE">
        <w:rPr>
          <w:rFonts w:ascii="Times New Roman" w:hAnsi="Times New Roman" w:cs="Times New Roman"/>
          <w:color w:val="000000" w:themeColor="text1"/>
        </w:rPr>
        <w:t>ml</w:t>
      </w:r>
    </w:p>
    <w:p w14:paraId="3F19719B" w14:textId="40D0E50F" w:rsidR="0020431E" w:rsidRPr="001F0DAE" w:rsidRDefault="0020431E" w:rsidP="006812D4">
      <w:pPr>
        <w:pStyle w:val="Akapitzlist"/>
        <w:numPr>
          <w:ilvl w:val="0"/>
          <w:numId w:val="15"/>
        </w:numPr>
        <w:spacing w:after="0"/>
        <w:rPr>
          <w:rFonts w:ascii="Times New Roman" w:hAnsi="Times New Roman" w:cs="Times New Roman"/>
          <w:color w:val="000000" w:themeColor="text1"/>
        </w:rPr>
      </w:pPr>
      <w:r w:rsidRPr="001F0DAE">
        <w:rPr>
          <w:rFonts w:ascii="Times New Roman" w:hAnsi="Times New Roman" w:cs="Times New Roman"/>
          <w:color w:val="000000" w:themeColor="text1"/>
        </w:rPr>
        <w:t>Glukoza</w:t>
      </w:r>
      <w:r w:rsidR="00441EEC" w:rsidRPr="001F0DAE">
        <w:rPr>
          <w:rFonts w:ascii="Times New Roman" w:hAnsi="Times New Roman" w:cs="Times New Roman"/>
          <w:color w:val="000000" w:themeColor="text1"/>
        </w:rPr>
        <w:t xml:space="preserve"> 5%</w:t>
      </w:r>
      <w:r w:rsidRPr="001F0DAE">
        <w:rPr>
          <w:rFonts w:ascii="Times New Roman" w:hAnsi="Times New Roman" w:cs="Times New Roman"/>
          <w:color w:val="000000" w:themeColor="text1"/>
        </w:rPr>
        <w:t xml:space="preserve"> </w:t>
      </w:r>
      <w:r w:rsidR="00063945" w:rsidRPr="001F0DAE">
        <w:rPr>
          <w:rFonts w:ascii="Times New Roman" w:hAnsi="Times New Roman" w:cs="Times New Roman"/>
          <w:color w:val="000000" w:themeColor="text1"/>
        </w:rPr>
        <w:t>,10</w:t>
      </w:r>
      <w:r w:rsidR="006812D4" w:rsidRPr="001F0DAE">
        <w:rPr>
          <w:rFonts w:ascii="Times New Roman" w:hAnsi="Times New Roman" w:cs="Times New Roman"/>
          <w:color w:val="000000" w:themeColor="text1"/>
        </w:rPr>
        <w:t>%</w:t>
      </w:r>
      <w:r w:rsidR="00063945" w:rsidRPr="001F0DAE">
        <w:rPr>
          <w:rFonts w:ascii="Times New Roman" w:hAnsi="Times New Roman" w:cs="Times New Roman"/>
          <w:color w:val="000000" w:themeColor="text1"/>
        </w:rPr>
        <w:t>,</w:t>
      </w:r>
      <w:r w:rsidR="006812D4" w:rsidRPr="001F0DAE">
        <w:rPr>
          <w:rFonts w:ascii="Times New Roman" w:hAnsi="Times New Roman" w:cs="Times New Roman"/>
          <w:color w:val="000000" w:themeColor="text1"/>
        </w:rPr>
        <w:t xml:space="preserve"> </w:t>
      </w:r>
      <w:r w:rsidR="00063945" w:rsidRPr="001F0DAE">
        <w:rPr>
          <w:rFonts w:ascii="Times New Roman" w:hAnsi="Times New Roman" w:cs="Times New Roman"/>
          <w:color w:val="000000" w:themeColor="text1"/>
        </w:rPr>
        <w:t>20</w:t>
      </w:r>
      <w:r w:rsidR="006812D4" w:rsidRPr="001F0DAE">
        <w:rPr>
          <w:rFonts w:ascii="Times New Roman" w:hAnsi="Times New Roman" w:cs="Times New Roman"/>
          <w:color w:val="000000" w:themeColor="text1"/>
        </w:rPr>
        <w:t>%</w:t>
      </w:r>
      <w:r w:rsidR="00063945" w:rsidRPr="001F0DAE">
        <w:rPr>
          <w:rFonts w:ascii="Times New Roman" w:hAnsi="Times New Roman" w:cs="Times New Roman"/>
          <w:color w:val="000000" w:themeColor="text1"/>
        </w:rPr>
        <w:t xml:space="preserve"> </w:t>
      </w:r>
      <w:r w:rsidRPr="001F0DAE">
        <w:rPr>
          <w:rFonts w:ascii="Times New Roman" w:hAnsi="Times New Roman" w:cs="Times New Roman"/>
          <w:color w:val="000000" w:themeColor="text1"/>
        </w:rPr>
        <w:t xml:space="preserve"> </w:t>
      </w:r>
      <w:r w:rsidR="006812D4" w:rsidRPr="001F0DAE">
        <w:rPr>
          <w:rFonts w:ascii="Times New Roman" w:hAnsi="Times New Roman" w:cs="Times New Roman"/>
          <w:color w:val="000000" w:themeColor="text1"/>
        </w:rPr>
        <w:t>250, 500ml</w:t>
      </w:r>
    </w:p>
    <w:p w14:paraId="0DCBA4E3" w14:textId="36FC8A63" w:rsidR="0020431E" w:rsidRPr="001F0DAE" w:rsidRDefault="0020431E" w:rsidP="00E93D44">
      <w:pPr>
        <w:pStyle w:val="Akapitzlist"/>
        <w:numPr>
          <w:ilvl w:val="0"/>
          <w:numId w:val="15"/>
        </w:numPr>
        <w:spacing w:after="0"/>
        <w:rPr>
          <w:rFonts w:ascii="Times New Roman" w:hAnsi="Times New Roman" w:cs="Times New Roman"/>
          <w:color w:val="000000" w:themeColor="text1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</w:rPr>
        <w:t>Optilite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 xml:space="preserve">, </w:t>
      </w:r>
      <w:r w:rsidR="00063945" w:rsidRPr="001F0DAE">
        <w:rPr>
          <w:rFonts w:ascii="Times New Roman" w:hAnsi="Times New Roman" w:cs="Times New Roman"/>
          <w:color w:val="000000" w:themeColor="text1"/>
        </w:rPr>
        <w:t>250,</w:t>
      </w:r>
      <w:r w:rsidR="006812D4" w:rsidRPr="001F0DAE">
        <w:rPr>
          <w:rFonts w:ascii="Times New Roman" w:hAnsi="Times New Roman" w:cs="Times New Roman"/>
          <w:color w:val="000000" w:themeColor="text1"/>
        </w:rPr>
        <w:t xml:space="preserve"> </w:t>
      </w:r>
      <w:r w:rsidR="00063945" w:rsidRPr="001F0DAE">
        <w:rPr>
          <w:rFonts w:ascii="Times New Roman" w:hAnsi="Times New Roman" w:cs="Times New Roman"/>
          <w:color w:val="000000" w:themeColor="text1"/>
        </w:rPr>
        <w:t>500</w:t>
      </w:r>
      <w:r w:rsidR="006812D4" w:rsidRPr="001F0DAE">
        <w:rPr>
          <w:rFonts w:ascii="Times New Roman" w:hAnsi="Times New Roman" w:cs="Times New Roman"/>
          <w:color w:val="000000" w:themeColor="text1"/>
        </w:rPr>
        <w:t>ml</w:t>
      </w:r>
    </w:p>
    <w:p w14:paraId="53D3CCB4" w14:textId="4A31B810" w:rsidR="0020431E" w:rsidRPr="001F0DAE" w:rsidRDefault="0020431E" w:rsidP="006812D4">
      <w:pPr>
        <w:pStyle w:val="Akapitzlist"/>
        <w:numPr>
          <w:ilvl w:val="0"/>
          <w:numId w:val="15"/>
        </w:numPr>
        <w:spacing w:after="0"/>
        <w:rPr>
          <w:rFonts w:ascii="Times New Roman" w:hAnsi="Times New Roman" w:cs="Times New Roman"/>
          <w:color w:val="000000" w:themeColor="text1"/>
          <w:lang w:val="en-US"/>
        </w:rPr>
      </w:pPr>
      <w:r w:rsidRPr="001F0DAE">
        <w:rPr>
          <w:rFonts w:ascii="Times New Roman" w:hAnsi="Times New Roman" w:cs="Times New Roman"/>
          <w:color w:val="000000" w:themeColor="text1"/>
          <w:lang w:val="en-US"/>
        </w:rPr>
        <w:t>Ringer, 1:1, 2:1</w:t>
      </w:r>
      <w:r w:rsidR="006812D4" w:rsidRPr="001F0DAE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r w:rsidR="006812D4" w:rsidRPr="001F0DAE">
        <w:rPr>
          <w:rFonts w:ascii="Times New Roman" w:hAnsi="Times New Roman" w:cs="Times New Roman"/>
          <w:color w:val="000000" w:themeColor="text1"/>
        </w:rPr>
        <w:t>250, 500ml</w:t>
      </w:r>
    </w:p>
    <w:p w14:paraId="5FF7BC17" w14:textId="057B29CD" w:rsidR="005E5A6C" w:rsidRPr="001F0DAE" w:rsidRDefault="005E5A6C" w:rsidP="006812D4">
      <w:pPr>
        <w:pStyle w:val="Akapitzlist"/>
        <w:numPr>
          <w:ilvl w:val="0"/>
          <w:numId w:val="15"/>
        </w:numPr>
        <w:spacing w:after="0"/>
        <w:rPr>
          <w:rFonts w:ascii="Times New Roman" w:hAnsi="Times New Roman" w:cs="Times New Roman"/>
          <w:color w:val="000000" w:themeColor="text1"/>
          <w:lang w:val="en-US"/>
        </w:rPr>
      </w:pPr>
      <w:r w:rsidRPr="001F0DAE">
        <w:rPr>
          <w:rFonts w:ascii="Times New Roman" w:hAnsi="Times New Roman" w:cs="Times New Roman"/>
          <w:color w:val="000000" w:themeColor="text1"/>
          <w:lang w:val="en-US"/>
        </w:rPr>
        <w:t>Mannitol 10%, 20% (200 mg/ml) 250 ml, 500 ml</w:t>
      </w:r>
    </w:p>
    <w:p w14:paraId="1C19351E" w14:textId="76149F3E" w:rsidR="005E5A6C" w:rsidRPr="001F0DAE" w:rsidRDefault="005E5A6C" w:rsidP="006812D4">
      <w:pPr>
        <w:pStyle w:val="Akapitzlist"/>
        <w:numPr>
          <w:ilvl w:val="0"/>
          <w:numId w:val="15"/>
        </w:numPr>
        <w:spacing w:after="0"/>
        <w:rPr>
          <w:rFonts w:ascii="Times New Roman" w:hAnsi="Times New Roman" w:cs="Times New Roman"/>
          <w:color w:val="000000" w:themeColor="text1"/>
        </w:rPr>
      </w:pPr>
      <w:r w:rsidRPr="001F0DAE">
        <w:rPr>
          <w:rFonts w:ascii="Times New Roman" w:hAnsi="Times New Roman" w:cs="Times New Roman"/>
          <w:color w:val="000000" w:themeColor="text1"/>
        </w:rPr>
        <w:t>Paracetamol 10 mg/ml (100 ml) 100 ml</w:t>
      </w:r>
    </w:p>
    <w:p w14:paraId="1AC8D293" w14:textId="702D7BDF" w:rsidR="00441EEC" w:rsidRPr="001F0DAE" w:rsidRDefault="00441EEC" w:rsidP="006812D4">
      <w:pPr>
        <w:pStyle w:val="Akapitzlist"/>
        <w:numPr>
          <w:ilvl w:val="0"/>
          <w:numId w:val="15"/>
        </w:numPr>
        <w:spacing w:after="0"/>
        <w:rPr>
          <w:rFonts w:ascii="Times New Roman" w:hAnsi="Times New Roman" w:cs="Times New Roman"/>
          <w:color w:val="000000" w:themeColor="text1"/>
        </w:rPr>
      </w:pPr>
      <w:r w:rsidRPr="001F0DAE">
        <w:rPr>
          <w:rFonts w:ascii="Times New Roman" w:hAnsi="Times New Roman" w:cs="Times New Roman"/>
          <w:color w:val="000000" w:themeColor="text1"/>
        </w:rPr>
        <w:t xml:space="preserve">PWE, </w:t>
      </w:r>
      <w:r w:rsidR="006812D4" w:rsidRPr="001F0DAE">
        <w:rPr>
          <w:rFonts w:ascii="Times New Roman" w:hAnsi="Times New Roman" w:cs="Times New Roman"/>
          <w:color w:val="000000" w:themeColor="text1"/>
        </w:rPr>
        <w:t>250, 500ml</w:t>
      </w:r>
    </w:p>
    <w:p w14:paraId="7D04438B" w14:textId="608DC32C" w:rsidR="00B653C9" w:rsidRPr="001F0DAE" w:rsidRDefault="00B653C9" w:rsidP="006812D4">
      <w:pPr>
        <w:pStyle w:val="Akapitzlist"/>
        <w:numPr>
          <w:ilvl w:val="0"/>
          <w:numId w:val="15"/>
        </w:numPr>
        <w:spacing w:after="0"/>
        <w:rPr>
          <w:rFonts w:ascii="Times New Roman" w:hAnsi="Times New Roman" w:cs="Times New Roman"/>
          <w:color w:val="000000" w:themeColor="text1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</w:rPr>
        <w:t>Linezolid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 xml:space="preserve"> Gotowy roztwór 600 mg/300 ml Butelka 300 ml antybiotyk</w:t>
      </w:r>
    </w:p>
    <w:p w14:paraId="7EA4CAEC" w14:textId="697611A3" w:rsidR="00B653C9" w:rsidRPr="001F0DAE" w:rsidRDefault="00B653C9" w:rsidP="006812D4">
      <w:pPr>
        <w:pStyle w:val="Akapitzlist"/>
        <w:numPr>
          <w:ilvl w:val="0"/>
          <w:numId w:val="15"/>
        </w:numPr>
        <w:spacing w:after="0"/>
        <w:rPr>
          <w:rFonts w:ascii="Times New Roman" w:hAnsi="Times New Roman" w:cs="Times New Roman"/>
          <w:color w:val="000000" w:themeColor="text1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</w:rPr>
        <w:t>Metronidazol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 xml:space="preserve"> Gotowy roztwór  500 mg/100 ml  Butelka 100 ml </w:t>
      </w:r>
    </w:p>
    <w:p w14:paraId="3D4DF439" w14:textId="68373F53" w:rsidR="00B653C9" w:rsidRPr="001F0DAE" w:rsidRDefault="00B653C9" w:rsidP="006812D4">
      <w:pPr>
        <w:pStyle w:val="Akapitzlist"/>
        <w:numPr>
          <w:ilvl w:val="0"/>
          <w:numId w:val="15"/>
        </w:numPr>
        <w:spacing w:after="0"/>
        <w:rPr>
          <w:rFonts w:ascii="Times New Roman" w:hAnsi="Times New Roman" w:cs="Times New Roman"/>
          <w:color w:val="000000" w:themeColor="text1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</w:rPr>
        <w:t>Flukonazol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 xml:space="preserve"> Gotowy roztwór 200 mg/100 ml, Butelka 100 ml </w:t>
      </w:r>
    </w:p>
    <w:p w14:paraId="642DE30E" w14:textId="05F6D917" w:rsidR="00B653C9" w:rsidRPr="001F0DAE" w:rsidRDefault="00B653C9" w:rsidP="006812D4">
      <w:pPr>
        <w:pStyle w:val="Akapitzlist"/>
        <w:numPr>
          <w:ilvl w:val="0"/>
          <w:numId w:val="15"/>
        </w:numPr>
        <w:spacing w:after="0"/>
        <w:rPr>
          <w:rFonts w:ascii="Times New Roman" w:hAnsi="Times New Roman" w:cs="Times New Roman"/>
          <w:color w:val="000000" w:themeColor="text1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</w:rPr>
        <w:t>Flukonazol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 xml:space="preserve"> Gotowy roztwór 400 mg/200 ml Butelka 200 ml</w:t>
      </w:r>
    </w:p>
    <w:p w14:paraId="405C63AC" w14:textId="77777777" w:rsidR="00C91986" w:rsidRPr="001F0DAE" w:rsidRDefault="00C91986" w:rsidP="00A45CE2">
      <w:pPr>
        <w:spacing w:after="0"/>
        <w:rPr>
          <w:rFonts w:ascii="Times New Roman" w:hAnsi="Times New Roman" w:cs="Times New Roman"/>
          <w:color w:val="000000" w:themeColor="text1"/>
        </w:rPr>
      </w:pPr>
    </w:p>
    <w:p w14:paraId="4D402B4F" w14:textId="15587D82" w:rsidR="00C91986" w:rsidRPr="001F0DAE" w:rsidRDefault="00C91986" w:rsidP="00A45CE2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  <w:r w:rsidRPr="001F0DAE">
        <w:rPr>
          <w:rFonts w:ascii="Times New Roman" w:hAnsi="Times New Roman" w:cs="Times New Roman"/>
          <w:b/>
          <w:bCs/>
          <w:color w:val="000000" w:themeColor="text1"/>
        </w:rPr>
        <w:t>PREPARATY KRWI DWIE GRUPY: A+ ORAZ 0-</w:t>
      </w:r>
      <w:r w:rsidR="00F73F03" w:rsidRPr="001F0DAE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</w:p>
    <w:p w14:paraId="6AB61D0B" w14:textId="77777777" w:rsidR="00C91986" w:rsidRPr="001F0DAE" w:rsidRDefault="00C91986" w:rsidP="006812D4">
      <w:pPr>
        <w:pStyle w:val="Akapitzlist"/>
        <w:numPr>
          <w:ilvl w:val="0"/>
          <w:numId w:val="14"/>
        </w:numPr>
        <w:spacing w:after="0"/>
        <w:rPr>
          <w:rFonts w:ascii="Times New Roman" w:hAnsi="Times New Roman" w:cs="Times New Roman"/>
          <w:color w:val="000000" w:themeColor="text1"/>
        </w:rPr>
      </w:pPr>
      <w:r w:rsidRPr="001F0DAE">
        <w:rPr>
          <w:rFonts w:ascii="Times New Roman" w:hAnsi="Times New Roman" w:cs="Times New Roman"/>
          <w:color w:val="000000" w:themeColor="text1"/>
        </w:rPr>
        <w:t>KKCZ,</w:t>
      </w:r>
    </w:p>
    <w:p w14:paraId="76C1DF20" w14:textId="44785680" w:rsidR="00C91986" w:rsidRPr="001F0DAE" w:rsidRDefault="00C91986" w:rsidP="006812D4">
      <w:pPr>
        <w:pStyle w:val="Akapitzlist"/>
        <w:numPr>
          <w:ilvl w:val="0"/>
          <w:numId w:val="14"/>
        </w:numPr>
        <w:spacing w:after="0"/>
        <w:rPr>
          <w:rFonts w:ascii="Times New Roman" w:hAnsi="Times New Roman" w:cs="Times New Roman"/>
          <w:color w:val="000000" w:themeColor="text1"/>
        </w:rPr>
      </w:pPr>
      <w:r w:rsidRPr="001F0DAE">
        <w:rPr>
          <w:rFonts w:ascii="Times New Roman" w:hAnsi="Times New Roman" w:cs="Times New Roman"/>
          <w:color w:val="000000" w:themeColor="text1"/>
        </w:rPr>
        <w:t xml:space="preserve">KKP, </w:t>
      </w:r>
    </w:p>
    <w:p w14:paraId="54615B0B" w14:textId="77777777" w:rsidR="00C91986" w:rsidRPr="001F0DAE" w:rsidRDefault="00C91986" w:rsidP="006812D4">
      <w:pPr>
        <w:pStyle w:val="Akapitzlist"/>
        <w:numPr>
          <w:ilvl w:val="0"/>
          <w:numId w:val="14"/>
        </w:numPr>
        <w:spacing w:after="0"/>
        <w:rPr>
          <w:rFonts w:ascii="Times New Roman" w:hAnsi="Times New Roman" w:cs="Times New Roman"/>
          <w:color w:val="000000" w:themeColor="text1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</w:rPr>
        <w:t>NUKKCz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 xml:space="preserve">, </w:t>
      </w:r>
    </w:p>
    <w:p w14:paraId="1B691F3C" w14:textId="77777777" w:rsidR="00C91986" w:rsidRPr="001F0DAE" w:rsidRDefault="00C91986" w:rsidP="006812D4">
      <w:pPr>
        <w:pStyle w:val="Akapitzlist"/>
        <w:numPr>
          <w:ilvl w:val="0"/>
          <w:numId w:val="14"/>
        </w:numPr>
        <w:spacing w:after="0"/>
        <w:rPr>
          <w:rFonts w:ascii="Times New Roman" w:hAnsi="Times New Roman" w:cs="Times New Roman"/>
          <w:color w:val="000000" w:themeColor="text1"/>
        </w:rPr>
      </w:pPr>
      <w:r w:rsidRPr="001F0DAE">
        <w:rPr>
          <w:rFonts w:ascii="Times New Roman" w:hAnsi="Times New Roman" w:cs="Times New Roman"/>
          <w:color w:val="000000" w:themeColor="text1"/>
        </w:rPr>
        <w:t xml:space="preserve">NUKKP, </w:t>
      </w:r>
    </w:p>
    <w:p w14:paraId="71651CA7" w14:textId="147A9791" w:rsidR="00C91986" w:rsidRPr="001F0DAE" w:rsidRDefault="00AB0266" w:rsidP="006812D4">
      <w:pPr>
        <w:pStyle w:val="Akapitzlist"/>
        <w:numPr>
          <w:ilvl w:val="0"/>
          <w:numId w:val="14"/>
        </w:numPr>
        <w:spacing w:after="0"/>
        <w:rPr>
          <w:rFonts w:ascii="Times New Roman" w:hAnsi="Times New Roman" w:cs="Times New Roman"/>
          <w:color w:val="000000" w:themeColor="text1"/>
        </w:rPr>
      </w:pPr>
      <w:r w:rsidRPr="001F0DAE">
        <w:rPr>
          <w:rFonts w:ascii="Times New Roman" w:hAnsi="Times New Roman" w:cs="Times New Roman"/>
          <w:color w:val="000000" w:themeColor="text1"/>
        </w:rPr>
        <w:t>GRANULOCYTY</w:t>
      </w:r>
      <w:r w:rsidR="00C91986" w:rsidRPr="001F0DAE">
        <w:rPr>
          <w:rFonts w:ascii="Times New Roman" w:hAnsi="Times New Roman" w:cs="Times New Roman"/>
          <w:color w:val="000000" w:themeColor="text1"/>
        </w:rPr>
        <w:t xml:space="preserve">, </w:t>
      </w:r>
    </w:p>
    <w:p w14:paraId="10C54AEF" w14:textId="53369CBC" w:rsidR="00C91986" w:rsidRPr="001F0DAE" w:rsidRDefault="00AB0266" w:rsidP="006812D4">
      <w:pPr>
        <w:pStyle w:val="Akapitzlist"/>
        <w:numPr>
          <w:ilvl w:val="0"/>
          <w:numId w:val="14"/>
        </w:numPr>
        <w:spacing w:after="0"/>
        <w:rPr>
          <w:rFonts w:ascii="Times New Roman" w:hAnsi="Times New Roman" w:cs="Times New Roman"/>
          <w:color w:val="000000" w:themeColor="text1"/>
        </w:rPr>
      </w:pPr>
      <w:r w:rsidRPr="001F0DAE">
        <w:rPr>
          <w:rFonts w:ascii="Times New Roman" w:hAnsi="Times New Roman" w:cs="Times New Roman"/>
          <w:color w:val="000000" w:themeColor="text1"/>
        </w:rPr>
        <w:t>OSOCZE</w:t>
      </w:r>
      <w:r w:rsidR="00C91986" w:rsidRPr="001F0DAE">
        <w:rPr>
          <w:rFonts w:ascii="Times New Roman" w:hAnsi="Times New Roman" w:cs="Times New Roman"/>
          <w:color w:val="000000" w:themeColor="text1"/>
        </w:rPr>
        <w:t xml:space="preserve">. </w:t>
      </w:r>
    </w:p>
    <w:p w14:paraId="7ACF4A4F" w14:textId="77777777" w:rsidR="00C91986" w:rsidRPr="001F0DAE" w:rsidRDefault="00C91986" w:rsidP="00A45CE2">
      <w:pPr>
        <w:spacing w:after="0"/>
        <w:rPr>
          <w:rFonts w:ascii="Times New Roman" w:hAnsi="Times New Roman" w:cs="Times New Roman"/>
          <w:color w:val="000000" w:themeColor="text1"/>
        </w:rPr>
      </w:pPr>
    </w:p>
    <w:p w14:paraId="4E7C11C0" w14:textId="1E004CD6" w:rsidR="00C91986" w:rsidRPr="001F0DAE" w:rsidRDefault="00C91986" w:rsidP="00A45CE2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  <w:r w:rsidRPr="001F0DAE">
        <w:rPr>
          <w:rFonts w:ascii="Times New Roman" w:hAnsi="Times New Roman" w:cs="Times New Roman"/>
          <w:b/>
          <w:bCs/>
          <w:color w:val="000000" w:themeColor="text1"/>
        </w:rPr>
        <w:t>TABLETKI</w:t>
      </w:r>
      <w:r w:rsidR="00AB0266" w:rsidRPr="001F0DAE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FC536D" w:rsidRPr="001F0DAE">
        <w:rPr>
          <w:rFonts w:ascii="Times New Roman" w:hAnsi="Times New Roman" w:cs="Times New Roman"/>
          <w:b/>
          <w:bCs/>
          <w:color w:val="000000" w:themeColor="text1"/>
        </w:rPr>
        <w:t xml:space="preserve">- </w:t>
      </w:r>
      <w:r w:rsidR="00D95B4C" w:rsidRPr="001F0DAE">
        <w:rPr>
          <w:rFonts w:ascii="Times New Roman" w:hAnsi="Times New Roman" w:cs="Times New Roman"/>
          <w:b/>
          <w:bCs/>
          <w:color w:val="000000" w:themeColor="text1"/>
        </w:rPr>
        <w:t xml:space="preserve">Dawki </w:t>
      </w:r>
      <w:r w:rsidR="00FC536D" w:rsidRPr="001F0DAE">
        <w:rPr>
          <w:rFonts w:ascii="Times New Roman" w:hAnsi="Times New Roman" w:cs="Times New Roman"/>
          <w:b/>
          <w:bCs/>
          <w:color w:val="000000" w:themeColor="text1"/>
        </w:rPr>
        <w:t>typowe, jak dla pacjenta dorosłego.</w:t>
      </w:r>
    </w:p>
    <w:p w14:paraId="79D75D82" w14:textId="77777777" w:rsidR="00C91986" w:rsidRPr="001F0DAE" w:rsidRDefault="00C91986" w:rsidP="005A4E1F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color w:val="000000" w:themeColor="text1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</w:rPr>
        <w:t>Ondansetron</w:t>
      </w:r>
      <w:proofErr w:type="spellEnd"/>
    </w:p>
    <w:p w14:paraId="398A4CE2" w14:textId="77777777" w:rsidR="00C91986" w:rsidRPr="001F0DAE" w:rsidRDefault="00C91986" w:rsidP="005A4E1F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color w:val="000000" w:themeColor="text1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</w:rPr>
        <w:t>Metroklopramid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 xml:space="preserve"> </w:t>
      </w:r>
    </w:p>
    <w:p w14:paraId="53CD15B5" w14:textId="2D2BAEBB" w:rsidR="00C91986" w:rsidRPr="001F0DAE" w:rsidRDefault="00C91986" w:rsidP="005A4E1F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color w:val="000000" w:themeColor="text1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</w:rPr>
        <w:t>Torecan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 xml:space="preserve"> </w:t>
      </w:r>
    </w:p>
    <w:p w14:paraId="1C9BB2AA" w14:textId="77777777" w:rsidR="00C91986" w:rsidRPr="001F0DAE" w:rsidRDefault="00C91986" w:rsidP="005A4E1F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color w:val="000000" w:themeColor="text1"/>
        </w:rPr>
      </w:pPr>
      <w:r w:rsidRPr="001F0DAE">
        <w:rPr>
          <w:rFonts w:ascii="Times New Roman" w:hAnsi="Times New Roman" w:cs="Times New Roman"/>
          <w:color w:val="000000" w:themeColor="text1"/>
        </w:rPr>
        <w:t>Węgiel aktywowany</w:t>
      </w:r>
    </w:p>
    <w:p w14:paraId="59B66F66" w14:textId="46DC7CA3" w:rsidR="00B674BF" w:rsidRPr="001F0DAE" w:rsidRDefault="00B674BF" w:rsidP="005A4E1F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color w:val="000000" w:themeColor="text1"/>
        </w:rPr>
      </w:pPr>
      <w:r w:rsidRPr="001F0DAE">
        <w:rPr>
          <w:rFonts w:ascii="Times New Roman" w:hAnsi="Times New Roman" w:cs="Times New Roman"/>
          <w:color w:val="000000" w:themeColor="text1"/>
        </w:rPr>
        <w:t>Relanium</w:t>
      </w:r>
    </w:p>
    <w:p w14:paraId="18A88B55" w14:textId="40DD8891" w:rsidR="00B674BF" w:rsidRPr="001F0DAE" w:rsidRDefault="00B674BF" w:rsidP="005A4E1F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color w:val="000000" w:themeColor="text1"/>
        </w:rPr>
      </w:pPr>
      <w:r w:rsidRPr="001F0DAE">
        <w:rPr>
          <w:rFonts w:ascii="Times New Roman" w:hAnsi="Times New Roman" w:cs="Times New Roman"/>
          <w:color w:val="000000" w:themeColor="text1"/>
        </w:rPr>
        <w:t>Paracetamol</w:t>
      </w:r>
    </w:p>
    <w:p w14:paraId="45F7FCD9" w14:textId="4D4F1838" w:rsidR="00B674BF" w:rsidRPr="001F0DAE" w:rsidRDefault="00B674BF" w:rsidP="005A4E1F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color w:val="000000" w:themeColor="text1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</w:rPr>
        <w:t>Ibuprofen</w:t>
      </w:r>
      <w:proofErr w:type="spellEnd"/>
    </w:p>
    <w:p w14:paraId="49B7D192" w14:textId="77777777" w:rsidR="00B674BF" w:rsidRPr="001F0DAE" w:rsidRDefault="00B674BF" w:rsidP="005A4E1F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color w:val="000000" w:themeColor="text1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</w:rPr>
        <w:t>Poltram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 xml:space="preserve"> tabletki</w:t>
      </w:r>
    </w:p>
    <w:p w14:paraId="42312DDE" w14:textId="77777777" w:rsidR="00B674BF" w:rsidRPr="001F0DAE" w:rsidRDefault="00B674BF" w:rsidP="005A4E1F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color w:val="000000" w:themeColor="text1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</w:rPr>
        <w:t>Diclofenak</w:t>
      </w:r>
      <w:proofErr w:type="spellEnd"/>
    </w:p>
    <w:p w14:paraId="42533A5A" w14:textId="0F366A4A" w:rsidR="00B674BF" w:rsidRPr="001F0DAE" w:rsidRDefault="0044711E" w:rsidP="005A4E1F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color w:val="000000" w:themeColor="text1"/>
        </w:rPr>
      </w:pPr>
      <w:r w:rsidRPr="001F0DAE">
        <w:rPr>
          <w:rFonts w:ascii="Times New Roman" w:hAnsi="Times New Roman" w:cs="Times New Roman"/>
          <w:color w:val="000000" w:themeColor="text1"/>
        </w:rPr>
        <w:t>T</w:t>
      </w:r>
      <w:r w:rsidR="00B674BF" w:rsidRPr="001F0DAE">
        <w:rPr>
          <w:rFonts w:ascii="Times New Roman" w:hAnsi="Times New Roman" w:cs="Times New Roman"/>
          <w:color w:val="000000" w:themeColor="text1"/>
        </w:rPr>
        <w:t xml:space="preserve">ryptan (od migreny) </w:t>
      </w:r>
    </w:p>
    <w:p w14:paraId="098ED141" w14:textId="46FE65A8" w:rsidR="00B674BF" w:rsidRPr="001F0DAE" w:rsidRDefault="00B674BF" w:rsidP="005A4E1F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color w:val="000000" w:themeColor="text1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</w:rPr>
        <w:t>Acard</w:t>
      </w:r>
      <w:proofErr w:type="spellEnd"/>
    </w:p>
    <w:p w14:paraId="3EEC59D9" w14:textId="0C3FB819" w:rsidR="00B674BF" w:rsidRPr="001F0DAE" w:rsidRDefault="00B674BF" w:rsidP="005A4E1F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color w:val="000000" w:themeColor="text1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</w:rPr>
        <w:t>Clopidogrel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F0DAE">
        <w:rPr>
          <w:rFonts w:ascii="Times New Roman" w:hAnsi="Times New Roman" w:cs="Times New Roman"/>
          <w:color w:val="000000" w:themeColor="text1"/>
        </w:rPr>
        <w:t>tabs</w:t>
      </w:r>
      <w:proofErr w:type="spellEnd"/>
    </w:p>
    <w:p w14:paraId="002DEE92" w14:textId="77777777" w:rsidR="005A4E1F" w:rsidRPr="001F0DAE" w:rsidRDefault="00CF18B8" w:rsidP="005A4E1F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color w:val="000000" w:themeColor="text1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  <w:shd w:val="clear" w:color="auto" w:fill="FFFFFF"/>
        </w:rPr>
        <w:lastRenderedPageBreak/>
        <w:t>Pradaxa</w:t>
      </w:r>
      <w:proofErr w:type="spellEnd"/>
      <w:r w:rsidRPr="001F0DA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(</w:t>
      </w:r>
      <w:proofErr w:type="spellStart"/>
      <w:r w:rsidRPr="001F0DAE">
        <w:rPr>
          <w:rFonts w:ascii="Times New Roman" w:hAnsi="Times New Roman" w:cs="Times New Roman"/>
          <w:color w:val="000000" w:themeColor="text1"/>
          <w:shd w:val="clear" w:color="auto" w:fill="FFFFFF"/>
        </w:rPr>
        <w:t>dabigatran</w:t>
      </w:r>
      <w:proofErr w:type="spellEnd"/>
      <w:r w:rsidRPr="001F0DAE">
        <w:rPr>
          <w:rFonts w:ascii="Times New Roman" w:hAnsi="Times New Roman" w:cs="Times New Roman"/>
          <w:color w:val="000000" w:themeColor="text1"/>
          <w:shd w:val="clear" w:color="auto" w:fill="FFFFFF"/>
        </w:rPr>
        <w:t>) - lek</w:t>
      </w:r>
      <w:r w:rsidRPr="001F0DAE">
        <w:rPr>
          <w:rStyle w:val="apple-converted-space"/>
          <w:rFonts w:ascii="Times New Roman" w:hAnsi="Times New Roman" w:cs="Times New Roman"/>
          <w:color w:val="000000" w:themeColor="text1"/>
          <w:shd w:val="clear" w:color="auto" w:fill="FFFFFF"/>
        </w:rPr>
        <w:t> </w:t>
      </w:r>
      <w:proofErr w:type="spellStart"/>
      <w:r w:rsidRPr="001F0DAE">
        <w:rPr>
          <w:rFonts w:ascii="Times New Roman" w:hAnsi="Times New Roman" w:cs="Times New Roman"/>
          <w:color w:val="000000" w:themeColor="text1"/>
        </w:rPr>
        <w:t>Telexer</w:t>
      </w:r>
      <w:proofErr w:type="spellEnd"/>
    </w:p>
    <w:p w14:paraId="55DEA2F0" w14:textId="6F1B2A2D" w:rsidR="00CF18B8" w:rsidRPr="001F0DAE" w:rsidRDefault="00CF18B8" w:rsidP="005A4E1F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color w:val="000000" w:themeColor="text1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</w:rPr>
        <w:t>Rywaroksaban</w:t>
      </w:r>
      <w:proofErr w:type="spellEnd"/>
    </w:p>
    <w:p w14:paraId="67CB71F6" w14:textId="1DA1E6C8" w:rsidR="00B611E6" w:rsidRPr="001F0DAE" w:rsidRDefault="00B611E6" w:rsidP="005A4E1F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color w:val="000000" w:themeColor="text1"/>
          <w:lang w:val="en-US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  <w:lang w:val="en-US"/>
        </w:rPr>
        <w:t>Rytmonorm</w:t>
      </w:r>
      <w:proofErr w:type="spellEnd"/>
    </w:p>
    <w:p w14:paraId="6D32F764" w14:textId="7FF9C3CB" w:rsidR="00B611E6" w:rsidRPr="001F0DAE" w:rsidRDefault="00B611E6" w:rsidP="005A4E1F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color w:val="000000" w:themeColor="text1"/>
          <w:lang w:val="en-US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  <w:lang w:val="en-US"/>
        </w:rPr>
        <w:t>trizazotan</w:t>
      </w:r>
      <w:proofErr w:type="spellEnd"/>
      <w:r w:rsidRPr="001F0DAE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1F0DAE">
        <w:rPr>
          <w:rFonts w:ascii="Times New Roman" w:hAnsi="Times New Roman" w:cs="Times New Roman"/>
          <w:color w:val="000000" w:themeColor="text1"/>
          <w:lang w:val="en-US"/>
        </w:rPr>
        <w:t>nitromint</w:t>
      </w:r>
      <w:proofErr w:type="spellEnd"/>
    </w:p>
    <w:p w14:paraId="750C12CD" w14:textId="287E8C6A" w:rsidR="003872DC" w:rsidRPr="001F0DAE" w:rsidRDefault="003872DC" w:rsidP="005A4E1F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color w:val="000000" w:themeColor="text1"/>
          <w:lang w:val="en-US"/>
        </w:rPr>
      </w:pPr>
      <w:r w:rsidRPr="001F0DAE">
        <w:rPr>
          <w:rFonts w:ascii="Times New Roman" w:hAnsi="Times New Roman" w:cs="Times New Roman"/>
          <w:color w:val="000000" w:themeColor="text1"/>
          <w:lang w:val="en-US"/>
        </w:rPr>
        <w:t>Torvacard1,40,80</w:t>
      </w:r>
    </w:p>
    <w:p w14:paraId="77C33AE6" w14:textId="19DD7DE6" w:rsidR="003872DC" w:rsidRPr="001F0DAE" w:rsidRDefault="003872DC" w:rsidP="005A4E1F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color w:val="000000" w:themeColor="text1"/>
          <w:lang w:val="en-US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  <w:lang w:val="en-US"/>
        </w:rPr>
        <w:t>Sortis</w:t>
      </w:r>
      <w:proofErr w:type="spellEnd"/>
      <w:r w:rsidRPr="001F0DAE">
        <w:rPr>
          <w:rFonts w:ascii="Times New Roman" w:hAnsi="Times New Roman" w:cs="Times New Roman"/>
          <w:color w:val="000000" w:themeColor="text1"/>
          <w:lang w:val="en-US"/>
        </w:rPr>
        <w:t xml:space="preserve"> 40 80</w:t>
      </w:r>
    </w:p>
    <w:p w14:paraId="25AC677B" w14:textId="1D3229E9" w:rsidR="00AC09ED" w:rsidRPr="001F0DAE" w:rsidRDefault="00AC09ED" w:rsidP="005A4E1F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color w:val="000000" w:themeColor="text1"/>
          <w:lang w:val="en-US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  <w:lang w:val="en-US"/>
        </w:rPr>
        <w:t>Euthyrox</w:t>
      </w:r>
      <w:proofErr w:type="spellEnd"/>
      <w:r w:rsidRPr="001F0DAE">
        <w:rPr>
          <w:rFonts w:ascii="Times New Roman" w:hAnsi="Times New Roman" w:cs="Times New Roman"/>
          <w:color w:val="000000" w:themeColor="text1"/>
          <w:lang w:val="en-US"/>
        </w:rPr>
        <w:t xml:space="preserve">, , 50 µg, , 100 µg, </w:t>
      </w:r>
    </w:p>
    <w:p w14:paraId="37D11D22" w14:textId="7BE23E15" w:rsidR="00AC09ED" w:rsidRPr="001F0DAE" w:rsidRDefault="00AC09ED" w:rsidP="005A4E1F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color w:val="000000" w:themeColor="text1"/>
          <w:lang w:val="en-US"/>
        </w:rPr>
      </w:pPr>
      <w:r w:rsidRPr="001F0DAE">
        <w:rPr>
          <w:rFonts w:ascii="Times New Roman" w:hAnsi="Times New Roman" w:cs="Times New Roman"/>
          <w:color w:val="000000" w:themeColor="text1"/>
          <w:lang w:val="en-US"/>
        </w:rPr>
        <w:t>Letrox,</w:t>
      </w:r>
      <w:r w:rsidR="00227472" w:rsidRPr="001F0DAE">
        <w:rPr>
          <w:rFonts w:ascii="Times New Roman" w:hAnsi="Times New Roman" w:cs="Times New Roman"/>
          <w:color w:val="000000" w:themeColor="text1"/>
          <w:lang w:val="en-US"/>
        </w:rPr>
        <w:t xml:space="preserve">25, 50, 100ug. </w:t>
      </w:r>
    </w:p>
    <w:p w14:paraId="34ECE7D3" w14:textId="4C2707CF" w:rsidR="003872DC" w:rsidRPr="001F0DAE" w:rsidRDefault="003872DC" w:rsidP="005A4E1F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color w:val="000000" w:themeColor="text1"/>
        </w:rPr>
      </w:pPr>
      <w:proofErr w:type="spellStart"/>
      <w:r w:rsidRPr="001F0DAE">
        <w:rPr>
          <w:rStyle w:val="Pogrubienie"/>
          <w:rFonts w:ascii="Times New Roman" w:hAnsi="Times New Roman" w:cs="Times New Roman"/>
          <w:b w:val="0"/>
          <w:bCs w:val="0"/>
          <w:color w:val="000000" w:themeColor="text1"/>
        </w:rPr>
        <w:t>Rosuwastatyna</w:t>
      </w:r>
      <w:proofErr w:type="spellEnd"/>
      <w:r w:rsidRPr="001F0DAE">
        <w:rPr>
          <w:rFonts w:ascii="Times New Roman" w:hAnsi="Times New Roman" w:cs="Times New Roman"/>
          <w:b/>
          <w:bCs/>
          <w:color w:val="000000" w:themeColor="text1"/>
        </w:rPr>
        <w:t>:</w:t>
      </w:r>
      <w:r w:rsidRPr="001F0DAE">
        <w:rPr>
          <w:rFonts w:ascii="Times New Roman" w:hAnsi="Times New Roman" w:cs="Times New Roman"/>
          <w:color w:val="000000" w:themeColor="text1"/>
        </w:rPr>
        <w:t xml:space="preserve"> 5 mg, 10 mg, 20 mg, 40 mg</w:t>
      </w:r>
    </w:p>
    <w:p w14:paraId="6BB4EDD0" w14:textId="7391CAD1" w:rsidR="006D297B" w:rsidRPr="001F0DAE" w:rsidRDefault="006D297B" w:rsidP="005A4E1F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color w:val="000000" w:themeColor="text1"/>
          <w:lang w:val="en-US"/>
        </w:rPr>
      </w:pPr>
      <w:r w:rsidRPr="001F0DAE">
        <w:rPr>
          <w:rFonts w:ascii="Times New Roman" w:hAnsi="Times New Roman" w:cs="Times New Roman"/>
          <w:color w:val="000000" w:themeColor="text1"/>
          <w:lang w:val="en-US"/>
        </w:rPr>
        <w:t>Linezolid 600 mg</w:t>
      </w:r>
    </w:p>
    <w:p w14:paraId="258F3A56" w14:textId="41DA86EA" w:rsidR="00D51383" w:rsidRPr="001F0DAE" w:rsidRDefault="00D51383" w:rsidP="005A4E1F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color w:val="000000" w:themeColor="text1"/>
          <w:lang w:val="en-US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  <w:lang w:val="en-US"/>
        </w:rPr>
        <w:t>Metronidazol</w:t>
      </w:r>
      <w:proofErr w:type="spellEnd"/>
      <w:r w:rsidRPr="001F0DAE">
        <w:rPr>
          <w:rFonts w:ascii="Times New Roman" w:hAnsi="Times New Roman" w:cs="Times New Roman"/>
          <w:color w:val="000000" w:themeColor="text1"/>
          <w:lang w:val="en-US"/>
        </w:rPr>
        <w:t xml:space="preserve"> 250 mg, 500 mg </w:t>
      </w:r>
      <w:proofErr w:type="spellStart"/>
      <w:r w:rsidRPr="001F0DAE">
        <w:rPr>
          <w:rFonts w:ascii="Times New Roman" w:hAnsi="Times New Roman" w:cs="Times New Roman"/>
          <w:color w:val="000000" w:themeColor="text1"/>
          <w:lang w:val="en-US"/>
        </w:rPr>
        <w:t>tabletki</w:t>
      </w:r>
      <w:proofErr w:type="spellEnd"/>
    </w:p>
    <w:p w14:paraId="34FFA584" w14:textId="231C945D" w:rsidR="00D51383" w:rsidRPr="001F0DAE" w:rsidRDefault="00D51383" w:rsidP="005A4E1F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color w:val="000000" w:themeColor="text1"/>
          <w:lang w:val="en-US"/>
        </w:rPr>
      </w:pPr>
      <w:r w:rsidRPr="001F0DAE">
        <w:rPr>
          <w:rFonts w:ascii="Times New Roman" w:hAnsi="Times New Roman" w:cs="Times New Roman"/>
          <w:color w:val="000000" w:themeColor="text1"/>
          <w:lang w:val="en-US"/>
        </w:rPr>
        <w:t xml:space="preserve">Flukonazol 50 mg, 200 mg </w:t>
      </w:r>
      <w:proofErr w:type="spellStart"/>
      <w:r w:rsidRPr="001F0DAE">
        <w:rPr>
          <w:rFonts w:ascii="Times New Roman" w:hAnsi="Times New Roman" w:cs="Times New Roman"/>
          <w:color w:val="000000" w:themeColor="text1"/>
          <w:lang w:val="en-US"/>
        </w:rPr>
        <w:t>tabletki</w:t>
      </w:r>
      <w:proofErr w:type="spellEnd"/>
    </w:p>
    <w:p w14:paraId="7C1EB0CB" w14:textId="1CAA8C83" w:rsidR="00D51383" w:rsidRPr="001F0DAE" w:rsidRDefault="00D51383" w:rsidP="005A4E1F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color w:val="000000" w:themeColor="text1"/>
          <w:lang w:val="en-US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  <w:lang w:val="en-US"/>
        </w:rPr>
        <w:t>Vfend</w:t>
      </w:r>
      <w:proofErr w:type="spellEnd"/>
      <w:r w:rsidRPr="001F0DAE">
        <w:rPr>
          <w:rFonts w:ascii="Times New Roman" w:hAnsi="Times New Roman" w:cs="Times New Roman"/>
          <w:color w:val="000000" w:themeColor="text1"/>
          <w:lang w:val="en-US"/>
        </w:rPr>
        <w:t xml:space="preserve"> (</w:t>
      </w:r>
      <w:proofErr w:type="spellStart"/>
      <w:r w:rsidRPr="001F0DAE">
        <w:rPr>
          <w:rFonts w:ascii="Times New Roman" w:hAnsi="Times New Roman" w:cs="Times New Roman"/>
          <w:color w:val="000000" w:themeColor="text1"/>
          <w:lang w:val="en-US"/>
        </w:rPr>
        <w:t>Worykonazol</w:t>
      </w:r>
      <w:proofErr w:type="spellEnd"/>
      <w:r w:rsidRPr="001F0DAE">
        <w:rPr>
          <w:rFonts w:ascii="Times New Roman" w:hAnsi="Times New Roman" w:cs="Times New Roman"/>
          <w:color w:val="000000" w:themeColor="text1"/>
          <w:lang w:val="en-US"/>
        </w:rPr>
        <w:t xml:space="preserve">) 50 mg, 200 mg </w:t>
      </w:r>
      <w:proofErr w:type="spellStart"/>
      <w:r w:rsidRPr="001F0DAE">
        <w:rPr>
          <w:rFonts w:ascii="Times New Roman" w:hAnsi="Times New Roman" w:cs="Times New Roman"/>
          <w:color w:val="000000" w:themeColor="text1"/>
          <w:lang w:val="en-US"/>
        </w:rPr>
        <w:t>tabletki</w:t>
      </w:r>
      <w:proofErr w:type="spellEnd"/>
    </w:p>
    <w:p w14:paraId="39028DAE" w14:textId="77777777" w:rsidR="00AB0266" w:rsidRPr="001F0DAE" w:rsidRDefault="00D51383" w:rsidP="005A4E1F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color w:val="000000" w:themeColor="text1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</w:rPr>
        <w:t>Cefuroksym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 xml:space="preserve"> 250 mg, 500 mg (jako </w:t>
      </w:r>
      <w:proofErr w:type="spellStart"/>
      <w:r w:rsidRPr="001F0DAE">
        <w:rPr>
          <w:rFonts w:ascii="Times New Roman" w:hAnsi="Times New Roman" w:cs="Times New Roman"/>
          <w:color w:val="000000" w:themeColor="text1"/>
        </w:rPr>
        <w:t>aksetyl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>)</w:t>
      </w:r>
    </w:p>
    <w:p w14:paraId="70FA89DB" w14:textId="19D5C566" w:rsidR="00D51383" w:rsidRPr="001F0DAE" w:rsidRDefault="00D51383" w:rsidP="005A4E1F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color w:val="000000" w:themeColor="text1"/>
          <w:lang w:val="en-US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  <w:lang w:val="en-US"/>
        </w:rPr>
        <w:t>Amoksycylina</w:t>
      </w:r>
      <w:proofErr w:type="spellEnd"/>
      <w:r w:rsidRPr="001F0DAE">
        <w:rPr>
          <w:rFonts w:ascii="Times New Roman" w:hAnsi="Times New Roman" w:cs="Times New Roman"/>
          <w:color w:val="000000" w:themeColor="text1"/>
          <w:lang w:val="en-US"/>
        </w:rPr>
        <w:t xml:space="preserve"> 250 mg, 500 mg, 875 mg </w:t>
      </w:r>
      <w:proofErr w:type="spellStart"/>
      <w:r w:rsidRPr="001F0DAE">
        <w:rPr>
          <w:rFonts w:ascii="Times New Roman" w:hAnsi="Times New Roman" w:cs="Times New Roman"/>
          <w:color w:val="000000" w:themeColor="text1"/>
          <w:lang w:val="en-US"/>
        </w:rPr>
        <w:t>tabletki</w:t>
      </w:r>
      <w:proofErr w:type="spellEnd"/>
    </w:p>
    <w:p w14:paraId="125D796C" w14:textId="71718C2A" w:rsidR="00B611E6" w:rsidRPr="001F0DAE" w:rsidRDefault="00D51383" w:rsidP="005A4E1F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color w:val="000000" w:themeColor="text1"/>
          <w:lang w:val="en-US"/>
        </w:rPr>
      </w:pPr>
      <w:r w:rsidRPr="001F0DAE">
        <w:rPr>
          <w:rFonts w:ascii="Times New Roman" w:hAnsi="Times New Roman" w:cs="Times New Roman"/>
          <w:color w:val="000000" w:themeColor="text1"/>
          <w:lang w:val="en-US"/>
        </w:rPr>
        <w:t xml:space="preserve">Augmentin </w:t>
      </w:r>
      <w:r w:rsidR="00FD635C" w:rsidRPr="001F0DAE">
        <w:rPr>
          <w:rFonts w:ascii="Times New Roman" w:hAnsi="Times New Roman" w:cs="Times New Roman"/>
          <w:color w:val="000000" w:themeColor="text1"/>
          <w:lang w:val="en-US"/>
        </w:rPr>
        <w:t>250/125 mg, 500/125 mg, 875/125 mg</w:t>
      </w:r>
    </w:p>
    <w:p w14:paraId="28F0C9C0" w14:textId="77777777" w:rsidR="00A45CE2" w:rsidRPr="001F0DAE" w:rsidRDefault="00A45CE2" w:rsidP="00A45CE2">
      <w:pPr>
        <w:spacing w:after="0"/>
        <w:rPr>
          <w:rFonts w:ascii="Times New Roman" w:hAnsi="Times New Roman" w:cs="Times New Roman"/>
          <w:b/>
          <w:bCs/>
          <w:color w:val="000000" w:themeColor="text1"/>
          <w:lang w:val="en-US"/>
        </w:rPr>
      </w:pPr>
    </w:p>
    <w:p w14:paraId="05D0B7BB" w14:textId="77777777" w:rsidR="00A45CE2" w:rsidRPr="001F0DAE" w:rsidRDefault="00A45CE2" w:rsidP="00A45CE2">
      <w:pPr>
        <w:spacing w:after="0"/>
        <w:rPr>
          <w:rFonts w:ascii="Times New Roman" w:hAnsi="Times New Roman" w:cs="Times New Roman"/>
          <w:b/>
          <w:bCs/>
          <w:color w:val="000000" w:themeColor="text1"/>
          <w:lang w:val="en-US"/>
        </w:rPr>
      </w:pPr>
    </w:p>
    <w:p w14:paraId="7366CD3A" w14:textId="38789AA0" w:rsidR="00B611E6" w:rsidRPr="001F0DAE" w:rsidRDefault="00B611E6" w:rsidP="00A45CE2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  <w:r w:rsidRPr="001F0DAE">
        <w:rPr>
          <w:rFonts w:ascii="Times New Roman" w:hAnsi="Times New Roman" w:cs="Times New Roman"/>
          <w:b/>
          <w:bCs/>
          <w:color w:val="000000" w:themeColor="text1"/>
        </w:rPr>
        <w:t xml:space="preserve">AMPUŁKOSTRZYKAWKI </w:t>
      </w:r>
    </w:p>
    <w:p w14:paraId="0C2934A6" w14:textId="5246A3F6" w:rsidR="00B611E6" w:rsidRPr="001F0DAE" w:rsidRDefault="00B611E6" w:rsidP="006812D4">
      <w:pPr>
        <w:pStyle w:val="Akapitzlist"/>
        <w:numPr>
          <w:ilvl w:val="0"/>
          <w:numId w:val="16"/>
        </w:numPr>
        <w:spacing w:after="0"/>
        <w:rPr>
          <w:rFonts w:ascii="Times New Roman" w:hAnsi="Times New Roman" w:cs="Times New Roman"/>
          <w:color w:val="000000" w:themeColor="text1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</w:rPr>
        <w:t>Clexane</w:t>
      </w:r>
      <w:proofErr w:type="spellEnd"/>
    </w:p>
    <w:p w14:paraId="12A793B2" w14:textId="4BBB959F" w:rsidR="00B611E6" w:rsidRPr="001F0DAE" w:rsidRDefault="00B611E6" w:rsidP="006812D4">
      <w:pPr>
        <w:pStyle w:val="Akapitzlist"/>
        <w:numPr>
          <w:ilvl w:val="0"/>
          <w:numId w:val="16"/>
        </w:numPr>
        <w:spacing w:after="0"/>
        <w:rPr>
          <w:rFonts w:ascii="Times New Roman" w:hAnsi="Times New Roman" w:cs="Times New Roman"/>
          <w:color w:val="000000" w:themeColor="text1"/>
        </w:rPr>
      </w:pPr>
      <w:r w:rsidRPr="001F0DAE">
        <w:rPr>
          <w:rFonts w:ascii="Times New Roman" w:hAnsi="Times New Roman" w:cs="Times New Roman"/>
          <w:color w:val="000000" w:themeColor="text1"/>
        </w:rPr>
        <w:t xml:space="preserve">Adrenalina </w:t>
      </w:r>
      <w:proofErr w:type="spellStart"/>
      <w:r w:rsidRPr="001F0DAE">
        <w:rPr>
          <w:rFonts w:ascii="Times New Roman" w:hAnsi="Times New Roman" w:cs="Times New Roman"/>
          <w:color w:val="000000" w:themeColor="text1"/>
        </w:rPr>
        <w:t>autopen</w:t>
      </w:r>
      <w:proofErr w:type="spellEnd"/>
    </w:p>
    <w:p w14:paraId="69C9122B" w14:textId="6BEF4279" w:rsidR="004216A3" w:rsidRPr="001F0DAE" w:rsidRDefault="004216A3" w:rsidP="006812D4">
      <w:pPr>
        <w:pStyle w:val="Akapitzlist"/>
        <w:numPr>
          <w:ilvl w:val="0"/>
          <w:numId w:val="16"/>
        </w:numPr>
        <w:spacing w:after="0"/>
        <w:rPr>
          <w:rFonts w:ascii="Times New Roman" w:hAnsi="Times New Roman" w:cs="Times New Roman"/>
          <w:color w:val="000000" w:themeColor="text1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</w:rPr>
        <w:t>Glukagen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 xml:space="preserve"> (pomarańczowy </w:t>
      </w:r>
      <w:proofErr w:type="spellStart"/>
      <w:r w:rsidRPr="001F0DAE">
        <w:rPr>
          <w:rFonts w:ascii="Times New Roman" w:hAnsi="Times New Roman" w:cs="Times New Roman"/>
          <w:color w:val="000000" w:themeColor="text1"/>
        </w:rPr>
        <w:t>autopen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>)</w:t>
      </w:r>
    </w:p>
    <w:p w14:paraId="0956F058" w14:textId="77777777" w:rsidR="004216A3" w:rsidRPr="001F0DAE" w:rsidRDefault="004216A3" w:rsidP="00A45CE2">
      <w:pPr>
        <w:spacing w:after="0"/>
        <w:rPr>
          <w:rFonts w:ascii="Times New Roman" w:hAnsi="Times New Roman" w:cs="Times New Roman"/>
          <w:color w:val="000000" w:themeColor="text1"/>
        </w:rPr>
      </w:pPr>
    </w:p>
    <w:p w14:paraId="6281245C" w14:textId="218AC1A8" w:rsidR="004216A3" w:rsidRPr="001F0DAE" w:rsidRDefault="004216A3" w:rsidP="00A45CE2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  <w:r w:rsidRPr="001F0DAE">
        <w:rPr>
          <w:rFonts w:ascii="Times New Roman" w:hAnsi="Times New Roman" w:cs="Times New Roman"/>
          <w:b/>
          <w:bCs/>
          <w:color w:val="000000" w:themeColor="text1"/>
        </w:rPr>
        <w:t>PENY</w:t>
      </w:r>
    </w:p>
    <w:p w14:paraId="05C4FA02" w14:textId="3EB3EC5E" w:rsidR="004216A3" w:rsidRPr="001F0DAE" w:rsidRDefault="006812D4" w:rsidP="006812D4">
      <w:pPr>
        <w:pStyle w:val="Akapitzlist"/>
        <w:numPr>
          <w:ilvl w:val="0"/>
          <w:numId w:val="17"/>
        </w:numPr>
        <w:spacing w:after="0"/>
        <w:rPr>
          <w:rFonts w:ascii="Times New Roman" w:hAnsi="Times New Roman" w:cs="Times New Roman"/>
          <w:color w:val="000000" w:themeColor="text1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</w:rPr>
        <w:t>H</w:t>
      </w:r>
      <w:r w:rsidR="004216A3" w:rsidRPr="001F0DAE">
        <w:rPr>
          <w:rFonts w:ascii="Times New Roman" w:hAnsi="Times New Roman" w:cs="Times New Roman"/>
          <w:color w:val="000000" w:themeColor="text1"/>
        </w:rPr>
        <w:t>umulin</w:t>
      </w:r>
      <w:proofErr w:type="spellEnd"/>
      <w:r w:rsidR="004216A3" w:rsidRPr="001F0DAE">
        <w:rPr>
          <w:rFonts w:ascii="Times New Roman" w:hAnsi="Times New Roman" w:cs="Times New Roman"/>
          <w:color w:val="000000" w:themeColor="text1"/>
        </w:rPr>
        <w:t xml:space="preserve"> R, </w:t>
      </w:r>
      <w:r w:rsidR="00603178" w:rsidRPr="001F0DAE">
        <w:rPr>
          <w:rFonts w:ascii="Times New Roman" w:hAnsi="Times New Roman" w:cs="Times New Roman"/>
          <w:color w:val="000000" w:themeColor="text1"/>
        </w:rPr>
        <w:t>gotowy PEN KWIKPEN</w:t>
      </w:r>
    </w:p>
    <w:p w14:paraId="5621F0E8" w14:textId="42D95518" w:rsidR="004216A3" w:rsidRPr="001F0DAE" w:rsidRDefault="004216A3" w:rsidP="006812D4">
      <w:pPr>
        <w:pStyle w:val="Akapitzlist"/>
        <w:numPr>
          <w:ilvl w:val="0"/>
          <w:numId w:val="17"/>
        </w:numPr>
        <w:spacing w:after="0"/>
        <w:rPr>
          <w:rFonts w:ascii="Times New Roman" w:hAnsi="Times New Roman" w:cs="Times New Roman"/>
          <w:color w:val="000000" w:themeColor="text1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</w:rPr>
        <w:t>Humulin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 xml:space="preserve"> N, </w:t>
      </w:r>
      <w:r w:rsidR="00603178" w:rsidRPr="001F0DAE">
        <w:rPr>
          <w:rFonts w:ascii="Times New Roman" w:hAnsi="Times New Roman" w:cs="Times New Roman"/>
          <w:color w:val="000000" w:themeColor="text1"/>
        </w:rPr>
        <w:t>gotowy PEN KWIKPEN</w:t>
      </w:r>
    </w:p>
    <w:p w14:paraId="72BD89BE" w14:textId="36EDBF95" w:rsidR="00603178" w:rsidRPr="001F0DAE" w:rsidRDefault="00A45CE2" w:rsidP="006812D4">
      <w:pPr>
        <w:pStyle w:val="Akapitzlist"/>
        <w:numPr>
          <w:ilvl w:val="0"/>
          <w:numId w:val="17"/>
        </w:numPr>
        <w:spacing w:after="0"/>
        <w:rPr>
          <w:rFonts w:ascii="Times New Roman" w:hAnsi="Times New Roman" w:cs="Times New Roman"/>
          <w:color w:val="000000" w:themeColor="text1"/>
          <w:lang w:val="en-US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  <w:lang w:val="en-US"/>
        </w:rPr>
        <w:t>A</w:t>
      </w:r>
      <w:r w:rsidR="004216A3" w:rsidRPr="001F0DAE">
        <w:rPr>
          <w:rFonts w:ascii="Times New Roman" w:hAnsi="Times New Roman" w:cs="Times New Roman"/>
          <w:color w:val="000000" w:themeColor="text1"/>
          <w:lang w:val="en-US"/>
        </w:rPr>
        <w:t>spart</w:t>
      </w:r>
      <w:proofErr w:type="spellEnd"/>
      <w:r w:rsidR="004216A3" w:rsidRPr="001F0DAE">
        <w:rPr>
          <w:rFonts w:ascii="Times New Roman" w:hAnsi="Times New Roman" w:cs="Times New Roman"/>
          <w:color w:val="000000" w:themeColor="text1"/>
          <w:lang w:val="en-US"/>
        </w:rPr>
        <w:t xml:space="preserve"> (</w:t>
      </w:r>
      <w:proofErr w:type="spellStart"/>
      <w:r w:rsidR="004216A3" w:rsidRPr="001F0DAE">
        <w:rPr>
          <w:rFonts w:ascii="Times New Roman" w:hAnsi="Times New Roman" w:cs="Times New Roman"/>
          <w:color w:val="000000" w:themeColor="text1"/>
          <w:lang w:val="en-US"/>
        </w:rPr>
        <w:t>Novorapid</w:t>
      </w:r>
      <w:proofErr w:type="spellEnd"/>
      <w:r w:rsidR="004216A3" w:rsidRPr="001F0DAE">
        <w:rPr>
          <w:rFonts w:ascii="Times New Roman" w:hAnsi="Times New Roman" w:cs="Times New Roman"/>
          <w:color w:val="000000" w:themeColor="text1"/>
          <w:lang w:val="en-US"/>
        </w:rPr>
        <w:t xml:space="preserve">), </w:t>
      </w:r>
      <w:proofErr w:type="spellStart"/>
      <w:r w:rsidR="00D70E10" w:rsidRPr="001F0DAE">
        <w:rPr>
          <w:rFonts w:ascii="Times New Roman" w:hAnsi="Times New Roman" w:cs="Times New Roman"/>
          <w:color w:val="000000" w:themeColor="text1"/>
          <w:lang w:val="en-US"/>
        </w:rPr>
        <w:t>Penfill</w:t>
      </w:r>
      <w:proofErr w:type="spellEnd"/>
      <w:r w:rsidR="00D70E10" w:rsidRPr="001F0DAE">
        <w:rPr>
          <w:rFonts w:ascii="Times New Roman" w:hAnsi="Times New Roman" w:cs="Times New Roman"/>
          <w:color w:val="000000" w:themeColor="text1"/>
          <w:lang w:val="en-US"/>
        </w:rPr>
        <w:t xml:space="preserve"> 3 ml (</w:t>
      </w:r>
      <w:proofErr w:type="spellStart"/>
      <w:r w:rsidR="00D70E10" w:rsidRPr="001F0DAE">
        <w:rPr>
          <w:rFonts w:ascii="Times New Roman" w:hAnsi="Times New Roman" w:cs="Times New Roman"/>
          <w:color w:val="000000" w:themeColor="text1"/>
          <w:lang w:val="en-US"/>
        </w:rPr>
        <w:t>wkład</w:t>
      </w:r>
      <w:proofErr w:type="spellEnd"/>
      <w:r w:rsidR="00D70E10" w:rsidRPr="001F0DAE">
        <w:rPr>
          <w:rFonts w:ascii="Times New Roman" w:hAnsi="Times New Roman" w:cs="Times New Roman"/>
          <w:color w:val="000000" w:themeColor="text1"/>
          <w:lang w:val="en-US"/>
        </w:rPr>
        <w:t xml:space="preserve"> do </w:t>
      </w:r>
      <w:proofErr w:type="spellStart"/>
      <w:r w:rsidR="00D70E10" w:rsidRPr="001F0DAE">
        <w:rPr>
          <w:rFonts w:ascii="Times New Roman" w:hAnsi="Times New Roman" w:cs="Times New Roman"/>
          <w:color w:val="000000" w:themeColor="text1"/>
          <w:lang w:val="en-US"/>
        </w:rPr>
        <w:t>pena</w:t>
      </w:r>
      <w:proofErr w:type="spellEnd"/>
      <w:r w:rsidR="00D70E10" w:rsidRPr="001F0DAE">
        <w:rPr>
          <w:rFonts w:ascii="Times New Roman" w:hAnsi="Times New Roman" w:cs="Times New Roman"/>
          <w:color w:val="000000" w:themeColor="text1"/>
          <w:lang w:val="en-US"/>
        </w:rPr>
        <w:t>)</w:t>
      </w:r>
    </w:p>
    <w:p w14:paraId="6D40DB8A" w14:textId="79ABCBE7" w:rsidR="00D70E10" w:rsidRPr="001F0DAE" w:rsidRDefault="004216A3" w:rsidP="006812D4">
      <w:pPr>
        <w:pStyle w:val="Akapitzlist"/>
        <w:numPr>
          <w:ilvl w:val="0"/>
          <w:numId w:val="17"/>
        </w:numPr>
        <w:spacing w:after="0"/>
        <w:rPr>
          <w:rFonts w:ascii="Times New Roman" w:hAnsi="Times New Roman" w:cs="Times New Roman"/>
          <w:color w:val="000000" w:themeColor="text1"/>
          <w:lang w:val="en-US"/>
        </w:rPr>
      </w:pPr>
      <w:r w:rsidRPr="001F0DAE">
        <w:rPr>
          <w:rFonts w:ascii="Times New Roman" w:hAnsi="Times New Roman" w:cs="Times New Roman"/>
          <w:color w:val="000000" w:themeColor="text1"/>
          <w:lang w:val="en-US"/>
        </w:rPr>
        <w:t>lispro (Humalog)</w:t>
      </w:r>
      <w:r w:rsidR="00D70E10" w:rsidRPr="001F0DAE">
        <w:rPr>
          <w:rFonts w:ascii="Times New Roman" w:hAnsi="Times New Roman" w:cs="Times New Roman"/>
          <w:color w:val="000000" w:themeColor="text1"/>
          <w:lang w:val="en-US"/>
        </w:rPr>
        <w:t xml:space="preserve"> cartridge 3 ml </w:t>
      </w:r>
      <w:proofErr w:type="spellStart"/>
      <w:r w:rsidR="00D70E10" w:rsidRPr="001F0DAE">
        <w:rPr>
          <w:rFonts w:ascii="Times New Roman" w:hAnsi="Times New Roman" w:cs="Times New Roman"/>
          <w:color w:val="000000" w:themeColor="text1"/>
          <w:lang w:val="en-US"/>
        </w:rPr>
        <w:t>i</w:t>
      </w:r>
      <w:proofErr w:type="spellEnd"/>
      <w:r w:rsidR="00D70E10" w:rsidRPr="001F0DAE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="00D70E10" w:rsidRPr="001F0DAE">
        <w:rPr>
          <w:rFonts w:ascii="Times New Roman" w:hAnsi="Times New Roman" w:cs="Times New Roman"/>
          <w:color w:val="000000" w:themeColor="text1"/>
          <w:lang w:val="en-US"/>
        </w:rPr>
        <w:t>KwikPen</w:t>
      </w:r>
      <w:proofErr w:type="spellEnd"/>
    </w:p>
    <w:p w14:paraId="65E06544" w14:textId="44498C90" w:rsidR="00D70E10" w:rsidRPr="001F0DAE" w:rsidRDefault="004216A3" w:rsidP="006812D4">
      <w:pPr>
        <w:pStyle w:val="Akapitzlist"/>
        <w:numPr>
          <w:ilvl w:val="0"/>
          <w:numId w:val="17"/>
        </w:numPr>
        <w:spacing w:after="0"/>
        <w:rPr>
          <w:rFonts w:ascii="Times New Roman" w:hAnsi="Times New Roman" w:cs="Times New Roman"/>
          <w:color w:val="000000" w:themeColor="text1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</w:rPr>
        <w:t>Fiasp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="00D70E10" w:rsidRPr="001F0DAE">
        <w:rPr>
          <w:rFonts w:ascii="Times New Roman" w:hAnsi="Times New Roman" w:cs="Times New Roman"/>
          <w:color w:val="000000" w:themeColor="text1"/>
        </w:rPr>
        <w:t>Penfill</w:t>
      </w:r>
      <w:proofErr w:type="spellEnd"/>
      <w:r w:rsidR="00D70E10" w:rsidRPr="001F0DAE">
        <w:rPr>
          <w:rFonts w:ascii="Times New Roman" w:hAnsi="Times New Roman" w:cs="Times New Roman"/>
          <w:color w:val="000000" w:themeColor="text1"/>
        </w:rPr>
        <w:t xml:space="preserve"> 3 ml (wkład) i </w:t>
      </w:r>
      <w:proofErr w:type="spellStart"/>
      <w:r w:rsidR="00D70E10" w:rsidRPr="001F0DAE">
        <w:rPr>
          <w:rFonts w:ascii="Times New Roman" w:hAnsi="Times New Roman" w:cs="Times New Roman"/>
          <w:color w:val="000000" w:themeColor="text1"/>
        </w:rPr>
        <w:t>FlexTouch</w:t>
      </w:r>
      <w:proofErr w:type="spellEnd"/>
      <w:r w:rsidR="00D70E10" w:rsidRPr="001F0DAE">
        <w:rPr>
          <w:rFonts w:ascii="Times New Roman" w:hAnsi="Times New Roman" w:cs="Times New Roman"/>
          <w:color w:val="000000" w:themeColor="text1"/>
        </w:rPr>
        <w:t xml:space="preserve"> (gotowy </w:t>
      </w:r>
      <w:proofErr w:type="spellStart"/>
      <w:r w:rsidR="00D70E10" w:rsidRPr="001F0DAE">
        <w:rPr>
          <w:rFonts w:ascii="Times New Roman" w:hAnsi="Times New Roman" w:cs="Times New Roman"/>
          <w:color w:val="000000" w:themeColor="text1"/>
        </w:rPr>
        <w:t>pen</w:t>
      </w:r>
      <w:proofErr w:type="spellEnd"/>
      <w:r w:rsidR="00D70E10" w:rsidRPr="001F0DAE">
        <w:rPr>
          <w:rFonts w:ascii="Times New Roman" w:hAnsi="Times New Roman" w:cs="Times New Roman"/>
          <w:color w:val="000000" w:themeColor="text1"/>
        </w:rPr>
        <w:t>)</w:t>
      </w:r>
    </w:p>
    <w:p w14:paraId="71ADDB2B" w14:textId="68BE15D0" w:rsidR="00D017DA" w:rsidRPr="001F0DAE" w:rsidRDefault="004216A3" w:rsidP="006812D4">
      <w:pPr>
        <w:pStyle w:val="Akapitzlist"/>
        <w:numPr>
          <w:ilvl w:val="0"/>
          <w:numId w:val="17"/>
        </w:numPr>
        <w:spacing w:after="0"/>
        <w:rPr>
          <w:rFonts w:ascii="Times New Roman" w:hAnsi="Times New Roman" w:cs="Times New Roman"/>
          <w:color w:val="000000" w:themeColor="text1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</w:rPr>
        <w:t>Actrapid</w:t>
      </w:r>
      <w:proofErr w:type="spellEnd"/>
      <w:r w:rsidR="00D70E10" w:rsidRPr="001F0DAE">
        <w:rPr>
          <w:rFonts w:ascii="Times New Roman" w:hAnsi="Times New Roman" w:cs="Times New Roman"/>
          <w:color w:val="000000" w:themeColor="text1"/>
        </w:rPr>
        <w:t xml:space="preserve"> Tak, dostępny jako </w:t>
      </w:r>
      <w:proofErr w:type="spellStart"/>
      <w:r w:rsidR="00D70E10" w:rsidRPr="001F0DAE">
        <w:rPr>
          <w:rFonts w:ascii="Times New Roman" w:hAnsi="Times New Roman" w:cs="Times New Roman"/>
          <w:color w:val="000000" w:themeColor="text1"/>
        </w:rPr>
        <w:t>Penfill</w:t>
      </w:r>
      <w:proofErr w:type="spellEnd"/>
      <w:r w:rsidR="00D70E10" w:rsidRPr="001F0DAE">
        <w:rPr>
          <w:rFonts w:ascii="Times New Roman" w:hAnsi="Times New Roman" w:cs="Times New Roman"/>
          <w:color w:val="000000" w:themeColor="text1"/>
        </w:rPr>
        <w:t xml:space="preserve"> 3 ml (wkład do pena)</w:t>
      </w:r>
      <w:r w:rsidRPr="001F0DAE">
        <w:rPr>
          <w:rFonts w:ascii="Times New Roman" w:hAnsi="Times New Roman" w:cs="Times New Roman"/>
          <w:color w:val="000000" w:themeColor="text1"/>
        </w:rPr>
        <w:t xml:space="preserve">, </w:t>
      </w:r>
    </w:p>
    <w:p w14:paraId="16E8CD7A" w14:textId="5F57B576" w:rsidR="00D70E10" w:rsidRPr="001F0DAE" w:rsidRDefault="004216A3" w:rsidP="006812D4">
      <w:pPr>
        <w:pStyle w:val="Akapitzlist"/>
        <w:numPr>
          <w:ilvl w:val="0"/>
          <w:numId w:val="17"/>
        </w:numPr>
        <w:spacing w:after="0"/>
        <w:rPr>
          <w:rFonts w:ascii="Times New Roman" w:hAnsi="Times New Roman" w:cs="Times New Roman"/>
          <w:color w:val="000000" w:themeColor="text1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</w:rPr>
        <w:t>Insulatard</w:t>
      </w:r>
      <w:proofErr w:type="spellEnd"/>
      <w:r w:rsidR="00D70E10" w:rsidRPr="001F0DAE">
        <w:rPr>
          <w:rFonts w:ascii="Times New Roman" w:hAnsi="Times New Roman" w:cs="Times New Roman"/>
          <w:color w:val="000000" w:themeColor="text1"/>
        </w:rPr>
        <w:t xml:space="preserve"> Tak, </w:t>
      </w:r>
      <w:r w:rsidR="00A45CE2" w:rsidRPr="001F0DAE">
        <w:rPr>
          <w:rFonts w:ascii="Times New Roman" w:hAnsi="Times New Roman" w:cs="Times New Roman"/>
          <w:color w:val="000000" w:themeColor="text1"/>
        </w:rPr>
        <w:t>D</w:t>
      </w:r>
      <w:r w:rsidR="00D70E10" w:rsidRPr="001F0DAE">
        <w:rPr>
          <w:rFonts w:ascii="Times New Roman" w:hAnsi="Times New Roman" w:cs="Times New Roman"/>
          <w:color w:val="000000" w:themeColor="text1"/>
        </w:rPr>
        <w:t xml:space="preserve">ostępny jako </w:t>
      </w:r>
      <w:proofErr w:type="spellStart"/>
      <w:r w:rsidR="00D70E10" w:rsidRPr="001F0DAE">
        <w:rPr>
          <w:rFonts w:ascii="Times New Roman" w:hAnsi="Times New Roman" w:cs="Times New Roman"/>
          <w:color w:val="000000" w:themeColor="text1"/>
        </w:rPr>
        <w:t>Penfill</w:t>
      </w:r>
      <w:proofErr w:type="spellEnd"/>
      <w:r w:rsidR="00D70E10" w:rsidRPr="001F0DAE">
        <w:rPr>
          <w:rFonts w:ascii="Times New Roman" w:hAnsi="Times New Roman" w:cs="Times New Roman"/>
          <w:color w:val="000000" w:themeColor="text1"/>
        </w:rPr>
        <w:t xml:space="preserve"> 3 ml (wkład) </w:t>
      </w:r>
    </w:p>
    <w:p w14:paraId="46E733FE" w14:textId="1A00F674" w:rsidR="004216A3" w:rsidRPr="001F0DAE" w:rsidRDefault="004216A3" w:rsidP="006812D4">
      <w:pPr>
        <w:pStyle w:val="Akapitzlist"/>
        <w:numPr>
          <w:ilvl w:val="0"/>
          <w:numId w:val="17"/>
        </w:numPr>
        <w:spacing w:after="0"/>
        <w:rPr>
          <w:rFonts w:ascii="Times New Roman" w:hAnsi="Times New Roman" w:cs="Times New Roman"/>
          <w:b/>
          <w:bCs/>
          <w:color w:val="000000" w:themeColor="text1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</w:rPr>
        <w:t>Levemir</w:t>
      </w:r>
      <w:proofErr w:type="spellEnd"/>
      <w:r w:rsidR="00D70E10" w:rsidRPr="001F0DAE">
        <w:rPr>
          <w:rFonts w:ascii="Times New Roman" w:hAnsi="Times New Roman" w:cs="Times New Roman"/>
          <w:color w:val="000000" w:themeColor="text1"/>
        </w:rPr>
        <w:t xml:space="preserve"> Tak, dostępny jako </w:t>
      </w:r>
      <w:proofErr w:type="spellStart"/>
      <w:r w:rsidR="00D70E10" w:rsidRPr="001F0DAE">
        <w:rPr>
          <w:rFonts w:ascii="Times New Roman" w:hAnsi="Times New Roman" w:cs="Times New Roman"/>
          <w:color w:val="000000" w:themeColor="text1"/>
        </w:rPr>
        <w:t>cartridge</w:t>
      </w:r>
      <w:proofErr w:type="spellEnd"/>
      <w:r w:rsidR="00D70E10" w:rsidRPr="001F0DAE">
        <w:rPr>
          <w:rFonts w:ascii="Times New Roman" w:hAnsi="Times New Roman" w:cs="Times New Roman"/>
          <w:color w:val="000000" w:themeColor="text1"/>
        </w:rPr>
        <w:t xml:space="preserve"> 3 ml (</w:t>
      </w:r>
      <w:proofErr w:type="spellStart"/>
      <w:r w:rsidR="00D70E10" w:rsidRPr="001F0DAE">
        <w:rPr>
          <w:rFonts w:ascii="Times New Roman" w:hAnsi="Times New Roman" w:cs="Times New Roman"/>
          <w:color w:val="000000" w:themeColor="text1"/>
        </w:rPr>
        <w:t>FlexPen</w:t>
      </w:r>
      <w:proofErr w:type="spellEnd"/>
      <w:r w:rsidR="00D70E10" w:rsidRPr="001F0DAE">
        <w:rPr>
          <w:rFonts w:ascii="Times New Roman" w:hAnsi="Times New Roman" w:cs="Times New Roman"/>
          <w:color w:val="000000" w:themeColor="text1"/>
        </w:rPr>
        <w:t xml:space="preserve"> lub </w:t>
      </w:r>
      <w:proofErr w:type="spellStart"/>
      <w:r w:rsidR="00D70E10" w:rsidRPr="001F0DAE">
        <w:rPr>
          <w:rFonts w:ascii="Times New Roman" w:hAnsi="Times New Roman" w:cs="Times New Roman"/>
          <w:color w:val="000000" w:themeColor="text1"/>
        </w:rPr>
        <w:t>Penfill</w:t>
      </w:r>
      <w:proofErr w:type="spellEnd"/>
      <w:r w:rsidR="00D70E10" w:rsidRPr="001F0DAE">
        <w:rPr>
          <w:rFonts w:ascii="Times New Roman" w:hAnsi="Times New Roman" w:cs="Times New Roman"/>
          <w:color w:val="000000" w:themeColor="text1"/>
        </w:rPr>
        <w:t>)</w:t>
      </w:r>
    </w:p>
    <w:p w14:paraId="5C495921" w14:textId="77777777" w:rsidR="004216A3" w:rsidRPr="001F0DAE" w:rsidRDefault="004216A3" w:rsidP="00A45CE2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1BF0EA13" w14:textId="77777777" w:rsidR="004216A3" w:rsidRPr="001F0DAE" w:rsidRDefault="004216A3" w:rsidP="00A45CE2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3CB523BF" w14:textId="4C42D03E" w:rsidR="00B611E6" w:rsidRPr="001F0DAE" w:rsidRDefault="00B611E6" w:rsidP="00A45CE2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  <w:r w:rsidRPr="001F0DAE">
        <w:rPr>
          <w:rFonts w:ascii="Times New Roman" w:hAnsi="Times New Roman" w:cs="Times New Roman"/>
          <w:b/>
          <w:bCs/>
          <w:color w:val="000000" w:themeColor="text1"/>
        </w:rPr>
        <w:t>INHALATORY</w:t>
      </w:r>
    </w:p>
    <w:p w14:paraId="50332DAC" w14:textId="6738D5BD" w:rsidR="00B611E6" w:rsidRPr="001F0DAE" w:rsidRDefault="00B611E6" w:rsidP="006812D4">
      <w:pPr>
        <w:pStyle w:val="Akapitzlist"/>
        <w:numPr>
          <w:ilvl w:val="0"/>
          <w:numId w:val="18"/>
        </w:numPr>
        <w:spacing w:after="0"/>
        <w:rPr>
          <w:rFonts w:ascii="Times New Roman" w:hAnsi="Times New Roman" w:cs="Times New Roman"/>
          <w:color w:val="000000" w:themeColor="text1"/>
        </w:rPr>
      </w:pPr>
      <w:r w:rsidRPr="001F0DAE">
        <w:rPr>
          <w:rFonts w:ascii="Times New Roman" w:hAnsi="Times New Roman" w:cs="Times New Roman"/>
          <w:color w:val="000000" w:themeColor="text1"/>
        </w:rPr>
        <w:t xml:space="preserve">Inhalatory z </w:t>
      </w:r>
      <w:proofErr w:type="spellStart"/>
      <w:r w:rsidRPr="001F0DAE">
        <w:rPr>
          <w:rFonts w:ascii="Times New Roman" w:hAnsi="Times New Roman" w:cs="Times New Roman"/>
          <w:color w:val="000000" w:themeColor="text1"/>
        </w:rPr>
        <w:t>salbutamolem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 xml:space="preserve">, </w:t>
      </w:r>
    </w:p>
    <w:p w14:paraId="1ED0ED7A" w14:textId="03E45D80" w:rsidR="00B611E6" w:rsidRPr="001F0DAE" w:rsidRDefault="00B611E6" w:rsidP="006812D4">
      <w:pPr>
        <w:pStyle w:val="Akapitzlist"/>
        <w:numPr>
          <w:ilvl w:val="0"/>
          <w:numId w:val="18"/>
        </w:numPr>
        <w:spacing w:after="0"/>
        <w:rPr>
          <w:rFonts w:ascii="Times New Roman" w:hAnsi="Times New Roman" w:cs="Times New Roman"/>
          <w:color w:val="000000" w:themeColor="text1"/>
        </w:rPr>
      </w:pPr>
      <w:r w:rsidRPr="001F0DAE">
        <w:rPr>
          <w:rFonts w:ascii="Times New Roman" w:hAnsi="Times New Roman" w:cs="Times New Roman"/>
          <w:color w:val="000000" w:themeColor="text1"/>
        </w:rPr>
        <w:t xml:space="preserve">Inhalatory z </w:t>
      </w:r>
      <w:proofErr w:type="spellStart"/>
      <w:r w:rsidRPr="001F0DAE">
        <w:rPr>
          <w:rFonts w:ascii="Times New Roman" w:hAnsi="Times New Roman" w:cs="Times New Roman"/>
          <w:color w:val="000000" w:themeColor="text1"/>
        </w:rPr>
        <w:t>atroventem</w:t>
      </w:r>
      <w:proofErr w:type="spellEnd"/>
    </w:p>
    <w:p w14:paraId="0DACE878" w14:textId="77777777" w:rsidR="00E55A43" w:rsidRPr="001F0DAE" w:rsidRDefault="00E55A43" w:rsidP="00A45CE2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28B60324" w14:textId="6E28EEE3" w:rsidR="00B674BF" w:rsidRPr="001F0DAE" w:rsidRDefault="004D18E0" w:rsidP="00A45CE2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  <w:r w:rsidRPr="001F0DAE">
        <w:rPr>
          <w:rFonts w:ascii="Times New Roman" w:hAnsi="Times New Roman" w:cs="Times New Roman"/>
          <w:b/>
          <w:bCs/>
          <w:color w:val="000000" w:themeColor="text1"/>
        </w:rPr>
        <w:t>Pozostałe:</w:t>
      </w:r>
    </w:p>
    <w:p w14:paraId="460515C9" w14:textId="5F8E99B2" w:rsidR="00B611E6" w:rsidRPr="001F0DAE" w:rsidRDefault="00B611E6" w:rsidP="006812D4">
      <w:pPr>
        <w:pStyle w:val="Akapitzlist"/>
        <w:numPr>
          <w:ilvl w:val="0"/>
          <w:numId w:val="20"/>
        </w:numPr>
        <w:spacing w:after="0"/>
        <w:rPr>
          <w:rFonts w:ascii="Times New Roman" w:hAnsi="Times New Roman" w:cs="Times New Roman"/>
          <w:color w:val="000000" w:themeColor="text1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</w:rPr>
        <w:t>trizazotan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F0DAE">
        <w:rPr>
          <w:rFonts w:ascii="Times New Roman" w:hAnsi="Times New Roman" w:cs="Times New Roman"/>
          <w:color w:val="000000" w:themeColor="text1"/>
        </w:rPr>
        <w:t>nitromint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 xml:space="preserve"> </w:t>
      </w:r>
      <w:r w:rsidR="006812D4" w:rsidRPr="001F0DAE">
        <w:rPr>
          <w:rFonts w:ascii="Times New Roman" w:hAnsi="Times New Roman" w:cs="Times New Roman"/>
          <w:color w:val="000000" w:themeColor="text1"/>
        </w:rPr>
        <w:t>aerozol</w:t>
      </w:r>
    </w:p>
    <w:p w14:paraId="131A8CE2" w14:textId="77777777" w:rsidR="003872DC" w:rsidRPr="001F0DAE" w:rsidRDefault="003872DC" w:rsidP="006812D4">
      <w:pPr>
        <w:pStyle w:val="Akapitzlist"/>
        <w:numPr>
          <w:ilvl w:val="0"/>
          <w:numId w:val="20"/>
        </w:numPr>
        <w:spacing w:after="0"/>
        <w:rPr>
          <w:rFonts w:ascii="Times New Roman" w:hAnsi="Times New Roman" w:cs="Times New Roman"/>
          <w:color w:val="000000" w:themeColor="text1"/>
        </w:rPr>
      </w:pPr>
      <w:r w:rsidRPr="001F0DAE">
        <w:rPr>
          <w:rFonts w:ascii="Times New Roman" w:hAnsi="Times New Roman" w:cs="Times New Roman"/>
          <w:color w:val="000000" w:themeColor="text1"/>
        </w:rPr>
        <w:t>paracetamol syrop</w:t>
      </w:r>
    </w:p>
    <w:p w14:paraId="1CF45E51" w14:textId="4262C681" w:rsidR="003872DC" w:rsidRPr="001F0DAE" w:rsidRDefault="003872DC" w:rsidP="006812D4">
      <w:pPr>
        <w:pStyle w:val="Akapitzlist"/>
        <w:numPr>
          <w:ilvl w:val="0"/>
          <w:numId w:val="20"/>
        </w:numPr>
        <w:spacing w:after="0"/>
        <w:rPr>
          <w:rFonts w:ascii="Times New Roman" w:hAnsi="Times New Roman" w:cs="Times New Roman"/>
          <w:color w:val="000000" w:themeColor="text1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</w:rPr>
        <w:t>ibuprofen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 xml:space="preserve"> – syrop </w:t>
      </w:r>
    </w:p>
    <w:p w14:paraId="47F70218" w14:textId="6A18401D" w:rsidR="00D70E10" w:rsidRPr="001F0DAE" w:rsidRDefault="00D70E10" w:rsidP="006812D4">
      <w:pPr>
        <w:pStyle w:val="Akapitzlist"/>
        <w:numPr>
          <w:ilvl w:val="0"/>
          <w:numId w:val="20"/>
        </w:numPr>
        <w:spacing w:after="0"/>
        <w:rPr>
          <w:rFonts w:ascii="Times New Roman" w:hAnsi="Times New Roman" w:cs="Times New Roman"/>
          <w:color w:val="000000" w:themeColor="text1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</w:rPr>
        <w:t>Glukagen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 xml:space="preserve"> donosowy (</w:t>
      </w:r>
      <w:proofErr w:type="spellStart"/>
      <w:r w:rsidRPr="001F0DAE">
        <w:rPr>
          <w:rFonts w:ascii="Times New Roman" w:hAnsi="Times New Roman" w:cs="Times New Roman"/>
          <w:color w:val="000000" w:themeColor="text1"/>
        </w:rPr>
        <w:t>Biasqmi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>),</w:t>
      </w:r>
    </w:p>
    <w:p w14:paraId="0BE1C5C1" w14:textId="109B0CE2" w:rsidR="00E55A43" w:rsidRPr="001F0DAE" w:rsidRDefault="00E55A43" w:rsidP="006812D4">
      <w:pPr>
        <w:pStyle w:val="Akapitzlist"/>
        <w:numPr>
          <w:ilvl w:val="0"/>
          <w:numId w:val="20"/>
        </w:numPr>
        <w:spacing w:after="0"/>
        <w:rPr>
          <w:rFonts w:ascii="Times New Roman" w:hAnsi="Times New Roman" w:cs="Times New Roman"/>
          <w:color w:val="000000" w:themeColor="text1"/>
        </w:rPr>
      </w:pPr>
      <w:proofErr w:type="spellStart"/>
      <w:r w:rsidRPr="001F0DAE">
        <w:rPr>
          <w:rFonts w:ascii="Times New Roman" w:hAnsi="Times New Roman" w:cs="Times New Roman"/>
          <w:color w:val="000000" w:themeColor="text1"/>
        </w:rPr>
        <w:lastRenderedPageBreak/>
        <w:t>Buccolam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F0DAE">
        <w:rPr>
          <w:rFonts w:ascii="Times New Roman" w:hAnsi="Times New Roman" w:cs="Times New Roman"/>
          <w:color w:val="000000" w:themeColor="text1"/>
        </w:rPr>
        <w:t>midazolam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F0DAE">
        <w:rPr>
          <w:rFonts w:ascii="Times New Roman" w:hAnsi="Times New Roman" w:cs="Times New Roman"/>
          <w:color w:val="000000" w:themeColor="text1"/>
        </w:rPr>
        <w:t>podpoliczkowo</w:t>
      </w:r>
      <w:proofErr w:type="spellEnd"/>
      <w:r w:rsidRPr="001F0DAE">
        <w:rPr>
          <w:rFonts w:ascii="Times New Roman" w:hAnsi="Times New Roman" w:cs="Times New Roman"/>
          <w:color w:val="000000" w:themeColor="text1"/>
        </w:rPr>
        <w:t xml:space="preserve"> różne 10;7,5;5;2,5 mg</w:t>
      </w:r>
    </w:p>
    <w:p w14:paraId="42512251" w14:textId="77777777" w:rsidR="00E55A43" w:rsidRPr="001F0DAE" w:rsidRDefault="00E55A43" w:rsidP="006812D4">
      <w:pPr>
        <w:pStyle w:val="Akapitzlist"/>
        <w:numPr>
          <w:ilvl w:val="0"/>
          <w:numId w:val="20"/>
        </w:numPr>
        <w:spacing w:after="0"/>
        <w:rPr>
          <w:rFonts w:ascii="Times New Roman" w:hAnsi="Times New Roman" w:cs="Times New Roman"/>
          <w:color w:val="000000" w:themeColor="text1"/>
        </w:rPr>
      </w:pPr>
      <w:r w:rsidRPr="001F0DAE">
        <w:rPr>
          <w:rFonts w:ascii="Times New Roman" w:hAnsi="Times New Roman" w:cs="Times New Roman"/>
          <w:color w:val="000000" w:themeColor="text1"/>
        </w:rPr>
        <w:t xml:space="preserve">Relanium – wlewki doodbytnicze, </w:t>
      </w:r>
    </w:p>
    <w:p w14:paraId="66F78FB6" w14:textId="77777777" w:rsidR="00E55A43" w:rsidRPr="001F0DAE" w:rsidRDefault="00E55A43" w:rsidP="00A45CE2">
      <w:pPr>
        <w:spacing w:after="0"/>
        <w:rPr>
          <w:rFonts w:ascii="Times New Roman" w:hAnsi="Times New Roman" w:cs="Times New Roman"/>
          <w:color w:val="000000" w:themeColor="text1"/>
        </w:rPr>
      </w:pPr>
    </w:p>
    <w:p w14:paraId="73EE71C1" w14:textId="77777777" w:rsidR="0086517F" w:rsidRPr="001F0DAE" w:rsidRDefault="0086517F" w:rsidP="00A45CE2">
      <w:pPr>
        <w:spacing w:after="0"/>
        <w:rPr>
          <w:rFonts w:ascii="Times New Roman" w:hAnsi="Times New Roman" w:cs="Times New Roman"/>
          <w:color w:val="000000" w:themeColor="text1"/>
        </w:rPr>
      </w:pPr>
    </w:p>
    <w:sectPr w:rsidR="0086517F" w:rsidRPr="001F0D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36545"/>
    <w:multiLevelType w:val="hybridMultilevel"/>
    <w:tmpl w:val="AEE040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115D7D"/>
    <w:multiLevelType w:val="hybridMultilevel"/>
    <w:tmpl w:val="9926E6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C740A1"/>
    <w:multiLevelType w:val="hybridMultilevel"/>
    <w:tmpl w:val="25A471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8C1FCE"/>
    <w:multiLevelType w:val="hybridMultilevel"/>
    <w:tmpl w:val="B8A62A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987A15"/>
    <w:multiLevelType w:val="hybridMultilevel"/>
    <w:tmpl w:val="7EA04B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365164"/>
    <w:multiLevelType w:val="hybridMultilevel"/>
    <w:tmpl w:val="4FF83A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946838"/>
    <w:multiLevelType w:val="hybridMultilevel"/>
    <w:tmpl w:val="FEF4A0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471480"/>
    <w:multiLevelType w:val="hybridMultilevel"/>
    <w:tmpl w:val="3942F5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C239B6"/>
    <w:multiLevelType w:val="hybridMultilevel"/>
    <w:tmpl w:val="69DED4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AB752F"/>
    <w:multiLevelType w:val="hybridMultilevel"/>
    <w:tmpl w:val="A2AE5C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DC2304"/>
    <w:multiLevelType w:val="hybridMultilevel"/>
    <w:tmpl w:val="F7D2FC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342501"/>
    <w:multiLevelType w:val="hybridMultilevel"/>
    <w:tmpl w:val="89F27E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8F57D4"/>
    <w:multiLevelType w:val="hybridMultilevel"/>
    <w:tmpl w:val="486E1C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8C790B"/>
    <w:multiLevelType w:val="hybridMultilevel"/>
    <w:tmpl w:val="EE48F2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E31EAB"/>
    <w:multiLevelType w:val="hybridMultilevel"/>
    <w:tmpl w:val="702E03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A44872"/>
    <w:multiLevelType w:val="hybridMultilevel"/>
    <w:tmpl w:val="04A6B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DE52C3"/>
    <w:multiLevelType w:val="hybridMultilevel"/>
    <w:tmpl w:val="764CD9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26433D"/>
    <w:multiLevelType w:val="hybridMultilevel"/>
    <w:tmpl w:val="67941E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256988"/>
    <w:multiLevelType w:val="hybridMultilevel"/>
    <w:tmpl w:val="A0F2CF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A50DB4"/>
    <w:multiLevelType w:val="hybridMultilevel"/>
    <w:tmpl w:val="ED88F8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C511E5"/>
    <w:multiLevelType w:val="hybridMultilevel"/>
    <w:tmpl w:val="6A2C7E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A23750"/>
    <w:multiLevelType w:val="hybridMultilevel"/>
    <w:tmpl w:val="77C432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19"/>
  </w:num>
  <w:num w:numId="4">
    <w:abstractNumId w:val="13"/>
  </w:num>
  <w:num w:numId="5">
    <w:abstractNumId w:val="17"/>
  </w:num>
  <w:num w:numId="6">
    <w:abstractNumId w:val="18"/>
  </w:num>
  <w:num w:numId="7">
    <w:abstractNumId w:val="5"/>
  </w:num>
  <w:num w:numId="8">
    <w:abstractNumId w:val="16"/>
  </w:num>
  <w:num w:numId="9">
    <w:abstractNumId w:val="9"/>
  </w:num>
  <w:num w:numId="10">
    <w:abstractNumId w:val="2"/>
  </w:num>
  <w:num w:numId="11">
    <w:abstractNumId w:val="3"/>
  </w:num>
  <w:num w:numId="12">
    <w:abstractNumId w:val="7"/>
  </w:num>
  <w:num w:numId="13">
    <w:abstractNumId w:val="8"/>
  </w:num>
  <w:num w:numId="14">
    <w:abstractNumId w:val="14"/>
  </w:num>
  <w:num w:numId="15">
    <w:abstractNumId w:val="15"/>
  </w:num>
  <w:num w:numId="16">
    <w:abstractNumId w:val="4"/>
  </w:num>
  <w:num w:numId="17">
    <w:abstractNumId w:val="20"/>
  </w:num>
  <w:num w:numId="18">
    <w:abstractNumId w:val="21"/>
  </w:num>
  <w:num w:numId="19">
    <w:abstractNumId w:val="11"/>
  </w:num>
  <w:num w:numId="20">
    <w:abstractNumId w:val="1"/>
  </w:num>
  <w:num w:numId="21">
    <w:abstractNumId w:val="10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CB0"/>
    <w:rsid w:val="0003245F"/>
    <w:rsid w:val="00053464"/>
    <w:rsid w:val="00063945"/>
    <w:rsid w:val="00130CEC"/>
    <w:rsid w:val="001E64D1"/>
    <w:rsid w:val="001F0DAE"/>
    <w:rsid w:val="0020431E"/>
    <w:rsid w:val="00227472"/>
    <w:rsid w:val="002607EC"/>
    <w:rsid w:val="00282344"/>
    <w:rsid w:val="00350486"/>
    <w:rsid w:val="00352783"/>
    <w:rsid w:val="00355180"/>
    <w:rsid w:val="00363A55"/>
    <w:rsid w:val="003872DC"/>
    <w:rsid w:val="0039651E"/>
    <w:rsid w:val="003B0177"/>
    <w:rsid w:val="004216A3"/>
    <w:rsid w:val="00435706"/>
    <w:rsid w:val="00441EEC"/>
    <w:rsid w:val="0044711E"/>
    <w:rsid w:val="0049559E"/>
    <w:rsid w:val="004D18E0"/>
    <w:rsid w:val="00544800"/>
    <w:rsid w:val="00574C5B"/>
    <w:rsid w:val="00592E52"/>
    <w:rsid w:val="005A4E1F"/>
    <w:rsid w:val="005E5A6C"/>
    <w:rsid w:val="00603178"/>
    <w:rsid w:val="00637D5E"/>
    <w:rsid w:val="00661704"/>
    <w:rsid w:val="006812D4"/>
    <w:rsid w:val="006972D0"/>
    <w:rsid w:val="006D297B"/>
    <w:rsid w:val="006D43F5"/>
    <w:rsid w:val="006E08C6"/>
    <w:rsid w:val="006E5A04"/>
    <w:rsid w:val="0076009E"/>
    <w:rsid w:val="0078681C"/>
    <w:rsid w:val="007C0E67"/>
    <w:rsid w:val="007C5545"/>
    <w:rsid w:val="007E5F69"/>
    <w:rsid w:val="0086160B"/>
    <w:rsid w:val="0086517F"/>
    <w:rsid w:val="008716F7"/>
    <w:rsid w:val="008A7DEA"/>
    <w:rsid w:val="008D0E69"/>
    <w:rsid w:val="008F2A8B"/>
    <w:rsid w:val="009B53F2"/>
    <w:rsid w:val="00A45CE2"/>
    <w:rsid w:val="00AB0266"/>
    <w:rsid w:val="00AC09ED"/>
    <w:rsid w:val="00B12470"/>
    <w:rsid w:val="00B32C72"/>
    <w:rsid w:val="00B611E6"/>
    <w:rsid w:val="00B653C9"/>
    <w:rsid w:val="00B674BF"/>
    <w:rsid w:val="00BE3DA0"/>
    <w:rsid w:val="00C220B4"/>
    <w:rsid w:val="00C51645"/>
    <w:rsid w:val="00C91986"/>
    <w:rsid w:val="00CB4BAD"/>
    <w:rsid w:val="00CC7E9A"/>
    <w:rsid w:val="00CF18B8"/>
    <w:rsid w:val="00D017DA"/>
    <w:rsid w:val="00D03D87"/>
    <w:rsid w:val="00D51383"/>
    <w:rsid w:val="00D558EB"/>
    <w:rsid w:val="00D6426F"/>
    <w:rsid w:val="00D70E10"/>
    <w:rsid w:val="00D95B4C"/>
    <w:rsid w:val="00E55A43"/>
    <w:rsid w:val="00E93D44"/>
    <w:rsid w:val="00EC2A75"/>
    <w:rsid w:val="00EE1CB0"/>
    <w:rsid w:val="00F202D9"/>
    <w:rsid w:val="00F73F03"/>
    <w:rsid w:val="00FC536D"/>
    <w:rsid w:val="00FD4A70"/>
    <w:rsid w:val="00FD6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9E1AE"/>
  <w15:chartTrackingRefBased/>
  <w15:docId w15:val="{EDA69F03-43D4-4F85-8528-A97488DEE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C0E67"/>
  </w:style>
  <w:style w:type="paragraph" w:styleId="Nagwek1">
    <w:name w:val="heading 1"/>
    <w:basedOn w:val="Normalny"/>
    <w:next w:val="Normalny"/>
    <w:link w:val="Nagwek1Znak"/>
    <w:uiPriority w:val="9"/>
    <w:qFormat/>
    <w:rsid w:val="00EE1C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E1C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1C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E1C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E1C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E1C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E1C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E1C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E1C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E1C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E1C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E1C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E1CB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E1CB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E1CB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E1CB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E1CB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1CB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E1C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E1C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1C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E1C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E1C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E1CB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E1CB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E1CB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E1C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E1CB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E1CB0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semiHidden/>
    <w:unhideWhenUsed/>
    <w:rsid w:val="003872DC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3872DC"/>
    <w:rPr>
      <w:b/>
      <w:bCs/>
    </w:rPr>
  </w:style>
  <w:style w:type="character" w:customStyle="1" w:styleId="apple-converted-space">
    <w:name w:val="apple-converted-space"/>
    <w:basedOn w:val="Domylnaczcionkaakapitu"/>
    <w:rsid w:val="005E5A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21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3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7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887</Words>
  <Characters>5328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Włodzimierz Łuczyński</dc:creator>
  <cp:keywords/>
  <dc:description/>
  <cp:lastModifiedBy>Łukasz Czega</cp:lastModifiedBy>
  <cp:revision>22</cp:revision>
  <dcterms:created xsi:type="dcterms:W3CDTF">2025-04-29T18:21:00Z</dcterms:created>
  <dcterms:modified xsi:type="dcterms:W3CDTF">2026-09-25T11:36:00Z</dcterms:modified>
</cp:coreProperties>
</file>